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WOTS MANUAL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 are the results of all manual testing carried out on the WOTS blog site functions based on testing against the projects User Stories.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User Stories: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Story Title: Create a User Account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rtl w:val="0"/>
        </w:rPr>
        <w:t xml:space="preserve"> Reader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reader, I want to create a WOTS account so that I can post a comment.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wants to comment on a story about his busness and wishes set the record straight in the comments section.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User is able to create a user account. Now able to comment on the story about him he believes is incorrect.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account will be created using the WOTS Sign Up page.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Account “Testdude” created with access using the user account itself and via the Admin backend super user account.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05057" cy="247781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057" cy="2477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832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Story Title: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Browse &amp; View Articles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Reader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As a reader, I want to be able to browse multiple pages of listed articles before clicking on one to read in detail.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User browse for an article on local burglaries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User finds articles related to burglaries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will be able to browse through pages of articles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User was able to browse through a number of pages until they found the desired article on burglaries that had been affecting their street.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081778" cy="2658439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778" cy="2658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Story Title: Post a Comment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rtl w:val="0"/>
        </w:rPr>
        <w:t xml:space="preserve"> Reader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reader, I want to post a comment, regarding a local issues.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wants to post a comment on a road traffic accident that they witnessed on their street.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Then: </w:t>
      </w:r>
      <w:r w:rsidDel="00000000" w:rsidR="00000000" w:rsidRPr="00000000">
        <w:rPr>
          <w:rtl w:val="0"/>
        </w:rPr>
        <w:t xml:space="preserve">User has posted a comment that helped with police enquiries.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User should be able to set up an account, log in and post the comment on a story.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User was able to access an account and post a Neighbourhood watch comment.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982212" cy="399149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212" cy="3991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Story Title: Open a News Story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rtl w:val="0"/>
        </w:rPr>
        <w:t xml:space="preserve"> Reader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As a reader, I want to be able to click on a news article, so that I can view the story on a full sized page/screen due to my age and eyesight.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User hears about the new WOTS and goes online to take a look.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Then: </w:t>
      </w:r>
      <w:r w:rsidDel="00000000" w:rsidR="00000000" w:rsidRPr="00000000">
        <w:rPr>
          <w:rtl w:val="0"/>
        </w:rPr>
        <w:t xml:space="preserve">User finds an interesting news article then clicks on it.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User is able browse pages of articles before selecting and opening one.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User was able to access the story and open it up to a large screen for easier reading.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3875025" cy="417876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5025" cy="417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6609473" cy="3244818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9473" cy="324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Story Title: Up &amp; Down Comment Rating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rtl w:val="0"/>
        </w:rPr>
        <w:t xml:space="preserve"> Reader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reader, I want to be able to rate a comment using the up &amp; down arrow symbol.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read an article and was shocked by the top comment.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User was able to vote down the comment using the up or down arrow buttons.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User is able create and account log in and vote.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User was able to create and account locate the article they found offensive and vote down a user’s (stevew) comment that they didn't like.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Story Title: Admin Dashboard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admin, I want to use a Django Admin interface, so that I can manage all users, categories, and articles in one place.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Site admin wants to remove some offensive comments.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Site admin removed homophobic comments.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Admin is able to remove the user's comment.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highlight w:val="red"/>
        </w:rPr>
      </w:pPr>
      <w:r w:rsidDel="00000000" w:rsidR="00000000" w:rsidRPr="00000000">
        <w:rPr>
          <w:rtl w:val="0"/>
        </w:rPr>
        <w:t xml:space="preserve">As the site admin is able to log into the Django Admin Panel and remove the offensive comment, also sending a site usage warning email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comment was removed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6716268" cy="2131124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6268" cy="2131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Story Title: Admin Publishing Control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an admin, I want to approve and publish drafts submitted by writers to ensure quality control.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The site has been contacted by the contributor and advised that pet business name provided is incorrect.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Admin pulled the old article and published a new and corrected news article.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Admin is able to update the article and re-publish it before 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red"/>
        </w:rPr>
      </w:pPr>
      <w:r w:rsidDel="00000000" w:rsidR="00000000" w:rsidRPr="00000000">
        <w:rPr>
          <w:rtl w:val="0"/>
        </w:rPr>
        <w:t xml:space="preserve">As the site admin was able to log into the Django Admin Panel and update the article as the contributor has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Pets Paradise was wrongly quoted as helping the family in this article.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This was swiftly corrected after publishing.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Title:</w:t>
      </w:r>
      <w:r w:rsidDel="00000000" w:rsidR="00000000" w:rsidRPr="00000000">
        <w:rPr>
          <w:rtl w:val="0"/>
        </w:rPr>
        <w:t xml:space="preserve"> The About App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User Persona(s):</w:t>
      </w:r>
      <w:r w:rsidDel="00000000" w:rsidR="00000000" w:rsidRPr="00000000">
        <w:rPr>
          <w:rtl w:val="0"/>
        </w:rPr>
        <w:t xml:space="preserve"> Reader and Site Admin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(Reader):</w:t>
      </w:r>
      <w:r w:rsidDel="00000000" w:rsidR="00000000" w:rsidRPr="00000000">
        <w:rPr>
          <w:rtl w:val="0"/>
        </w:rPr>
        <w:t xml:space="preserve"> I want to read an introduction to the blog's superuser/editor and have a way to contact them directly.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Story(Site Supervisor)</w:t>
      </w:r>
      <w:r w:rsidDel="00000000" w:rsidR="00000000" w:rsidRPr="00000000">
        <w:rPr>
          <w:rtl w:val="0"/>
        </w:rPr>
        <w:t xml:space="preserve"> I want describe the purpose of the blog site and be able to receive feedback from readers and article contributors.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 (Reader):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Local based user comes across the site whilst browsing and is inspired to become a contributor for the benefit of the local community. The user contatcts the site supervisor by using the About form contact form.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 (Reader):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Readers collaboration request is delivered to site admin Neil Stewart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 (Reader):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Collaboration request delivered successfully to site admin Neil Stewart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 (Site Admin):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Site Admin receives About contact form messages from a prospective story contributor.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 (Site Admin):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Readers in the community will use the About app to feedback and collaborate WOTS.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 (Site Admin):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TEST PASSED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highlight w:val="red"/>
        </w:rPr>
      </w:pPr>
      <w:r w:rsidDel="00000000" w:rsidR="00000000" w:rsidRPr="00000000">
        <w:rPr>
          <w:rtl w:val="0"/>
        </w:rPr>
        <w:t xml:space="preserve">First collaboration request successfully received on the WOTS About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Reader Alison Davey sends a collaboration request via the WOTS About page.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4001232" cy="4290913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232" cy="42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request is picked up by site admin Neil Stewart.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CODE VALIDATION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30"/>
          <w:szCs w:val="30"/>
        </w:rPr>
      </w:pPr>
      <w:hyperlink r:id="rId20">
        <w:r w:rsidDel="00000000" w:rsidR="00000000" w:rsidRPr="00000000">
          <w:rPr>
            <w:b w:val="1"/>
            <w:bCs w:val="1"/>
            <w:color w:val="2696ce"/>
            <w:sz w:val="28"/>
            <w:szCs w:val="28"/>
            <w:u w:val="single"/>
            <w:rtl w:val="0"/>
          </w:rPr>
          <w:t xml:space="preserve">W3C HTML validator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About App Templates: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about.HTML: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Blog App Templates: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index.html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ccount_inactive.html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base.html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email_change.html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email_confirm.html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email.html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login.html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logout.html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password_change.html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password_reset_done.html</w:t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password_reset_from_key_done.html</w:t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Password_reset_from_key.html</w:t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Password_set.html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reauthenticate.html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signup_closed.html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signup.html</w:t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ab/>
        <w:tab/>
        <w:tab/>
        <w:tab/>
        <w:tab/>
        <w:tab/>
        <w:t xml:space="preserve">PASSED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verification_sent.html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verified_email_required.html</w:t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ab/>
        <w:tab/>
        <w:tab/>
        <w:tab/>
        <w:t xml:space="preserve">PASSED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Account:</w:t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Authentication_error.html</w:t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Base.html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Connections.html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Login_cancelled.html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Login.html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Login.html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Signup.html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Test_403_csrf.html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Base.html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2696ce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2696ce"/>
          <w:sz w:val="28"/>
          <w:szCs w:val="28"/>
          <w:u w:val="single"/>
          <w:rtl w:val="0"/>
        </w:rPr>
        <w:t xml:space="preserve">CI Python Linter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2696ce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2696ce"/>
          <w:sz w:val="28"/>
          <w:szCs w:val="28"/>
          <w:u w:val="single"/>
          <w:rtl w:val="0"/>
        </w:rPr>
        <w:t xml:space="preserve">https://pep8ci.herokuapp.com/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2696c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sz w:val="25"/>
          <w:szCs w:val="25"/>
          <w:u w:val="single"/>
        </w:rPr>
      </w:pPr>
      <w:hyperlink r:id="rId21">
        <w:r w:rsidDel="00000000" w:rsidR="00000000" w:rsidRPr="00000000">
          <w:rPr>
            <w:b w:val="1"/>
            <w:bCs w:val="1"/>
            <w:sz w:val="25"/>
            <w:szCs w:val="25"/>
            <w:u w:val="single"/>
            <w:rtl w:val="0"/>
          </w:rPr>
          <w:t xml:space="preserve">Python.py</w:t>
        </w:r>
      </w:hyperlink>
      <w:r w:rsidDel="00000000" w:rsidR="00000000" w:rsidRPr="00000000">
        <w:rPr>
          <w:b w:val="1"/>
          <w:bCs w:val="1"/>
          <w:sz w:val="25"/>
          <w:szCs w:val="25"/>
          <w:u w:val="single"/>
          <w:rtl w:val="0"/>
        </w:rPr>
        <w:t xml:space="preserve"> Files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color w:val="1f2126"/>
          <w:sz w:val="23"/>
          <w:szCs w:val="23"/>
          <w:u w:val="single"/>
          <w:rtl w:val="0"/>
        </w:rPr>
        <w:t xml:space="preserve">About App: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color w:val="1f2126"/>
          <w:sz w:val="23"/>
          <w:szCs w:val="23"/>
          <w:rtl w:val="0"/>
        </w:rPr>
        <w:t xml:space="preserve">Migrations Folder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r w:rsidDel="00000000" w:rsidR="00000000" w:rsidRPr="00000000">
        <w:rPr>
          <w:color w:val="1f2126"/>
          <w:sz w:val="23"/>
          <w:szCs w:val="23"/>
          <w:rtl w:val="0"/>
        </w:rPr>
        <w:t xml:space="preserve">admin.py 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00ff00"/>
          <w:sz w:val="20"/>
          <w:szCs w:val="20"/>
        </w:rPr>
      </w:pPr>
      <w:hyperlink r:id="rId22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apps.py</w:t>
        </w:r>
      </w:hyperlink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hyperlink r:id="rId23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forms.py</w:t>
        </w:r>
      </w:hyperlink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u w:val="single"/>
        </w:rPr>
      </w:pPr>
      <w:hyperlink r:id="rId24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models.py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u w:val="single"/>
        </w:rPr>
      </w:pPr>
      <w:hyperlink r:id="rId25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urls.py</w:t>
        </w:r>
      </w:hyperlink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                                                                               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u w:val="single"/>
        </w:rPr>
      </w:pPr>
      <w:hyperlink r:id="rId26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views.py</w:t>
        </w:r>
      </w:hyperlink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                                                                            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color w:val="1f2126"/>
          <w:sz w:val="23"/>
          <w:szCs w:val="23"/>
          <w:u w:val="single"/>
          <w:rtl w:val="0"/>
        </w:rPr>
        <w:t xml:space="preserve">Blog App: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1f2126"/>
          <w:sz w:val="23"/>
          <w:szCs w:val="23"/>
        </w:rPr>
      </w:pPr>
      <w:r w:rsidDel="00000000" w:rsidR="00000000" w:rsidRPr="00000000">
        <w:rPr>
          <w:color w:val="1f2126"/>
          <w:sz w:val="23"/>
          <w:szCs w:val="23"/>
          <w:rtl w:val="0"/>
        </w:rPr>
        <w:t xml:space="preserve">Migrations Folder</w:t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27">
        <w:r w:rsidDel="00000000" w:rsidR="00000000" w:rsidRPr="00000000">
          <w:rPr>
            <w:sz w:val="23"/>
            <w:szCs w:val="23"/>
            <w:rtl w:val="0"/>
          </w:rPr>
          <w:t xml:space="preserve">admin.py</w:t>
        </w:r>
      </w:hyperlink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ab/>
        <w:tab/>
        <w:tab/>
        <w:tab/>
        <w:tab/>
        <w:tab/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28">
        <w:r w:rsidDel="00000000" w:rsidR="00000000" w:rsidRPr="00000000">
          <w:rPr>
            <w:sz w:val="23"/>
            <w:szCs w:val="23"/>
            <w:rtl w:val="0"/>
          </w:rPr>
          <w:t xml:space="preserve">apps.py</w:t>
        </w:r>
      </w:hyperlink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ab/>
        <w:tab/>
        <w:tab/>
        <w:tab/>
        <w:tab/>
        <w:tab/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29">
        <w:r w:rsidDel="00000000" w:rsidR="00000000" w:rsidRPr="00000000">
          <w:rPr>
            <w:sz w:val="23"/>
            <w:szCs w:val="23"/>
            <w:rtl w:val="0"/>
          </w:rPr>
          <w:t xml:space="preserve">forms.py</w:t>
        </w:r>
      </w:hyperlink>
      <w:r w:rsidDel="00000000" w:rsidR="00000000" w:rsidRPr="00000000">
        <w:rPr>
          <w:sz w:val="23"/>
          <w:szCs w:val="23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30">
        <w:r w:rsidDel="00000000" w:rsidR="00000000" w:rsidRPr="00000000">
          <w:rPr>
            <w:sz w:val="23"/>
            <w:szCs w:val="23"/>
            <w:rtl w:val="0"/>
          </w:rPr>
          <w:t xml:space="preserve">models.py</w:t>
        </w:r>
      </w:hyperlink>
      <w:r w:rsidDel="00000000" w:rsidR="00000000" w:rsidRPr="00000000">
        <w:rPr>
          <w:sz w:val="23"/>
          <w:szCs w:val="23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31">
        <w:r w:rsidDel="00000000" w:rsidR="00000000" w:rsidRPr="00000000">
          <w:rPr>
            <w:sz w:val="23"/>
            <w:szCs w:val="23"/>
            <w:rtl w:val="0"/>
          </w:rPr>
          <w:t xml:space="preserve">urls.py</w:t>
        </w:r>
      </w:hyperlink>
      <w:r w:rsidDel="00000000" w:rsidR="00000000" w:rsidRPr="00000000">
        <w:rPr>
          <w:sz w:val="23"/>
          <w:szCs w:val="23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32">
        <w:r w:rsidDel="00000000" w:rsidR="00000000" w:rsidRPr="00000000">
          <w:rPr>
            <w:sz w:val="23"/>
            <w:szCs w:val="23"/>
            <w:rtl w:val="0"/>
          </w:rPr>
          <w:t xml:space="preserve">views.py</w:t>
        </w:r>
      </w:hyperlink>
      <w:r w:rsidDel="00000000" w:rsidR="00000000" w:rsidRPr="00000000">
        <w:rPr>
          <w:sz w:val="23"/>
          <w:szCs w:val="23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color w:val="1f2126"/>
          <w:sz w:val="23"/>
          <w:szCs w:val="23"/>
          <w:u w:val="single"/>
          <w:rtl w:val="0"/>
        </w:rPr>
        <w:t xml:space="preserve">WOTS: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1f2126"/>
          <w:sz w:val="23"/>
          <w:szCs w:val="23"/>
        </w:rPr>
      </w:pPr>
      <w:r w:rsidDel="00000000" w:rsidR="00000000" w:rsidRPr="00000000">
        <w:rPr>
          <w:color w:val="1f2126"/>
          <w:sz w:val="23"/>
          <w:szCs w:val="23"/>
          <w:rtl w:val="0"/>
        </w:rPr>
        <w:t xml:space="preserve">_init_.py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N/A</w:t>
      </w:r>
      <w:r w:rsidDel="00000000" w:rsidR="00000000" w:rsidRPr="00000000">
        <w:rPr>
          <w:color w:val="1f2126"/>
          <w:sz w:val="23"/>
          <w:szCs w:val="23"/>
          <w:rtl w:val="0"/>
        </w:rPr>
        <w:tab/>
        <w:tab/>
        <w:tab/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asgipy</w:t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33">
        <w:r w:rsidDel="00000000" w:rsidR="00000000" w:rsidRPr="00000000">
          <w:rPr>
            <w:sz w:val="23"/>
            <w:szCs w:val="23"/>
            <w:rtl w:val="0"/>
          </w:rPr>
          <w:t xml:space="preserve">settings.py</w:t>
        </w:r>
      </w:hyperlink>
      <w:r w:rsidDel="00000000" w:rsidR="00000000" w:rsidRPr="00000000">
        <w:rPr>
          <w:sz w:val="23"/>
          <w:szCs w:val="23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34">
        <w:r w:rsidDel="00000000" w:rsidR="00000000" w:rsidRPr="00000000">
          <w:rPr>
            <w:sz w:val="23"/>
            <w:szCs w:val="23"/>
            <w:rtl w:val="0"/>
          </w:rPr>
          <w:t xml:space="preserve">urls.py</w:t>
        </w:r>
      </w:hyperlink>
      <w:r w:rsidDel="00000000" w:rsidR="00000000" w:rsidRPr="00000000">
        <w:rPr>
          <w:sz w:val="23"/>
          <w:szCs w:val="23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sz w:val="23"/>
          <w:szCs w:val="23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3"/>
          <w:szCs w:val="23"/>
        </w:rPr>
      </w:pPr>
      <w:hyperlink r:id="rId35">
        <w:r w:rsidDel="00000000" w:rsidR="00000000" w:rsidRPr="00000000">
          <w:rPr>
            <w:sz w:val="23"/>
            <w:szCs w:val="23"/>
            <w:rtl w:val="0"/>
          </w:rPr>
          <w:t xml:space="preserve">wsgi.py</w:t>
        </w:r>
      </w:hyperlink>
      <w:r w:rsidDel="00000000" w:rsidR="00000000" w:rsidRPr="00000000">
        <w:rPr>
          <w:sz w:val="23"/>
          <w:szCs w:val="23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color w:val="1f2126"/>
          <w:sz w:val="23"/>
          <w:szCs w:val="23"/>
          <w:u w:val="single"/>
          <w:rtl w:val="0"/>
        </w:rPr>
        <w:t xml:space="preserve">ROOT FOLDER: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1f2126"/>
          <w:sz w:val="23"/>
          <w:szCs w:val="23"/>
        </w:rPr>
      </w:pPr>
      <w:hyperlink r:id="rId36">
        <w:r w:rsidDel="00000000" w:rsidR="00000000" w:rsidRPr="00000000">
          <w:rPr>
            <w:sz w:val="23"/>
            <w:szCs w:val="23"/>
            <w:rtl w:val="0"/>
          </w:rPr>
          <w:t xml:space="preserve">manage.py</w:t>
        </w:r>
      </w:hyperlink>
      <w:r w:rsidDel="00000000" w:rsidR="00000000" w:rsidRPr="00000000">
        <w:rPr>
          <w:color w:val="1f2126"/>
          <w:sz w:val="23"/>
          <w:szCs w:val="23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color w:val="1f2126"/>
          <w:sz w:val="23"/>
          <w:szCs w:val="23"/>
          <w:rtl w:val="0"/>
        </w:rPr>
        <w:tab/>
        <w:tab/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1f2126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color w:val="1f2126"/>
          <w:sz w:val="23"/>
          <w:szCs w:val="23"/>
          <w:u w:val="single"/>
          <w:rtl w:val="0"/>
        </w:rPr>
        <w:t xml:space="preserve">CSS Files: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2696ce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2696ce"/>
          <w:sz w:val="21"/>
          <w:szCs w:val="21"/>
          <w:u w:val="single"/>
          <w:rtl w:val="0"/>
        </w:rPr>
        <w:t xml:space="preserve">W3C CSS Validator results for TextArea (CSS level 3 + SVG)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Static Folder: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Style.css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Staticfiles Folder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Style.css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00ff00"/>
          <w:sz w:val="20"/>
          <w:szCs w:val="20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alidator.w3.org/" TargetMode="External"/><Relationship Id="rId22" Type="http://schemas.openxmlformats.org/officeDocument/2006/relationships/hyperlink" Target="http://apps.py" TargetMode="External"/><Relationship Id="rId21" Type="http://schemas.openxmlformats.org/officeDocument/2006/relationships/hyperlink" Target="http://pyton.py" TargetMode="External"/><Relationship Id="rId24" Type="http://schemas.openxmlformats.org/officeDocument/2006/relationships/hyperlink" Target="http://models.py" TargetMode="External"/><Relationship Id="rId23" Type="http://schemas.openxmlformats.org/officeDocument/2006/relationships/hyperlink" Target="http://forms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://views.py" TargetMode="External"/><Relationship Id="rId25" Type="http://schemas.openxmlformats.org/officeDocument/2006/relationships/hyperlink" Target="http://urls.py" TargetMode="External"/><Relationship Id="rId28" Type="http://schemas.openxmlformats.org/officeDocument/2006/relationships/hyperlink" Target="http://apps.py" TargetMode="External"/><Relationship Id="rId27" Type="http://schemas.openxmlformats.org/officeDocument/2006/relationships/hyperlink" Target="http://admin.py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://forms.py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31" Type="http://schemas.openxmlformats.org/officeDocument/2006/relationships/hyperlink" Target="http://urls.py" TargetMode="External"/><Relationship Id="rId30" Type="http://schemas.openxmlformats.org/officeDocument/2006/relationships/hyperlink" Target="http://models.py" TargetMode="External"/><Relationship Id="rId11" Type="http://schemas.openxmlformats.org/officeDocument/2006/relationships/image" Target="media/image7.png"/><Relationship Id="rId33" Type="http://schemas.openxmlformats.org/officeDocument/2006/relationships/hyperlink" Target="http://settings.py" TargetMode="External"/><Relationship Id="rId10" Type="http://schemas.openxmlformats.org/officeDocument/2006/relationships/image" Target="media/image1.png"/><Relationship Id="rId32" Type="http://schemas.openxmlformats.org/officeDocument/2006/relationships/hyperlink" Target="http://views.py" TargetMode="External"/><Relationship Id="rId13" Type="http://schemas.openxmlformats.org/officeDocument/2006/relationships/image" Target="media/image8.png"/><Relationship Id="rId35" Type="http://schemas.openxmlformats.org/officeDocument/2006/relationships/hyperlink" Target="http://wsgi.py" TargetMode="External"/><Relationship Id="rId12" Type="http://schemas.openxmlformats.org/officeDocument/2006/relationships/image" Target="media/image5.png"/><Relationship Id="rId34" Type="http://schemas.openxmlformats.org/officeDocument/2006/relationships/hyperlink" Target="http://urls.py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36" Type="http://schemas.openxmlformats.org/officeDocument/2006/relationships/hyperlink" Target="http://manage.py" TargetMode="External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