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D75F" w14:textId="77584BB2" w:rsidR="006C75D9" w:rsidRDefault="006C75D9">
      <w:r w:rsidRPr="00691B2B">
        <w:rPr>
          <w:rFonts w:hint="eastAsia"/>
          <w:b/>
          <w:bCs/>
        </w:rPr>
        <w:t>这世界</w:t>
      </w:r>
      <w:r>
        <w:rPr>
          <w:rFonts w:hint="eastAsia"/>
        </w:rPr>
        <w:t>总这样，老这样——</w:t>
      </w:r>
    </w:p>
    <w:p w14:paraId="115CE1C1" w14:textId="4A0E94DC" w:rsidR="006C75D9" w:rsidRPr="006C75D9" w:rsidRDefault="006C75D9">
      <w:pPr>
        <w:rPr>
          <w:lang w:val="en-US"/>
        </w:rPr>
      </w:pPr>
      <w:r>
        <w:rPr>
          <w:rFonts w:hint="eastAsia"/>
        </w:rPr>
        <w:t>观音在远远</w:t>
      </w:r>
      <w:r w:rsidRPr="00691B2B">
        <w:rPr>
          <w:rFonts w:hint="eastAsia"/>
          <w:i/>
          <w:iCs/>
        </w:rPr>
        <w:t>的山上</w:t>
      </w:r>
      <w:r>
        <w:rPr>
          <w:rFonts w:hint="eastAsia"/>
        </w:rPr>
        <w:t>，罂粟在罂粟的田里。</w:t>
      </w:r>
    </w:p>
    <w:sectPr w:rsidR="006C75D9" w:rsidRPr="006C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691B2B"/>
    <w:rsid w:val="006C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2</cp:revision>
  <dcterms:created xsi:type="dcterms:W3CDTF">2023-02-22T08:44:00Z</dcterms:created>
  <dcterms:modified xsi:type="dcterms:W3CDTF">2023-02-22T09:41:00Z</dcterms:modified>
</cp:coreProperties>
</file>