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D6FA4" w14:textId="3B4C6A1F" w:rsidR="004B5AE5" w:rsidRDefault="00294AF7" w:rsidP="00294AF7">
      <w:pPr>
        <w:spacing w:before="73" w:after="389" w:line="521" w:lineRule="exact"/>
        <w:rPr>
          <w:rFonts w:ascii="Arial Unicode MS" w:eastAsia="Arial Unicode MS" w:hAnsi="Arial Unicode MS" w:cs="Arial Unicode MS"/>
          <w:noProof/>
          <w:color w:val="17365D"/>
          <w:spacing w:val="12"/>
          <w:sz w:val="52"/>
          <w:szCs w:val="52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36B428" wp14:editId="1DAA2C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" name="Shape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2751 2741"/>
                            <a:gd name="T3" fmla="*/ 2751 h 19"/>
                            <a:gd name="T4" fmla="+- 0 10497 1412"/>
                            <a:gd name="T5" fmla="*/ T4 w 9085"/>
                            <a:gd name="T6" fmla="+- 0 2751 2741"/>
                            <a:gd name="T7" fmla="*/ 2751 h 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9085" h="19">
                              <a:moveTo>
                                <a:pt x="0" y="10"/>
                              </a:moveTo>
                              <a:lnTo>
                                <a:pt x="9085" y="1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B490D18" id="Shape5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85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" path="m,10r9085,e">
                <v:stroke joinstyle="miter"/>
                <v:path arrowok="t" o:connecttype="custom" o:connectlocs="0,91941316;635000,91941316" o:connectangles="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6B1640" wp14:editId="3B415431">
                <wp:simplePos x="0" y="0"/>
                <wp:positionH relativeFrom="page">
                  <wp:posOffset>883920</wp:posOffset>
                </wp:positionH>
                <wp:positionV relativeFrom="page">
                  <wp:posOffset>1727835</wp:posOffset>
                </wp:positionV>
                <wp:extent cx="5794375" cy="37465"/>
                <wp:effectExtent l="0" t="0" r="0" b="0"/>
                <wp:wrapNone/>
                <wp:docPr id="1" name="WS_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4375" cy="37465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2751 2741"/>
                            <a:gd name="T3" fmla="*/ 2751 h 19"/>
                            <a:gd name="T4" fmla="+- 0 10497 1412"/>
                            <a:gd name="T5" fmla="*/ T4 w 9085"/>
                            <a:gd name="T6" fmla="+- 0 2751 2741"/>
                            <a:gd name="T7" fmla="*/ 2751 h 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9085" h="19">
                              <a:moveTo>
                                <a:pt x="0" y="10"/>
                              </a:moveTo>
                              <a:lnTo>
                                <a:pt x="9085" y="1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4F81B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A32F695" id="WS_Shape5" o:spid="_x0000_s1026" style="position:absolute;margin-left:69.6pt;margin-top:136.05pt;width:456.25pt;height:2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" path="m,10r9085,e" filled="f" strokecolor="#4f81bc" strokeweight=".96pt">
                <v:fill opacity="0"/>
                <v:stroke joinstyle="miter"/>
                <v:path arrowok="t" o:connecttype="custom" o:connectlocs="0,5424538;5794375,5424538" o:connectangles="0,0"/>
                <w10:wrap anchorx="page" anchory="page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noProof/>
          <w:color w:val="17365D"/>
          <w:spacing w:val="12"/>
          <w:sz w:val="52"/>
          <w:szCs w:val="52"/>
        </w:rPr>
        <w:t xml:space="preserve"> </w:t>
      </w:r>
      <w:r w:rsidR="00A209E3" w:rsidRPr="00A209E3">
        <w:rPr>
          <w:rFonts w:ascii="Arial Unicode MS" w:eastAsia="Arial Unicode MS" w:hAnsi="Arial Unicode MS" w:cs="Arial Unicode MS"/>
          <w:noProof/>
          <w:color w:val="17365D"/>
          <w:spacing w:val="12"/>
          <w:sz w:val="52"/>
          <w:szCs w:val="52"/>
        </w:rPr>
        <w:t>COMP3065</w:t>
      </w:r>
      <w:r>
        <w:rPr>
          <w:rFonts w:ascii="Arial Unicode MS" w:eastAsia="Arial Unicode MS" w:hAnsi="Arial Unicode MS" w:cs="Arial Unicode MS"/>
          <w:noProof/>
          <w:color w:val="17365D"/>
          <w:spacing w:val="12"/>
          <w:sz w:val="52"/>
          <w:szCs w:val="52"/>
        </w:rPr>
        <w:t xml:space="preserve">– </w:t>
      </w:r>
      <w:r w:rsidR="00A209E3">
        <w:rPr>
          <w:rFonts w:ascii="Arial Unicode MS" w:eastAsia="Arial Unicode MS" w:hAnsi="Arial Unicode MS" w:cs="Arial Unicode MS"/>
          <w:noProof/>
          <w:color w:val="17365D"/>
          <w:spacing w:val="12"/>
          <w:sz w:val="52"/>
          <w:szCs w:val="52"/>
        </w:rPr>
        <w:t>Computer Vision (CV)</w:t>
      </w:r>
    </w:p>
    <w:p w14:paraId="6250DB2A" w14:textId="020109F7" w:rsidR="004B5AE5" w:rsidRDefault="00A26F0D">
      <w:pPr>
        <w:spacing w:before="82" w:after="164" w:line="221" w:lineRule="exact"/>
        <w:rPr>
          <w:rFonts w:ascii="Arial Unicode MS" w:eastAsia="Arial Unicode MS" w:hAnsi="Arial Unicode MS" w:cs="Arial Unicode MS"/>
          <w:noProof/>
          <w:color w:val="5A5A5A"/>
          <w:spacing w:val="17"/>
        </w:rPr>
      </w:pPr>
      <w:r>
        <w:rPr>
          <w:rFonts w:ascii="Arial Unicode MS" w:eastAsia="Arial Unicode MS" w:hAnsi="Arial Unicode MS" w:cs="Arial Unicode MS"/>
          <w:noProof/>
          <w:color w:val="5A5A5A"/>
          <w:spacing w:val="4"/>
        </w:rPr>
        <w:t>202</w:t>
      </w:r>
      <w:r w:rsidR="005B38EC">
        <w:rPr>
          <w:rFonts w:ascii="Arial Unicode MS" w:eastAsia="Arial Unicode MS" w:hAnsi="Arial Unicode MS" w:cs="Arial Unicode MS"/>
          <w:noProof/>
          <w:color w:val="5A5A5A"/>
          <w:spacing w:val="4"/>
        </w:rPr>
        <w:t>4</w:t>
      </w:r>
      <w:r>
        <w:rPr>
          <w:rFonts w:ascii="Arial Unicode MS" w:eastAsia="Arial Unicode MS" w:hAnsi="Arial Unicode MS" w:cs="Arial Unicode MS"/>
          <w:noProof/>
          <w:color w:val="5A5A5A"/>
          <w:spacing w:val="4"/>
        </w:rPr>
        <w:t>/</w:t>
      </w:r>
      <w:r>
        <w:rPr>
          <w:rFonts w:ascii="Arial Unicode MS" w:eastAsia="Arial Unicode MS" w:hAnsi="Arial Unicode MS" w:cs="Arial Unicode MS"/>
          <w:noProof/>
          <w:color w:val="5A5A5A"/>
          <w:spacing w:val="-24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5A5A5A"/>
          <w:spacing w:val="2"/>
        </w:rPr>
        <w:t>2</w:t>
      </w:r>
      <w:r w:rsidR="005B38EC">
        <w:rPr>
          <w:rFonts w:ascii="Arial Unicode MS" w:eastAsia="Arial Unicode MS" w:hAnsi="Arial Unicode MS" w:cs="Arial Unicode MS"/>
          <w:noProof/>
          <w:color w:val="5A5A5A"/>
          <w:spacing w:val="2"/>
        </w:rPr>
        <w:t>5</w:t>
      </w:r>
      <w:r>
        <w:rPr>
          <w:rFonts w:ascii="Arial Unicode MS" w:eastAsia="Arial Unicode MS" w:hAnsi="Arial Unicode MS" w:cs="Arial Unicode MS"/>
          <w:noProof/>
          <w:color w:val="5A5A5A"/>
          <w:spacing w:val="9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5A5A5A"/>
        </w:rPr>
        <w:t>Schedule</w:t>
      </w:r>
      <w:r>
        <w:rPr>
          <w:rFonts w:ascii="Arial Unicode MS" w:eastAsia="Arial Unicode MS" w:hAnsi="Arial Unicode MS" w:cs="Arial Unicode MS"/>
          <w:noProof/>
          <w:color w:val="5A5A5A"/>
          <w:spacing w:val="8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5A5A5A"/>
          <w:spacing w:val="5"/>
        </w:rPr>
        <w:t>of</w:t>
      </w:r>
      <w:r>
        <w:rPr>
          <w:rFonts w:ascii="Arial Unicode MS" w:eastAsia="Arial Unicode MS" w:hAnsi="Arial Unicode MS" w:cs="Arial Unicode MS"/>
          <w:noProof/>
          <w:color w:val="5A5A5A"/>
          <w:spacing w:val="24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5A5A5A"/>
          <w:spacing w:val="-2"/>
        </w:rPr>
        <w:t>act</w:t>
      </w:r>
      <w:r>
        <w:rPr>
          <w:rFonts w:ascii="Arial Unicode MS" w:eastAsia="Arial Unicode MS" w:hAnsi="Arial Unicode MS" w:cs="Arial Unicode MS"/>
          <w:noProof/>
          <w:color w:val="5A5A5A"/>
          <w:spacing w:val="-34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5A5A5A"/>
          <w:spacing w:val="9"/>
        </w:rPr>
        <w:t>ivit</w:t>
      </w:r>
      <w:r>
        <w:rPr>
          <w:rFonts w:ascii="Arial Unicode MS" w:eastAsia="Arial Unicode MS" w:hAnsi="Arial Unicode MS" w:cs="Arial Unicode MS"/>
          <w:noProof/>
          <w:color w:val="5A5A5A"/>
          <w:spacing w:val="-34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5A5A5A"/>
          <w:spacing w:val="6"/>
        </w:rPr>
        <w:t>ies</w:t>
      </w:r>
      <w:r w:rsidR="005B38EC">
        <w:rPr>
          <w:rFonts w:ascii="Arial Unicode MS" w:eastAsia="Arial Unicode MS" w:hAnsi="Arial Unicode MS" w:cs="Arial Unicode MS"/>
          <w:noProof/>
          <w:color w:val="5A5A5A"/>
          <w:spacing w:val="6"/>
        </w:rPr>
        <w:t>( Tentative)</w:t>
      </w:r>
    </w:p>
    <w:tbl>
      <w:tblPr>
        <w:tblW w:w="904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5352"/>
        <w:gridCol w:w="730"/>
        <w:gridCol w:w="2208"/>
      </w:tblGrid>
      <w:tr w:rsidR="00BD74CB" w:rsidRPr="00BD74CB" w14:paraId="4193B9E9" w14:textId="77777777" w:rsidTr="00853908">
        <w:trPr>
          <w:trHeight w:hRule="exact" w:val="301"/>
        </w:trPr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514ADB" w14:textId="77777777" w:rsidR="00BD74CB" w:rsidRPr="00BD74CB" w:rsidRDefault="00BD74CB">
            <w:pPr>
              <w:spacing w:before="36" w:line="221" w:lineRule="exact"/>
              <w:ind w:left="-40"/>
              <w:jc w:val="center"/>
              <w:rPr>
                <w:rFonts w:ascii="Times New Roman" w:eastAsia="Arial Unicode MS" w:hAnsi="Times New Roman" w:cs="Times New Roman"/>
                <w:b/>
                <w:bCs/>
                <w:noProof/>
                <w:color w:val="000000"/>
                <w:spacing w:val="-34"/>
              </w:rPr>
            </w:pPr>
            <w:r w:rsidRPr="00BD74CB">
              <w:rPr>
                <w:rFonts w:ascii="Times New Roman" w:eastAsia="Arial Unicode MS" w:hAnsi="Times New Roman" w:cs="Times New Roman"/>
                <w:b/>
                <w:bCs/>
                <w:noProof/>
                <w:color w:val="000000"/>
                <w:spacing w:val="-9"/>
              </w:rPr>
              <w:t>Week</w:t>
            </w:r>
          </w:p>
        </w:tc>
        <w:tc>
          <w:tcPr>
            <w:tcW w:w="53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16E15" w14:textId="77777777" w:rsidR="00BD74CB" w:rsidRPr="00BD74CB" w:rsidRDefault="00BD74CB">
            <w:pPr>
              <w:spacing w:before="36" w:line="221" w:lineRule="exact"/>
              <w:ind w:left="98"/>
              <w:rPr>
                <w:rFonts w:ascii="Times New Roman" w:eastAsia="Arial Unicode MS" w:hAnsi="Times New Roman" w:cs="Times New Roman"/>
                <w:b/>
                <w:bCs/>
                <w:noProof/>
                <w:color w:val="000000"/>
              </w:rPr>
            </w:pPr>
            <w:r w:rsidRPr="00BD74CB">
              <w:rPr>
                <w:rFonts w:ascii="Times New Roman" w:eastAsia="Arial Unicode MS" w:hAnsi="Times New Roman" w:cs="Times New Roman"/>
                <w:b/>
                <w:bCs/>
                <w:noProof/>
                <w:color w:val="000000"/>
              </w:rPr>
              <w:t>Title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D8C9C8" w14:textId="2654381F" w:rsidR="00BD74CB" w:rsidRPr="00BD74CB" w:rsidRDefault="00BD74CB">
            <w:pPr>
              <w:spacing w:before="36" w:line="221" w:lineRule="exact"/>
              <w:ind w:left="98"/>
              <w:rPr>
                <w:rFonts w:ascii="Times New Roman" w:eastAsia="Arial Unicode MS" w:hAnsi="Times New Roman" w:cs="Times New Roman"/>
                <w:b/>
                <w:bCs/>
                <w:noProof/>
                <w:color w:val="000000"/>
                <w:spacing w:val="-5"/>
              </w:rPr>
            </w:pPr>
            <w:r w:rsidRPr="00BD74CB">
              <w:rPr>
                <w:rFonts w:ascii="Times New Roman" w:eastAsia="Arial Unicode MS" w:hAnsi="Times New Roman" w:cs="Times New Roman"/>
                <w:b/>
                <w:bCs/>
                <w:noProof/>
                <w:color w:val="000000"/>
                <w:spacing w:val="-2"/>
              </w:rPr>
              <w:t>Date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  <w:shd w:val="clear" w:color="auto" w:fill="auto"/>
          </w:tcPr>
          <w:p w14:paraId="19C1F9AA" w14:textId="1B8DD586" w:rsidR="00BD74CB" w:rsidRPr="00BD74CB" w:rsidRDefault="00BD74CB" w:rsidP="00BD74CB">
            <w:pPr>
              <w:spacing w:before="36" w:line="221" w:lineRule="exact"/>
              <w:jc w:val="center"/>
              <w:rPr>
                <w:rFonts w:ascii="Times New Roman" w:eastAsia="Arial Unicode MS" w:hAnsi="Times New Roman" w:cs="Times New Roman"/>
                <w:b/>
                <w:bCs/>
                <w:noProof/>
                <w:color w:val="000000"/>
                <w:spacing w:val="-3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noProof/>
                <w:color w:val="000000"/>
                <w:spacing w:val="-1"/>
              </w:rPr>
              <w:t>Led by</w:t>
            </w:r>
          </w:p>
        </w:tc>
      </w:tr>
      <w:tr w:rsidR="00BD74CB" w:rsidRPr="00BD74CB" w14:paraId="0DD7D0EB" w14:textId="77777777" w:rsidTr="00853908">
        <w:trPr>
          <w:trHeight w:hRule="exact" w:val="296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33EF6F" w14:textId="0782CAF4" w:rsidR="00BD74CB" w:rsidRPr="00330C2E" w:rsidRDefault="00BD74CB" w:rsidP="00330C2E">
            <w:pPr>
              <w:spacing w:before="33" w:line="221" w:lineRule="exact"/>
              <w:jc w:val="center"/>
              <w:rPr>
                <w:rFonts w:ascii="Times New Roman" w:eastAsia="Arial Unicode MS" w:hAnsi="Times New Roman" w:cs="Times New Roman"/>
                <w:b/>
                <w:noProof/>
                <w:color w:val="000000"/>
                <w:spacing w:val="-8"/>
                <w:sz w:val="24"/>
              </w:rPr>
            </w:pPr>
            <w:r w:rsidRPr="00330C2E">
              <w:rPr>
                <w:rFonts w:ascii="Times New Roman" w:eastAsia="Arial Unicode MS" w:hAnsi="Times New Roman" w:cs="Times New Roman"/>
                <w:b/>
                <w:noProof/>
                <w:color w:val="000000"/>
                <w:spacing w:val="-8"/>
                <w:sz w:val="24"/>
              </w:rPr>
              <w:t>1</w:t>
            </w:r>
          </w:p>
        </w:tc>
        <w:tc>
          <w:tcPr>
            <w:tcW w:w="53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546D9" w14:textId="5475B66A" w:rsidR="00BD74CB" w:rsidRPr="00BD74CB" w:rsidRDefault="00BD74CB" w:rsidP="00BD74CB">
            <w:pPr>
              <w:spacing w:before="38" w:line="221" w:lineRule="exact"/>
              <w:jc w:val="both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  <w:r w:rsidRPr="00BD74CB"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  <w:t>Topic 1: Introduction to CV module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2BBE49" w14:textId="634FDB8F" w:rsidR="00BD74CB" w:rsidRPr="00BD74CB" w:rsidRDefault="00BD74CB">
            <w:pPr>
              <w:spacing w:before="33" w:line="221" w:lineRule="exact"/>
              <w:ind w:left="98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D2FCCFC" w14:textId="257D7F2B" w:rsidR="00BD74CB" w:rsidRPr="00BD74CB" w:rsidRDefault="00BD74CB">
            <w:pPr>
              <w:spacing w:before="33" w:line="221" w:lineRule="exact"/>
              <w:ind w:left="98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  <w:r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  <w:t>Tianxiang &amp; Fiseha</w:t>
            </w:r>
          </w:p>
        </w:tc>
      </w:tr>
      <w:tr w:rsidR="00BD74CB" w:rsidRPr="00BD74CB" w14:paraId="54F41732" w14:textId="77777777" w:rsidTr="00853908">
        <w:trPr>
          <w:trHeight w:hRule="exact" w:val="301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A4E1445" w14:textId="403904C7" w:rsidR="00BD74CB" w:rsidRPr="00330C2E" w:rsidRDefault="00BD74CB" w:rsidP="00330C2E">
            <w:pPr>
              <w:spacing w:before="33" w:line="221" w:lineRule="exact"/>
              <w:jc w:val="center"/>
              <w:rPr>
                <w:rFonts w:ascii="Times New Roman" w:eastAsia="Arial Unicode MS" w:hAnsi="Times New Roman" w:cs="Times New Roman"/>
                <w:b/>
                <w:noProof/>
                <w:color w:val="000000"/>
                <w:spacing w:val="-8"/>
                <w:sz w:val="24"/>
              </w:rPr>
            </w:pPr>
            <w:r w:rsidRPr="00330C2E">
              <w:rPr>
                <w:rFonts w:ascii="Times New Roman" w:eastAsia="Arial Unicode MS" w:hAnsi="Times New Roman" w:cs="Times New Roman"/>
                <w:b/>
                <w:noProof/>
                <w:color w:val="000000"/>
                <w:spacing w:val="-8"/>
                <w:sz w:val="24"/>
              </w:rPr>
              <w:t>2</w:t>
            </w:r>
          </w:p>
        </w:tc>
        <w:tc>
          <w:tcPr>
            <w:tcW w:w="53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06C9234" w14:textId="318B693F" w:rsidR="00BD74CB" w:rsidRPr="00BD74CB" w:rsidRDefault="00BD74CB" w:rsidP="00BD74CB">
            <w:pPr>
              <w:spacing w:before="38" w:line="221" w:lineRule="exact"/>
              <w:jc w:val="both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  <w:r w:rsidRPr="00BD74CB"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  <w:t>Topic 2: Describing Image Regions and Patches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031A78A" w14:textId="155A00C9" w:rsidR="00BD74CB" w:rsidRPr="00BD74CB" w:rsidRDefault="00BD74CB" w:rsidP="009350A6">
            <w:pPr>
              <w:spacing w:before="33" w:line="221" w:lineRule="exact"/>
              <w:ind w:left="98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</w:p>
        </w:tc>
        <w:tc>
          <w:tcPr>
            <w:tcW w:w="2208" w:type="dxa"/>
            <w:vMerge w:val="restart"/>
            <w:tcBorders>
              <w:top w:val="single" w:sz="4" w:space="0" w:color="000000"/>
            </w:tcBorders>
            <w:shd w:val="clear" w:color="auto" w:fill="auto"/>
          </w:tcPr>
          <w:p w14:paraId="767D0744" w14:textId="77777777" w:rsidR="00BD74CB" w:rsidRDefault="00BD74CB" w:rsidP="00BD74CB">
            <w:pPr>
              <w:spacing w:before="33" w:line="221" w:lineRule="exact"/>
              <w:ind w:left="98"/>
              <w:jc w:val="center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</w:p>
          <w:p w14:paraId="72A449F1" w14:textId="77777777" w:rsidR="00BD74CB" w:rsidRDefault="00BD74CB" w:rsidP="00BD74CB">
            <w:pPr>
              <w:spacing w:before="33" w:line="221" w:lineRule="exact"/>
              <w:ind w:left="98"/>
              <w:jc w:val="center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</w:p>
          <w:p w14:paraId="0BF51A06" w14:textId="358CB90F" w:rsidR="00BD74CB" w:rsidRPr="00BD74CB" w:rsidRDefault="00BD74CB" w:rsidP="00BD74CB">
            <w:pPr>
              <w:spacing w:before="33" w:line="221" w:lineRule="exact"/>
              <w:ind w:left="98"/>
              <w:jc w:val="center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  <w:r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  <w:t>Tianxiang</w:t>
            </w:r>
          </w:p>
        </w:tc>
      </w:tr>
      <w:tr w:rsidR="00BD74CB" w:rsidRPr="00BD74CB" w14:paraId="3B0D5859" w14:textId="77777777" w:rsidTr="00853908">
        <w:trPr>
          <w:trHeight w:hRule="exact" w:val="301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E7FA1A" w14:textId="5EDCD23D" w:rsidR="00BD74CB" w:rsidRPr="00330C2E" w:rsidRDefault="00BD74CB" w:rsidP="00330C2E">
            <w:pPr>
              <w:spacing w:before="33" w:line="221" w:lineRule="exact"/>
              <w:jc w:val="center"/>
              <w:rPr>
                <w:rFonts w:ascii="Times New Roman" w:eastAsia="Arial Unicode MS" w:hAnsi="Times New Roman" w:cs="Times New Roman"/>
                <w:b/>
                <w:noProof/>
                <w:color w:val="000000"/>
                <w:spacing w:val="-8"/>
                <w:sz w:val="24"/>
              </w:rPr>
            </w:pPr>
            <w:r w:rsidRPr="00330C2E">
              <w:rPr>
                <w:rFonts w:ascii="Times New Roman" w:eastAsia="Arial Unicode MS" w:hAnsi="Times New Roman" w:cs="Times New Roman"/>
                <w:b/>
                <w:noProof/>
                <w:color w:val="000000"/>
                <w:spacing w:val="-8"/>
                <w:sz w:val="24"/>
              </w:rPr>
              <w:t>3</w:t>
            </w:r>
          </w:p>
        </w:tc>
        <w:tc>
          <w:tcPr>
            <w:tcW w:w="53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6727EED" w14:textId="380EA687" w:rsidR="00BD74CB" w:rsidRPr="00BD74CB" w:rsidRDefault="00BD74CB" w:rsidP="00BD74CB">
            <w:pPr>
              <w:spacing w:before="38" w:line="221" w:lineRule="exact"/>
              <w:jc w:val="both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  <w:r w:rsidRPr="00BD74CB"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  <w:t>Topic 3: Point Features: SIFT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17C2EE1" w14:textId="29494B0A" w:rsidR="00BD74CB" w:rsidRPr="00BD74CB" w:rsidRDefault="00BD74CB" w:rsidP="009350A6">
            <w:pPr>
              <w:spacing w:before="33" w:line="221" w:lineRule="exact"/>
              <w:ind w:left="98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</w:p>
        </w:tc>
        <w:tc>
          <w:tcPr>
            <w:tcW w:w="2208" w:type="dxa"/>
            <w:vMerge/>
            <w:shd w:val="clear" w:color="auto" w:fill="auto"/>
          </w:tcPr>
          <w:p w14:paraId="041F2CFB" w14:textId="77777777" w:rsidR="00BD74CB" w:rsidRPr="00BD74CB" w:rsidRDefault="00BD74CB" w:rsidP="009350A6">
            <w:pPr>
              <w:spacing w:before="33" w:line="221" w:lineRule="exact"/>
              <w:ind w:left="98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</w:p>
        </w:tc>
      </w:tr>
      <w:tr w:rsidR="00BD74CB" w:rsidRPr="00BD74CB" w14:paraId="3EDDCCCA" w14:textId="77777777" w:rsidTr="00853908">
        <w:trPr>
          <w:trHeight w:hRule="exact" w:val="301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6DE0982" w14:textId="315666F2" w:rsidR="00BD74CB" w:rsidRPr="00330C2E" w:rsidRDefault="00BD74CB" w:rsidP="00330C2E">
            <w:pPr>
              <w:spacing w:before="33" w:line="221" w:lineRule="exact"/>
              <w:jc w:val="center"/>
              <w:rPr>
                <w:rFonts w:ascii="Times New Roman" w:eastAsia="Arial Unicode MS" w:hAnsi="Times New Roman" w:cs="Times New Roman"/>
                <w:b/>
                <w:noProof/>
                <w:color w:val="000000"/>
                <w:spacing w:val="-8"/>
                <w:sz w:val="24"/>
              </w:rPr>
            </w:pPr>
            <w:r w:rsidRPr="00330C2E">
              <w:rPr>
                <w:rFonts w:ascii="Times New Roman" w:eastAsia="Arial Unicode MS" w:hAnsi="Times New Roman" w:cs="Times New Roman"/>
                <w:b/>
                <w:noProof/>
                <w:color w:val="000000"/>
                <w:spacing w:val="-8"/>
                <w:sz w:val="24"/>
              </w:rPr>
              <w:t>4</w:t>
            </w:r>
          </w:p>
        </w:tc>
        <w:tc>
          <w:tcPr>
            <w:tcW w:w="53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D8A106" w14:textId="2D9B661C" w:rsidR="00BD74CB" w:rsidRPr="00BD74CB" w:rsidRDefault="00BD74CB" w:rsidP="00BD74CB">
            <w:pPr>
              <w:spacing w:before="38" w:line="221" w:lineRule="exact"/>
              <w:jc w:val="both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  <w:r w:rsidRPr="00BD74CB"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  <w:t>Topic 4: Image Stitching 1</w:t>
            </w:r>
          </w:p>
          <w:p w14:paraId="7F1FA287" w14:textId="2205D754" w:rsidR="00BD74CB" w:rsidRPr="00BD74CB" w:rsidRDefault="00BD74CB" w:rsidP="00BD74CB">
            <w:pPr>
              <w:spacing w:before="38" w:line="221" w:lineRule="exact"/>
              <w:ind w:left="98"/>
              <w:jc w:val="both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BAB213B" w14:textId="5BECAF16" w:rsidR="00BD74CB" w:rsidRPr="00BD74CB" w:rsidRDefault="00BD74CB" w:rsidP="009350A6">
            <w:pPr>
              <w:spacing w:before="33" w:line="221" w:lineRule="exact"/>
              <w:ind w:left="98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</w:p>
        </w:tc>
        <w:tc>
          <w:tcPr>
            <w:tcW w:w="2208" w:type="dxa"/>
            <w:vMerge/>
            <w:shd w:val="clear" w:color="auto" w:fill="auto"/>
          </w:tcPr>
          <w:p w14:paraId="6F26CEF0" w14:textId="77777777" w:rsidR="00BD74CB" w:rsidRPr="00BD74CB" w:rsidRDefault="00BD74CB" w:rsidP="009350A6">
            <w:pPr>
              <w:spacing w:before="33" w:line="221" w:lineRule="exact"/>
              <w:ind w:left="98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</w:p>
        </w:tc>
      </w:tr>
      <w:tr w:rsidR="00BD74CB" w:rsidRPr="00BD74CB" w14:paraId="5B1198AE" w14:textId="77777777" w:rsidTr="00853908">
        <w:trPr>
          <w:trHeight w:hRule="exact" w:val="301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2093523" w14:textId="62B347FA" w:rsidR="00BD74CB" w:rsidRPr="00330C2E" w:rsidRDefault="00BD74CB" w:rsidP="00330C2E">
            <w:pPr>
              <w:spacing w:before="33" w:line="221" w:lineRule="exact"/>
              <w:jc w:val="center"/>
              <w:rPr>
                <w:rFonts w:ascii="Times New Roman" w:eastAsia="Arial Unicode MS" w:hAnsi="Times New Roman" w:cs="Times New Roman"/>
                <w:b/>
                <w:noProof/>
                <w:color w:val="000000"/>
                <w:spacing w:val="-8"/>
                <w:sz w:val="24"/>
              </w:rPr>
            </w:pPr>
            <w:r w:rsidRPr="00330C2E">
              <w:rPr>
                <w:rFonts w:ascii="Times New Roman" w:eastAsia="Arial Unicode MS" w:hAnsi="Times New Roman" w:cs="Times New Roman"/>
                <w:b/>
                <w:noProof/>
                <w:color w:val="000000"/>
                <w:spacing w:val="-8"/>
                <w:sz w:val="24"/>
              </w:rPr>
              <w:t>5</w:t>
            </w:r>
          </w:p>
        </w:tc>
        <w:tc>
          <w:tcPr>
            <w:tcW w:w="53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C041BEE" w14:textId="4E8BCF83" w:rsidR="00BD74CB" w:rsidRPr="00BD74CB" w:rsidRDefault="00BD74CB" w:rsidP="00BD74CB">
            <w:pPr>
              <w:spacing w:before="38" w:line="221" w:lineRule="exact"/>
              <w:jc w:val="both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  <w:r w:rsidRPr="00BD74CB"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  <w:t xml:space="preserve">Topic 5: Image Stitching </w:t>
            </w:r>
            <w:r w:rsidR="008D0C9A"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  <w:t>2</w:t>
            </w:r>
          </w:p>
          <w:p w14:paraId="264846D3" w14:textId="0A92C24A" w:rsidR="00BD74CB" w:rsidRPr="00BD74CB" w:rsidRDefault="00BD74CB" w:rsidP="00BD74CB">
            <w:pPr>
              <w:spacing w:before="38" w:line="221" w:lineRule="exact"/>
              <w:jc w:val="both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DD1CE97" w14:textId="27A5469D" w:rsidR="00BD74CB" w:rsidRPr="00BD74CB" w:rsidRDefault="00BD74CB" w:rsidP="00BD74CB">
            <w:pPr>
              <w:spacing w:before="33" w:line="221" w:lineRule="exact"/>
              <w:ind w:left="98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</w:p>
        </w:tc>
        <w:tc>
          <w:tcPr>
            <w:tcW w:w="2208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EF4AB4" w14:textId="77777777" w:rsidR="00BD74CB" w:rsidRPr="00BD74CB" w:rsidRDefault="00BD74CB" w:rsidP="00BD74CB">
            <w:pPr>
              <w:spacing w:before="33" w:line="221" w:lineRule="exact"/>
              <w:ind w:left="98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</w:p>
        </w:tc>
      </w:tr>
      <w:tr w:rsidR="00853908" w:rsidRPr="00BD74CB" w14:paraId="04493069" w14:textId="77777777" w:rsidTr="000469EE">
        <w:trPr>
          <w:trHeight w:hRule="exact" w:val="301"/>
        </w:trPr>
        <w:tc>
          <w:tcPr>
            <w:tcW w:w="6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2DD018C" w14:textId="26B3AD8C" w:rsidR="00853908" w:rsidRPr="00853908" w:rsidRDefault="00853908" w:rsidP="00853908">
            <w:pPr>
              <w:spacing w:before="33" w:line="221" w:lineRule="exact"/>
              <w:ind w:left="98"/>
              <w:jc w:val="center"/>
              <w:rPr>
                <w:rFonts w:ascii="Times New Roman" w:eastAsia="Arial Unicode MS" w:hAnsi="Times New Roman" w:cs="Times New Roman"/>
                <w:noProof/>
                <w:spacing w:val="-8"/>
              </w:rPr>
            </w:pPr>
            <w:r w:rsidRPr="00853908">
              <w:rPr>
                <w:rFonts w:ascii="Times New Roman" w:eastAsia="Arial Unicode MS" w:hAnsi="Times New Roman" w:cs="Times New Roman"/>
                <w:noProof/>
                <w:spacing w:val="-8"/>
              </w:rPr>
              <w:t>Multiple Views and Motion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3913272" w14:textId="77777777" w:rsidR="00853908" w:rsidRPr="00BD74CB" w:rsidRDefault="00853908" w:rsidP="00BD74CB">
            <w:pPr>
              <w:spacing w:before="33" w:line="221" w:lineRule="exact"/>
              <w:ind w:left="98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</w:p>
        </w:tc>
      </w:tr>
      <w:tr w:rsidR="00BD74CB" w:rsidRPr="00BD74CB" w14:paraId="6FBC41A4" w14:textId="77777777" w:rsidTr="00853908">
        <w:trPr>
          <w:trHeight w:hRule="exact" w:val="301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25B13AFF" w14:textId="3149A5E2" w:rsidR="00BD74CB" w:rsidRPr="00853908" w:rsidRDefault="00330C2E" w:rsidP="00330C2E">
            <w:pPr>
              <w:spacing w:before="38" w:line="221" w:lineRule="exact"/>
              <w:jc w:val="center"/>
              <w:rPr>
                <w:rFonts w:ascii="Times New Roman" w:eastAsia="Arial Unicode MS" w:hAnsi="Times New Roman" w:cs="Times New Roman"/>
                <w:b/>
                <w:noProof/>
                <w:spacing w:val="-8"/>
                <w:sz w:val="24"/>
              </w:rPr>
            </w:pPr>
            <w:r w:rsidRPr="00853908">
              <w:rPr>
                <w:rFonts w:ascii="Times New Roman" w:eastAsia="Arial Unicode MS" w:hAnsi="Times New Roman" w:cs="Times New Roman"/>
                <w:b/>
                <w:noProof/>
                <w:spacing w:val="-8"/>
                <w:sz w:val="24"/>
              </w:rPr>
              <w:t>6</w:t>
            </w:r>
          </w:p>
        </w:tc>
        <w:tc>
          <w:tcPr>
            <w:tcW w:w="53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4197889" w14:textId="77777777" w:rsidR="00F773F5" w:rsidRPr="00853908" w:rsidRDefault="00BD74CB" w:rsidP="00853908">
            <w:pPr>
              <w:spacing w:before="38" w:line="221" w:lineRule="exact"/>
              <w:jc w:val="both"/>
              <w:rPr>
                <w:rFonts w:ascii="Times New Roman" w:eastAsia="Arial Unicode MS" w:hAnsi="Times New Roman" w:cs="Times New Roman"/>
                <w:noProof/>
                <w:spacing w:val="-8"/>
              </w:rPr>
            </w:pPr>
            <w:r w:rsidRPr="00853908">
              <w:rPr>
                <w:rFonts w:ascii="Times New Roman" w:eastAsia="Arial Unicode MS" w:hAnsi="Times New Roman" w:cs="Times New Roman"/>
                <w:noProof/>
                <w:spacing w:val="-8"/>
              </w:rPr>
              <w:t xml:space="preserve">Topic 6: </w:t>
            </w:r>
            <w:r w:rsidR="00DC0645" w:rsidRPr="00853908">
              <w:rPr>
                <w:rFonts w:ascii="Times New Roman" w:eastAsia="Arial Unicode MS" w:hAnsi="Times New Roman" w:cs="Times New Roman"/>
                <w:noProof/>
                <w:spacing w:val="-8"/>
              </w:rPr>
              <w:t>Camera, Camera Calibration, Epipolar Geometry</w:t>
            </w:r>
          </w:p>
          <w:p w14:paraId="1B310E66" w14:textId="0FFAB2E2" w:rsidR="00BD74CB" w:rsidRPr="00853908" w:rsidRDefault="00BD74CB" w:rsidP="00BD74CB">
            <w:pPr>
              <w:spacing w:before="38" w:line="221" w:lineRule="exact"/>
              <w:jc w:val="both"/>
              <w:rPr>
                <w:rFonts w:ascii="Times New Roman" w:eastAsia="Arial Unicode MS" w:hAnsi="Times New Roman" w:cs="Times New Roman"/>
                <w:noProof/>
                <w:spacing w:val="-8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</w:tcPr>
          <w:p w14:paraId="440216A7" w14:textId="0F349616" w:rsidR="00BD74CB" w:rsidRPr="00853908" w:rsidRDefault="00BD74CB" w:rsidP="00BD74CB">
            <w:pPr>
              <w:spacing w:before="38" w:line="221" w:lineRule="exact"/>
              <w:ind w:left="98"/>
              <w:rPr>
                <w:rFonts w:ascii="Times New Roman" w:eastAsia="Arial Unicode MS" w:hAnsi="Times New Roman" w:cs="Times New Roman"/>
                <w:noProof/>
                <w:spacing w:val="-8"/>
              </w:rPr>
            </w:pPr>
          </w:p>
        </w:tc>
        <w:tc>
          <w:tcPr>
            <w:tcW w:w="2208" w:type="dxa"/>
            <w:vMerge w:val="restart"/>
            <w:tcBorders>
              <w:top w:val="single" w:sz="4" w:space="0" w:color="000000"/>
            </w:tcBorders>
            <w:shd w:val="clear" w:color="auto" w:fill="auto"/>
          </w:tcPr>
          <w:p w14:paraId="01C34783" w14:textId="77777777" w:rsidR="00BD74CB" w:rsidRDefault="00BD74CB" w:rsidP="00BD74CB">
            <w:pPr>
              <w:spacing w:before="38" w:line="221" w:lineRule="exact"/>
              <w:ind w:left="98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  <w:r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  <w:t xml:space="preserve"> </w:t>
            </w:r>
          </w:p>
          <w:p w14:paraId="48EAC0B2" w14:textId="77777777" w:rsidR="00BD74CB" w:rsidRDefault="00BD74CB" w:rsidP="00BD74CB">
            <w:pPr>
              <w:spacing w:before="38" w:line="221" w:lineRule="exact"/>
              <w:ind w:left="98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</w:p>
          <w:p w14:paraId="2628B7C5" w14:textId="77777777" w:rsidR="00BD74CB" w:rsidRDefault="00BD74CB" w:rsidP="00BD74CB">
            <w:pPr>
              <w:spacing w:before="38" w:line="221" w:lineRule="exact"/>
              <w:ind w:left="98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</w:p>
          <w:p w14:paraId="4FD06EEC" w14:textId="77777777" w:rsidR="00BD74CB" w:rsidRDefault="00BD74CB" w:rsidP="00BD74CB">
            <w:pPr>
              <w:spacing w:before="38" w:line="221" w:lineRule="exact"/>
              <w:ind w:left="98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</w:p>
          <w:p w14:paraId="1F2BD5F8" w14:textId="031ECDF9" w:rsidR="00BD74CB" w:rsidRPr="00BD74CB" w:rsidRDefault="00BD74CB" w:rsidP="00BD74CB">
            <w:pPr>
              <w:spacing w:before="38" w:line="221" w:lineRule="exact"/>
              <w:ind w:left="98"/>
              <w:jc w:val="center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  <w:r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  <w:t>Fiseha</w:t>
            </w:r>
          </w:p>
        </w:tc>
      </w:tr>
      <w:tr w:rsidR="00BD74CB" w:rsidRPr="00BD74CB" w14:paraId="3D50F65E" w14:textId="77777777" w:rsidTr="00853908">
        <w:trPr>
          <w:trHeight w:hRule="exact" w:val="301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5F295E6E" w14:textId="198CF61F" w:rsidR="00BD74CB" w:rsidRPr="00853908" w:rsidRDefault="00BD74CB" w:rsidP="00330C2E">
            <w:pPr>
              <w:spacing w:before="38" w:line="221" w:lineRule="exact"/>
              <w:jc w:val="center"/>
              <w:rPr>
                <w:rFonts w:ascii="Times New Roman" w:eastAsia="Arial Unicode MS" w:hAnsi="Times New Roman" w:cs="Times New Roman"/>
                <w:b/>
                <w:noProof/>
                <w:spacing w:val="-8"/>
                <w:sz w:val="24"/>
              </w:rPr>
            </w:pPr>
            <w:r w:rsidRPr="00853908">
              <w:rPr>
                <w:rFonts w:ascii="Times New Roman" w:eastAsia="Arial Unicode MS" w:hAnsi="Times New Roman" w:cs="Times New Roman"/>
                <w:b/>
                <w:noProof/>
                <w:spacing w:val="-8"/>
                <w:sz w:val="24"/>
              </w:rPr>
              <w:t>7</w:t>
            </w:r>
          </w:p>
        </w:tc>
        <w:tc>
          <w:tcPr>
            <w:tcW w:w="53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1189068" w14:textId="3DA202EC" w:rsidR="00BD74CB" w:rsidRPr="00853908" w:rsidRDefault="00BD74CB" w:rsidP="00BD74CB">
            <w:pPr>
              <w:spacing w:before="38" w:line="221" w:lineRule="exact"/>
              <w:jc w:val="both"/>
              <w:rPr>
                <w:rFonts w:ascii="Times New Roman" w:eastAsia="Arial Unicode MS" w:hAnsi="Times New Roman" w:cs="Times New Roman"/>
                <w:noProof/>
                <w:spacing w:val="-8"/>
              </w:rPr>
            </w:pPr>
            <w:r w:rsidRPr="00853908">
              <w:rPr>
                <w:rFonts w:ascii="Times New Roman" w:eastAsia="Arial Unicode MS" w:hAnsi="Times New Roman" w:cs="Times New Roman"/>
                <w:noProof/>
                <w:spacing w:val="-8"/>
              </w:rPr>
              <w:t xml:space="preserve">Topic 7: </w:t>
            </w:r>
            <w:r w:rsidR="00853908" w:rsidRPr="00853908">
              <w:rPr>
                <w:rFonts w:ascii="Times New Roman" w:eastAsia="Arial Unicode MS" w:hAnsi="Times New Roman" w:cs="Times New Roman"/>
                <w:noProof/>
                <w:spacing w:val="-8"/>
              </w:rPr>
              <w:t xml:space="preserve"> Stereo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</w:tcPr>
          <w:p w14:paraId="3668B595" w14:textId="27D6214D" w:rsidR="00BD74CB" w:rsidRPr="00853908" w:rsidRDefault="00BD74CB" w:rsidP="00BD74CB">
            <w:pPr>
              <w:spacing w:before="38" w:line="221" w:lineRule="exact"/>
              <w:ind w:left="98"/>
              <w:rPr>
                <w:rFonts w:ascii="Times New Roman" w:eastAsia="Arial Unicode MS" w:hAnsi="Times New Roman" w:cs="Times New Roman"/>
                <w:noProof/>
                <w:spacing w:val="-8"/>
              </w:rPr>
            </w:pPr>
          </w:p>
        </w:tc>
        <w:tc>
          <w:tcPr>
            <w:tcW w:w="2208" w:type="dxa"/>
            <w:vMerge/>
            <w:shd w:val="clear" w:color="auto" w:fill="auto"/>
          </w:tcPr>
          <w:p w14:paraId="6A0AD9C3" w14:textId="77777777" w:rsidR="00BD74CB" w:rsidRPr="00BD74CB" w:rsidRDefault="00BD74CB" w:rsidP="00BD74CB">
            <w:pPr>
              <w:spacing w:before="38" w:line="221" w:lineRule="exact"/>
              <w:ind w:left="98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</w:p>
        </w:tc>
      </w:tr>
      <w:tr w:rsidR="00853908" w:rsidRPr="00BD74CB" w14:paraId="3CC588CC" w14:textId="77777777" w:rsidTr="00853908">
        <w:trPr>
          <w:trHeight w:hRule="exact" w:val="301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0FB37DF3" w14:textId="0A80E55D" w:rsidR="00853908" w:rsidRPr="00853908" w:rsidRDefault="00853908" w:rsidP="00853908">
            <w:pPr>
              <w:spacing w:before="38" w:line="221" w:lineRule="exact"/>
              <w:jc w:val="center"/>
              <w:rPr>
                <w:rFonts w:ascii="Times New Roman" w:eastAsia="Arial Unicode MS" w:hAnsi="Times New Roman" w:cs="Times New Roman"/>
                <w:b/>
                <w:noProof/>
                <w:spacing w:val="-8"/>
                <w:sz w:val="24"/>
              </w:rPr>
            </w:pPr>
            <w:r w:rsidRPr="00853908">
              <w:rPr>
                <w:rFonts w:ascii="Times New Roman" w:eastAsia="Arial Unicode MS" w:hAnsi="Times New Roman" w:cs="Times New Roman"/>
                <w:b/>
                <w:noProof/>
                <w:spacing w:val="-8"/>
                <w:sz w:val="24"/>
              </w:rPr>
              <w:t>8</w:t>
            </w:r>
          </w:p>
        </w:tc>
        <w:tc>
          <w:tcPr>
            <w:tcW w:w="535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3F393F0" w14:textId="6D2B2EA3" w:rsidR="00853908" w:rsidRPr="00853908" w:rsidRDefault="00853908" w:rsidP="00853908">
            <w:pPr>
              <w:spacing w:before="38" w:line="221" w:lineRule="exact"/>
              <w:jc w:val="both"/>
              <w:rPr>
                <w:rFonts w:ascii="Times New Roman" w:eastAsia="Arial Unicode MS" w:hAnsi="Times New Roman" w:cs="Times New Roman"/>
                <w:noProof/>
                <w:spacing w:val="-8"/>
              </w:rPr>
            </w:pPr>
            <w:r w:rsidRPr="00853908">
              <w:rPr>
                <w:rFonts w:ascii="Times New Roman" w:eastAsia="Arial Unicode MS" w:hAnsi="Times New Roman" w:cs="Times New Roman"/>
                <w:noProof/>
                <w:spacing w:val="-8"/>
              </w:rPr>
              <w:t>Topic 8:  Optical Flow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6A6A6" w:themeFill="background1" w:themeFillShade="A6"/>
          </w:tcPr>
          <w:p w14:paraId="627F5506" w14:textId="4910A7A6" w:rsidR="00853908" w:rsidRPr="00853908" w:rsidRDefault="00853908" w:rsidP="00853908">
            <w:pPr>
              <w:spacing w:before="38" w:line="221" w:lineRule="exact"/>
              <w:ind w:left="98"/>
              <w:rPr>
                <w:rFonts w:ascii="Times New Roman" w:eastAsia="Arial Unicode MS" w:hAnsi="Times New Roman" w:cs="Times New Roman"/>
                <w:noProof/>
                <w:spacing w:val="-8"/>
              </w:rPr>
            </w:pPr>
          </w:p>
        </w:tc>
        <w:tc>
          <w:tcPr>
            <w:tcW w:w="2208" w:type="dxa"/>
            <w:vMerge/>
            <w:shd w:val="clear" w:color="auto" w:fill="auto"/>
          </w:tcPr>
          <w:p w14:paraId="49EDA451" w14:textId="77777777" w:rsidR="00853908" w:rsidRPr="00BD74CB" w:rsidRDefault="00853908" w:rsidP="00853908">
            <w:pPr>
              <w:spacing w:before="38" w:line="221" w:lineRule="exact"/>
              <w:jc w:val="center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</w:p>
        </w:tc>
      </w:tr>
      <w:tr w:rsidR="00853908" w:rsidRPr="00BD74CB" w14:paraId="754A1316" w14:textId="77777777" w:rsidTr="00AC7113">
        <w:trPr>
          <w:trHeight w:hRule="exact" w:val="301"/>
        </w:trPr>
        <w:tc>
          <w:tcPr>
            <w:tcW w:w="684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3679E8A7" w14:textId="69E5F8E2" w:rsidR="00853908" w:rsidRPr="00853908" w:rsidRDefault="00853908" w:rsidP="00853908">
            <w:pPr>
              <w:spacing w:before="38" w:line="221" w:lineRule="exact"/>
              <w:ind w:left="98"/>
              <w:jc w:val="center"/>
              <w:rPr>
                <w:rFonts w:ascii="Times New Roman" w:eastAsia="Arial Unicode MS" w:hAnsi="Times New Roman" w:cs="Times New Roman"/>
                <w:noProof/>
                <w:spacing w:val="-8"/>
              </w:rPr>
            </w:pPr>
            <w:r w:rsidRPr="00853908">
              <w:rPr>
                <w:rFonts w:ascii="Times New Roman" w:eastAsia="Arial Unicode MS" w:hAnsi="Times New Roman" w:cs="Times New Roman"/>
                <w:noProof/>
                <w:spacing w:val="-8"/>
              </w:rPr>
              <w:t>Recoginition</w:t>
            </w:r>
            <w:r w:rsidR="00D513F2">
              <w:rPr>
                <w:rFonts w:ascii="Times New Roman" w:eastAsia="Arial Unicode MS" w:hAnsi="Times New Roman" w:cs="Times New Roman"/>
                <w:noProof/>
                <w:spacing w:val="-8"/>
              </w:rPr>
              <w:t xml:space="preserve"> and </w:t>
            </w:r>
            <w:r w:rsidR="005B38EC">
              <w:rPr>
                <w:rFonts w:ascii="Times New Roman" w:eastAsia="Arial Unicode MS" w:hAnsi="Times New Roman" w:cs="Times New Roman"/>
                <w:noProof/>
                <w:spacing w:val="-8"/>
              </w:rPr>
              <w:t>G</w:t>
            </w:r>
            <w:r w:rsidR="00D513F2">
              <w:rPr>
                <w:rFonts w:ascii="Times New Roman" w:eastAsia="Arial Unicode MS" w:hAnsi="Times New Roman" w:cs="Times New Roman"/>
                <w:noProof/>
                <w:spacing w:val="-8"/>
              </w:rPr>
              <w:t xml:space="preserve">enerative </w:t>
            </w:r>
            <w:r w:rsidR="005B38EC">
              <w:rPr>
                <w:rFonts w:ascii="Times New Roman" w:eastAsia="Arial Unicode MS" w:hAnsi="Times New Roman" w:cs="Times New Roman"/>
                <w:noProof/>
                <w:spacing w:val="-8"/>
              </w:rPr>
              <w:t>M</w:t>
            </w:r>
            <w:r w:rsidR="00D513F2">
              <w:rPr>
                <w:rFonts w:ascii="Times New Roman" w:eastAsia="Arial Unicode MS" w:hAnsi="Times New Roman" w:cs="Times New Roman"/>
                <w:noProof/>
                <w:spacing w:val="-8"/>
              </w:rPr>
              <w:t>odels</w:t>
            </w:r>
          </w:p>
        </w:tc>
        <w:tc>
          <w:tcPr>
            <w:tcW w:w="2208" w:type="dxa"/>
            <w:vMerge/>
            <w:shd w:val="clear" w:color="auto" w:fill="auto"/>
          </w:tcPr>
          <w:p w14:paraId="7DDF298D" w14:textId="77777777" w:rsidR="00853908" w:rsidRPr="00BD74CB" w:rsidRDefault="00853908" w:rsidP="00853908">
            <w:pPr>
              <w:spacing w:before="38" w:line="221" w:lineRule="exact"/>
              <w:jc w:val="center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</w:p>
        </w:tc>
      </w:tr>
      <w:tr w:rsidR="00853908" w:rsidRPr="00BD74CB" w14:paraId="4E789601" w14:textId="77777777" w:rsidTr="00853908">
        <w:trPr>
          <w:trHeight w:hRule="exact" w:val="301"/>
        </w:trPr>
        <w:tc>
          <w:tcPr>
            <w:tcW w:w="75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0C79A5FE" w14:textId="72FE1C34" w:rsidR="00853908" w:rsidRPr="00853908" w:rsidRDefault="00853908" w:rsidP="00853908">
            <w:pPr>
              <w:spacing w:before="38" w:line="221" w:lineRule="exact"/>
              <w:jc w:val="center"/>
              <w:rPr>
                <w:rFonts w:ascii="Times New Roman" w:eastAsia="Arial Unicode MS" w:hAnsi="Times New Roman" w:cs="Times New Roman"/>
                <w:b/>
                <w:noProof/>
                <w:spacing w:val="-8"/>
                <w:sz w:val="24"/>
              </w:rPr>
            </w:pPr>
            <w:r w:rsidRPr="00853908">
              <w:rPr>
                <w:rFonts w:ascii="Times New Roman" w:eastAsia="Arial Unicode MS" w:hAnsi="Times New Roman" w:cs="Times New Roman"/>
                <w:b/>
                <w:noProof/>
                <w:spacing w:val="-8"/>
                <w:sz w:val="24"/>
              </w:rPr>
              <w:t>9</w:t>
            </w:r>
          </w:p>
        </w:tc>
        <w:tc>
          <w:tcPr>
            <w:tcW w:w="53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1E1BBA5" w14:textId="4CB0955D" w:rsidR="00853908" w:rsidRPr="00853908" w:rsidRDefault="00853908" w:rsidP="00853908">
            <w:pPr>
              <w:spacing w:before="38" w:line="221" w:lineRule="exact"/>
              <w:jc w:val="both"/>
              <w:rPr>
                <w:rFonts w:ascii="Times New Roman" w:eastAsia="Arial Unicode MS" w:hAnsi="Times New Roman" w:cs="Times New Roman"/>
                <w:noProof/>
                <w:spacing w:val="-8"/>
              </w:rPr>
            </w:pPr>
            <w:r w:rsidRPr="00853908">
              <w:rPr>
                <w:rFonts w:ascii="Times New Roman" w:eastAsia="Arial Unicode MS" w:hAnsi="Times New Roman" w:cs="Times New Roman"/>
                <w:noProof/>
                <w:spacing w:val="-8"/>
              </w:rPr>
              <w:t>Topic 9: Bag of features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</w:tcPr>
          <w:p w14:paraId="3BE86F86" w14:textId="7922B812" w:rsidR="00853908" w:rsidRPr="00853908" w:rsidRDefault="00853908" w:rsidP="00853908">
            <w:pPr>
              <w:spacing w:before="38" w:line="221" w:lineRule="exact"/>
              <w:ind w:left="98"/>
              <w:rPr>
                <w:rFonts w:ascii="Times New Roman" w:eastAsia="Arial Unicode MS" w:hAnsi="Times New Roman" w:cs="Times New Roman"/>
                <w:noProof/>
                <w:spacing w:val="-8"/>
              </w:rPr>
            </w:pPr>
          </w:p>
        </w:tc>
        <w:tc>
          <w:tcPr>
            <w:tcW w:w="2208" w:type="dxa"/>
            <w:vMerge/>
            <w:shd w:val="clear" w:color="auto" w:fill="auto"/>
          </w:tcPr>
          <w:p w14:paraId="5F0B4590" w14:textId="77777777" w:rsidR="00853908" w:rsidRPr="00BD74CB" w:rsidRDefault="00853908" w:rsidP="00853908">
            <w:pPr>
              <w:spacing w:before="38" w:line="221" w:lineRule="exact"/>
              <w:jc w:val="center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</w:p>
        </w:tc>
      </w:tr>
      <w:tr w:rsidR="00853908" w:rsidRPr="00BD74CB" w14:paraId="45C44D10" w14:textId="77777777" w:rsidTr="00853908">
        <w:trPr>
          <w:trHeight w:hRule="exact" w:val="301"/>
        </w:trPr>
        <w:tc>
          <w:tcPr>
            <w:tcW w:w="758" w:type="dxa"/>
            <w:vMerge/>
            <w:tcBorders>
              <w:lef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7CE7F802" w14:textId="54818765" w:rsidR="00853908" w:rsidRPr="00853908" w:rsidRDefault="00853908" w:rsidP="00853908">
            <w:pPr>
              <w:spacing w:before="38" w:line="221" w:lineRule="exact"/>
              <w:ind w:left="98"/>
              <w:jc w:val="center"/>
              <w:rPr>
                <w:rFonts w:ascii="Times New Roman" w:eastAsia="Arial Unicode MS" w:hAnsi="Times New Roman" w:cs="Times New Roman"/>
                <w:b/>
                <w:noProof/>
                <w:spacing w:val="-8"/>
                <w:sz w:val="24"/>
              </w:rPr>
            </w:pPr>
          </w:p>
        </w:tc>
        <w:tc>
          <w:tcPr>
            <w:tcW w:w="535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A225AF6" w14:textId="505CB2C1" w:rsidR="00853908" w:rsidRPr="00853908" w:rsidRDefault="00853908" w:rsidP="00853908">
            <w:pPr>
              <w:spacing w:before="38" w:line="221" w:lineRule="exact"/>
              <w:jc w:val="both"/>
              <w:rPr>
                <w:rFonts w:ascii="Times New Roman" w:eastAsia="Arial Unicode MS" w:hAnsi="Times New Roman" w:cs="Times New Roman"/>
                <w:noProof/>
                <w:spacing w:val="-8"/>
              </w:rPr>
            </w:pPr>
            <w:r w:rsidRPr="00853908">
              <w:rPr>
                <w:rFonts w:ascii="Times New Roman" w:eastAsia="Arial Unicode MS" w:hAnsi="Times New Roman" w:cs="Times New Roman"/>
                <w:noProof/>
                <w:spacing w:val="-8"/>
              </w:rPr>
              <w:t>Topic 10: Voila Jones methods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6A6A6" w:themeFill="background1" w:themeFillShade="A6"/>
          </w:tcPr>
          <w:p w14:paraId="4308817C" w14:textId="5D5DBB84" w:rsidR="00853908" w:rsidRPr="00853908" w:rsidRDefault="00853908" w:rsidP="00853908">
            <w:pPr>
              <w:spacing w:before="38" w:line="221" w:lineRule="exact"/>
              <w:ind w:left="98"/>
              <w:rPr>
                <w:rFonts w:ascii="Times New Roman" w:eastAsia="Arial Unicode MS" w:hAnsi="Times New Roman" w:cs="Times New Roman"/>
                <w:noProof/>
                <w:spacing w:val="-8"/>
              </w:rPr>
            </w:pPr>
          </w:p>
        </w:tc>
        <w:tc>
          <w:tcPr>
            <w:tcW w:w="2208" w:type="dxa"/>
            <w:vMerge/>
            <w:shd w:val="clear" w:color="auto" w:fill="auto"/>
          </w:tcPr>
          <w:p w14:paraId="385C3E06" w14:textId="77777777" w:rsidR="00853908" w:rsidRPr="00BD74CB" w:rsidRDefault="00853908" w:rsidP="00853908">
            <w:pPr>
              <w:spacing w:before="38" w:line="221" w:lineRule="exact"/>
              <w:jc w:val="center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</w:p>
        </w:tc>
      </w:tr>
      <w:tr w:rsidR="00853908" w:rsidRPr="00BD74CB" w14:paraId="39F2C37C" w14:textId="77777777" w:rsidTr="00AB1DBE">
        <w:trPr>
          <w:trHeight w:hRule="exact" w:val="406"/>
        </w:trPr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71DA119E" w14:textId="38DFD6AD" w:rsidR="00853908" w:rsidRPr="00853908" w:rsidRDefault="00853908" w:rsidP="00853908">
            <w:pPr>
              <w:spacing w:before="38" w:line="221" w:lineRule="exact"/>
              <w:jc w:val="center"/>
              <w:rPr>
                <w:rFonts w:ascii="Times New Roman" w:eastAsia="Arial Unicode MS" w:hAnsi="Times New Roman" w:cs="Times New Roman"/>
                <w:b/>
                <w:noProof/>
                <w:spacing w:val="-8"/>
                <w:sz w:val="24"/>
              </w:rPr>
            </w:pPr>
            <w:r w:rsidRPr="00853908">
              <w:rPr>
                <w:rFonts w:ascii="Times New Roman" w:eastAsia="Arial Unicode MS" w:hAnsi="Times New Roman" w:cs="Times New Roman"/>
                <w:b/>
                <w:noProof/>
                <w:spacing w:val="-8"/>
                <w:sz w:val="24"/>
              </w:rPr>
              <w:t>10</w:t>
            </w:r>
          </w:p>
        </w:tc>
        <w:tc>
          <w:tcPr>
            <w:tcW w:w="53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81FCFE5" w14:textId="0FB25580" w:rsidR="00853908" w:rsidRPr="00853908" w:rsidRDefault="00853908" w:rsidP="00853908">
            <w:pPr>
              <w:spacing w:before="38" w:line="221" w:lineRule="exact"/>
              <w:jc w:val="both"/>
              <w:rPr>
                <w:rFonts w:ascii="Times New Roman" w:eastAsia="Arial Unicode MS" w:hAnsi="Times New Roman" w:cs="Times New Roman"/>
                <w:noProof/>
                <w:spacing w:val="-8"/>
              </w:rPr>
            </w:pPr>
            <w:r w:rsidRPr="00853908">
              <w:rPr>
                <w:rFonts w:ascii="Times New Roman" w:eastAsia="Arial Unicode MS" w:hAnsi="Times New Roman" w:cs="Times New Roman"/>
                <w:noProof/>
                <w:spacing w:val="-8"/>
              </w:rPr>
              <w:t xml:space="preserve">Topic 11: Convolutional Neural Network (CNN) </w:t>
            </w:r>
            <w:r w:rsidR="00030E39">
              <w:rPr>
                <w:rFonts w:ascii="Times New Roman" w:eastAsia="Arial Unicode MS" w:hAnsi="Times New Roman" w:cs="Times New Roman"/>
                <w:noProof/>
                <w:spacing w:val="-8"/>
              </w:rPr>
              <w:t xml:space="preserve"> for CV</w:t>
            </w:r>
          </w:p>
          <w:p w14:paraId="55E2CB04" w14:textId="3B893202" w:rsidR="00853908" w:rsidRPr="00853908" w:rsidRDefault="00853908" w:rsidP="00853908">
            <w:pPr>
              <w:spacing w:before="38" w:line="221" w:lineRule="exact"/>
              <w:ind w:left="98"/>
              <w:jc w:val="both"/>
              <w:rPr>
                <w:rFonts w:ascii="Times New Roman" w:eastAsia="Arial Unicode MS" w:hAnsi="Times New Roman" w:cs="Times New Roman"/>
                <w:noProof/>
                <w:spacing w:val="-8"/>
              </w:rPr>
            </w:pP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</w:tcPr>
          <w:p w14:paraId="78933E21" w14:textId="0E9A865E" w:rsidR="00853908" w:rsidRPr="00853908" w:rsidRDefault="00853908" w:rsidP="00853908">
            <w:pPr>
              <w:spacing w:before="38" w:line="221" w:lineRule="exact"/>
              <w:ind w:left="98"/>
              <w:rPr>
                <w:rFonts w:ascii="Times New Roman" w:eastAsia="Arial Unicode MS" w:hAnsi="Times New Roman" w:cs="Times New Roman"/>
                <w:noProof/>
                <w:spacing w:val="-8"/>
              </w:rPr>
            </w:pPr>
          </w:p>
        </w:tc>
        <w:tc>
          <w:tcPr>
            <w:tcW w:w="2208" w:type="dxa"/>
            <w:vMerge/>
            <w:shd w:val="clear" w:color="auto" w:fill="auto"/>
          </w:tcPr>
          <w:p w14:paraId="43C3647C" w14:textId="77777777" w:rsidR="00853908" w:rsidRPr="00BD74CB" w:rsidRDefault="00853908" w:rsidP="00853908">
            <w:pPr>
              <w:spacing w:before="38" w:line="221" w:lineRule="exact"/>
              <w:ind w:left="98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</w:p>
        </w:tc>
      </w:tr>
      <w:tr w:rsidR="00853908" w:rsidRPr="00BD74CB" w14:paraId="35686E39" w14:textId="77777777" w:rsidTr="00853908">
        <w:trPr>
          <w:trHeight w:hRule="exact" w:val="301"/>
        </w:trPr>
        <w:tc>
          <w:tcPr>
            <w:tcW w:w="758" w:type="dxa"/>
            <w:tcBorders>
              <w:lef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7582471D" w14:textId="1869A9E3" w:rsidR="00853908" w:rsidRPr="00853908" w:rsidRDefault="00853908" w:rsidP="00853908">
            <w:pPr>
              <w:spacing w:before="38" w:line="221" w:lineRule="exact"/>
              <w:jc w:val="center"/>
              <w:rPr>
                <w:rFonts w:ascii="Times New Roman" w:eastAsia="Arial Unicode MS" w:hAnsi="Times New Roman" w:cs="Times New Roman"/>
                <w:b/>
                <w:noProof/>
                <w:spacing w:val="-8"/>
                <w:sz w:val="24"/>
              </w:rPr>
            </w:pPr>
            <w:r w:rsidRPr="00853908">
              <w:rPr>
                <w:rFonts w:ascii="Times New Roman" w:eastAsia="Arial Unicode MS" w:hAnsi="Times New Roman" w:cs="Times New Roman"/>
                <w:b/>
                <w:noProof/>
                <w:spacing w:val="-8"/>
                <w:sz w:val="24"/>
              </w:rPr>
              <w:t>11</w:t>
            </w:r>
          </w:p>
        </w:tc>
        <w:tc>
          <w:tcPr>
            <w:tcW w:w="53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39BED99" w14:textId="7A8C7647" w:rsidR="00853908" w:rsidRPr="00853908" w:rsidRDefault="00853908" w:rsidP="00853908">
            <w:pPr>
              <w:spacing w:before="38" w:line="221" w:lineRule="exact"/>
              <w:jc w:val="both"/>
              <w:rPr>
                <w:rFonts w:ascii="Times New Roman" w:eastAsia="Arial Unicode MS" w:hAnsi="Times New Roman" w:cs="Times New Roman"/>
                <w:noProof/>
                <w:spacing w:val="-8"/>
              </w:rPr>
            </w:pPr>
            <w:r w:rsidRPr="00853908">
              <w:rPr>
                <w:rFonts w:ascii="Times New Roman" w:eastAsia="Arial Unicode MS" w:hAnsi="Times New Roman" w:cs="Times New Roman"/>
                <w:noProof/>
                <w:spacing w:val="-8"/>
              </w:rPr>
              <w:t>Topic 12: Generative Adversarial Networks (GANs)</w:t>
            </w:r>
          </w:p>
          <w:p w14:paraId="21EF137B" w14:textId="6CA062CC" w:rsidR="00853908" w:rsidRPr="00853908" w:rsidRDefault="00853908" w:rsidP="00853908">
            <w:pPr>
              <w:spacing w:before="38" w:line="221" w:lineRule="exact"/>
              <w:jc w:val="both"/>
              <w:rPr>
                <w:rFonts w:ascii="Times New Roman" w:eastAsia="Arial Unicode MS" w:hAnsi="Times New Roman" w:cs="Times New Roman"/>
                <w:noProof/>
                <w:spacing w:val="-8"/>
              </w:rPr>
            </w:pP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</w:tcPr>
          <w:p w14:paraId="6BCB178B" w14:textId="7472A13C" w:rsidR="00853908" w:rsidRPr="00853908" w:rsidRDefault="00853908" w:rsidP="00853908">
            <w:pPr>
              <w:spacing w:before="38" w:line="221" w:lineRule="exact"/>
              <w:ind w:left="98"/>
              <w:rPr>
                <w:rFonts w:ascii="Times New Roman" w:eastAsia="Arial Unicode MS" w:hAnsi="Times New Roman" w:cs="Times New Roman"/>
                <w:noProof/>
                <w:spacing w:val="-8"/>
              </w:rPr>
            </w:pPr>
          </w:p>
        </w:tc>
        <w:tc>
          <w:tcPr>
            <w:tcW w:w="2208" w:type="dxa"/>
            <w:vMerge/>
            <w:shd w:val="clear" w:color="auto" w:fill="auto"/>
          </w:tcPr>
          <w:p w14:paraId="695322BC" w14:textId="77777777" w:rsidR="00853908" w:rsidRPr="00BD74CB" w:rsidRDefault="00853908" w:rsidP="00853908">
            <w:pPr>
              <w:spacing w:before="38" w:line="221" w:lineRule="exact"/>
              <w:ind w:left="98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</w:p>
        </w:tc>
      </w:tr>
      <w:tr w:rsidR="00853908" w:rsidRPr="00BD74CB" w14:paraId="2C2F6EC9" w14:textId="77777777" w:rsidTr="00853908">
        <w:trPr>
          <w:trHeight w:hRule="exact" w:val="301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21AEFF4" w14:textId="5D8C5F0B" w:rsidR="00853908" w:rsidRPr="00853908" w:rsidRDefault="00853908" w:rsidP="00853908">
            <w:pPr>
              <w:spacing w:before="38" w:line="221" w:lineRule="exact"/>
              <w:jc w:val="center"/>
              <w:rPr>
                <w:rFonts w:ascii="Times New Roman" w:eastAsia="Arial Unicode MS" w:hAnsi="Times New Roman" w:cs="Times New Roman"/>
                <w:b/>
                <w:noProof/>
                <w:spacing w:val="-8"/>
                <w:sz w:val="24"/>
              </w:rPr>
            </w:pPr>
            <w:r w:rsidRPr="00853908">
              <w:rPr>
                <w:rFonts w:ascii="Times New Roman" w:eastAsia="Arial Unicode MS" w:hAnsi="Times New Roman" w:cs="Times New Roman"/>
                <w:b/>
                <w:noProof/>
                <w:spacing w:val="-8"/>
                <w:sz w:val="24"/>
              </w:rPr>
              <w:t>12</w:t>
            </w:r>
          </w:p>
        </w:tc>
        <w:tc>
          <w:tcPr>
            <w:tcW w:w="535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1E744054" w14:textId="3D973E24" w:rsidR="00853908" w:rsidRPr="00853908" w:rsidRDefault="00853908" w:rsidP="00853908">
            <w:pPr>
              <w:spacing w:before="38" w:line="221" w:lineRule="exact"/>
              <w:jc w:val="both"/>
              <w:rPr>
                <w:rFonts w:ascii="Times New Roman" w:eastAsia="Arial Unicode MS" w:hAnsi="Times New Roman" w:cs="Times New Roman"/>
                <w:noProof/>
                <w:spacing w:val="-8"/>
              </w:rPr>
            </w:pPr>
            <w:r w:rsidRPr="00853908">
              <w:rPr>
                <w:rFonts w:ascii="Times New Roman" w:eastAsia="Arial Unicode MS" w:hAnsi="Times New Roman" w:cs="Times New Roman"/>
                <w:noProof/>
                <w:spacing w:val="-8"/>
              </w:rPr>
              <w:t>Revision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CD4A470" w14:textId="7889C1D9" w:rsidR="00853908" w:rsidRPr="00853908" w:rsidRDefault="00853908" w:rsidP="00853908">
            <w:pPr>
              <w:spacing w:before="38" w:line="221" w:lineRule="exact"/>
              <w:ind w:left="98"/>
              <w:rPr>
                <w:rFonts w:ascii="Times New Roman" w:eastAsia="Arial Unicode MS" w:hAnsi="Times New Roman" w:cs="Times New Roman"/>
                <w:noProof/>
                <w:spacing w:val="-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  <w:shd w:val="clear" w:color="auto" w:fill="auto"/>
          </w:tcPr>
          <w:p w14:paraId="34B5594B" w14:textId="01D29892" w:rsidR="00853908" w:rsidRPr="00BD74CB" w:rsidRDefault="00853908" w:rsidP="00853908">
            <w:pPr>
              <w:spacing w:before="38" w:line="221" w:lineRule="exact"/>
              <w:jc w:val="center"/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</w:pPr>
            <w:r>
              <w:rPr>
                <w:rFonts w:ascii="Times New Roman" w:eastAsia="Arial Unicode MS" w:hAnsi="Times New Roman" w:cs="Times New Roman"/>
                <w:noProof/>
                <w:color w:val="000000"/>
                <w:spacing w:val="-8"/>
              </w:rPr>
              <w:t>Tainxiang &amp; Fiseha</w:t>
            </w:r>
          </w:p>
        </w:tc>
      </w:tr>
    </w:tbl>
    <w:p w14:paraId="21CEAE66" w14:textId="77777777" w:rsidR="004B5AE5" w:rsidRDefault="004B5AE5">
      <w:pPr>
        <w:spacing w:line="83" w:lineRule="exact"/>
        <w:rPr>
          <w:rFonts w:ascii="Arial Unicode MS" w:eastAsia="Arial Unicode MS" w:hAnsi="Arial Unicode MS" w:cs="Arial Unicode MS"/>
          <w:noProof/>
          <w:color w:val="5A5A5A"/>
          <w:spacing w:val="17"/>
          <w:sz w:val="8"/>
          <w:szCs w:val="8"/>
        </w:rPr>
      </w:pPr>
    </w:p>
    <w:p w14:paraId="110537B4" w14:textId="0733C806" w:rsidR="004B5AE5" w:rsidRDefault="00A26F0D">
      <w:pPr>
        <w:spacing w:before="82" w:after="164" w:line="221" w:lineRule="exact"/>
        <w:rPr>
          <w:rFonts w:ascii="Arial Unicode MS" w:eastAsia="Arial Unicode MS" w:hAnsi="Arial Unicode MS" w:cs="Arial Unicode MS"/>
          <w:noProof/>
          <w:color w:val="000000"/>
          <w:spacing w:val="-12"/>
        </w:rPr>
      </w:pPr>
      <w:r>
        <w:rPr>
          <w:rFonts w:ascii="Arial Unicode MS" w:eastAsia="Arial Unicode MS" w:hAnsi="Arial Unicode MS" w:cs="Arial Unicode MS"/>
          <w:noProof/>
          <w:color w:val="000000"/>
          <w:spacing w:val="7"/>
        </w:rPr>
        <w:t xml:space="preserve">* </w:t>
      </w:r>
      <w:r>
        <w:rPr>
          <w:rFonts w:ascii="Arial Unicode MS" w:eastAsia="Arial Unicode MS" w:hAnsi="Arial Unicode MS" w:cs="Arial Unicode MS"/>
          <w:noProof/>
          <w:color w:val="000000"/>
          <w:spacing w:val="-15"/>
        </w:rPr>
        <w:t>Please</w:t>
      </w:r>
      <w:r>
        <w:rPr>
          <w:rFonts w:ascii="Arial Unicode MS" w:eastAsia="Arial Unicode MS" w:hAnsi="Arial Unicode MS" w:cs="Arial Unicode MS"/>
          <w:noProof/>
          <w:color w:val="000000"/>
          <w:spacing w:val="-26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pacing w:val="-12"/>
        </w:rPr>
        <w:t>check</w:t>
      </w:r>
      <w:r>
        <w:rPr>
          <w:rFonts w:ascii="Arial Unicode MS" w:eastAsia="Arial Unicode MS" w:hAnsi="Arial Unicode MS" w:cs="Arial Unicode MS"/>
          <w:noProof/>
          <w:color w:val="000000"/>
          <w:spacing w:val="-21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pacing w:val="-1"/>
        </w:rPr>
        <w:t>for</w:t>
      </w:r>
      <w:r>
        <w:rPr>
          <w:rFonts w:ascii="Arial Unicode MS" w:eastAsia="Arial Unicode MS" w:hAnsi="Arial Unicode MS" w:cs="Arial Unicode MS"/>
          <w:noProof/>
          <w:color w:val="000000"/>
          <w:spacing w:val="-7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pacing w:val="-3"/>
        </w:rPr>
        <w:t>Moodle</w:t>
      </w:r>
      <w:r>
        <w:rPr>
          <w:rFonts w:ascii="Arial Unicode MS" w:eastAsia="Arial Unicode MS" w:hAnsi="Arial Unicode MS" w:cs="Arial Unicode MS"/>
          <w:noProof/>
          <w:color w:val="000000"/>
          <w:spacing w:val="-25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pacing w:val="-8"/>
        </w:rPr>
        <w:t>announcements</w:t>
      </w:r>
      <w:r>
        <w:rPr>
          <w:rFonts w:ascii="Arial Unicode MS" w:eastAsia="Arial Unicode MS" w:hAnsi="Arial Unicode MS" w:cs="Arial Unicode MS"/>
          <w:noProof/>
          <w:color w:val="000000"/>
          <w:spacing w:val="-35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pacing w:val="-10"/>
        </w:rPr>
        <w:t>as</w:t>
      </w:r>
      <w:r>
        <w:rPr>
          <w:rFonts w:ascii="Arial Unicode MS" w:eastAsia="Arial Unicode MS" w:hAnsi="Arial Unicode MS" w:cs="Arial Unicode MS"/>
          <w:noProof/>
          <w:color w:val="000000"/>
          <w:spacing w:val="-35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pacing w:val="-7"/>
        </w:rPr>
        <w:t>these</w:t>
      </w:r>
      <w:r>
        <w:rPr>
          <w:rFonts w:ascii="Arial Unicode MS" w:eastAsia="Arial Unicode MS" w:hAnsi="Arial Unicode MS" w:cs="Arial Unicode MS"/>
          <w:noProof/>
          <w:color w:val="000000"/>
          <w:spacing w:val="-23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pacing w:val="-7"/>
        </w:rPr>
        <w:t>could</w:t>
      </w:r>
      <w:r>
        <w:rPr>
          <w:rFonts w:ascii="Arial Unicode MS" w:eastAsia="Arial Unicode MS" w:hAnsi="Arial Unicode MS" w:cs="Arial Unicode MS"/>
          <w:noProof/>
          <w:color w:val="000000"/>
          <w:spacing w:val="-19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pacing w:val="-2"/>
        </w:rPr>
        <w:t>still</w:t>
      </w:r>
      <w:r>
        <w:rPr>
          <w:rFonts w:ascii="Arial Unicode MS" w:eastAsia="Arial Unicode MS" w:hAnsi="Arial Unicode MS" w:cs="Arial Unicode MS"/>
          <w:noProof/>
          <w:color w:val="000000"/>
          <w:spacing w:val="-10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pacing w:val="-12"/>
        </w:rPr>
        <w:t>change</w:t>
      </w:r>
    </w:p>
    <w:p w14:paraId="688D3D62" w14:textId="0D78DA12" w:rsidR="00330C2E" w:rsidRDefault="00330C2E">
      <w:pPr>
        <w:spacing w:before="82" w:after="164" w:line="221" w:lineRule="exact"/>
        <w:rPr>
          <w:rFonts w:ascii="Arial Unicode MS" w:eastAsia="Arial Unicode MS" w:hAnsi="Arial Unicode MS" w:cs="Arial Unicode MS"/>
          <w:noProof/>
          <w:color w:val="000000"/>
          <w:spacing w:val="-69"/>
        </w:rPr>
      </w:pPr>
    </w:p>
    <w:p w14:paraId="7052AA4B" w14:textId="575A8E72" w:rsidR="00CB64ED" w:rsidRDefault="00CB64ED">
      <w:pPr>
        <w:spacing w:before="82" w:after="164" w:line="221" w:lineRule="exact"/>
        <w:rPr>
          <w:rFonts w:ascii="Arial Unicode MS" w:eastAsia="Arial Unicode MS" w:hAnsi="Arial Unicode MS" w:cs="Arial Unicode MS"/>
          <w:noProof/>
          <w:color w:val="000000"/>
          <w:spacing w:val="-69"/>
        </w:rPr>
      </w:pPr>
      <w:bookmarkStart w:id="0" w:name="_GoBack"/>
      <w:bookmarkEnd w:id="0"/>
    </w:p>
    <w:p w14:paraId="4817973C" w14:textId="7621EE03" w:rsidR="00CB64ED" w:rsidRDefault="00CB64ED" w:rsidP="00CB64ED">
      <w:pPr>
        <w:rPr>
          <w:rFonts w:ascii="Arial Unicode MS" w:eastAsia="Arial Unicode MS" w:hAnsi="Arial Unicode MS" w:cs="Arial Unicode MS"/>
        </w:rPr>
      </w:pPr>
    </w:p>
    <w:p w14:paraId="0EB4EF11" w14:textId="77777777" w:rsidR="001729AA" w:rsidRDefault="001729AA" w:rsidP="00CB64ED">
      <w:pPr>
        <w:rPr>
          <w:rFonts w:ascii="Arial Unicode MS" w:eastAsia="Arial Unicode MS" w:hAnsi="Arial Unicode MS" w:cs="Arial Unicode MS"/>
        </w:rPr>
      </w:pPr>
    </w:p>
    <w:p w14:paraId="08361A4C" w14:textId="77777777" w:rsidR="001729AA" w:rsidRPr="00CB64ED" w:rsidRDefault="001729AA" w:rsidP="00CB64ED">
      <w:pPr>
        <w:tabs>
          <w:tab w:val="left" w:pos="6010"/>
        </w:tabs>
        <w:rPr>
          <w:rFonts w:ascii="Arial Unicode MS" w:eastAsia="Arial Unicode MS" w:hAnsi="Arial Unicode MS" w:cs="Arial Unicode MS"/>
        </w:rPr>
      </w:pPr>
    </w:p>
    <w:sectPr w:rsidR="001729AA" w:rsidRPr="00CB64ED" w:rsidSect="00294AF7">
      <w:type w:val="continuous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22FE4" w14:textId="77777777" w:rsidR="008E2B44" w:rsidRDefault="008E2B44" w:rsidP="00092F0B">
      <w:r>
        <w:separator/>
      </w:r>
    </w:p>
  </w:endnote>
  <w:endnote w:type="continuationSeparator" w:id="0">
    <w:p w14:paraId="2D22CD00" w14:textId="77777777" w:rsidR="008E2B44" w:rsidRDefault="008E2B44" w:rsidP="0009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667E3" w14:textId="77777777" w:rsidR="008E2B44" w:rsidRDefault="008E2B44" w:rsidP="00092F0B">
      <w:r>
        <w:separator/>
      </w:r>
    </w:p>
  </w:footnote>
  <w:footnote w:type="continuationSeparator" w:id="0">
    <w:p w14:paraId="13B5E090" w14:textId="77777777" w:rsidR="008E2B44" w:rsidRDefault="008E2B44" w:rsidP="00092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0600E"/>
    <w:multiLevelType w:val="hybridMultilevel"/>
    <w:tmpl w:val="9BCC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76EE1"/>
    <w:multiLevelType w:val="hybridMultilevel"/>
    <w:tmpl w:val="100AD440"/>
    <w:lvl w:ilvl="0" w:tplc="50C03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50A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EAD9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3A3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CA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8A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B0A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387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D2A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E5"/>
    <w:rsid w:val="00030E39"/>
    <w:rsid w:val="00073025"/>
    <w:rsid w:val="00073739"/>
    <w:rsid w:val="00092F0B"/>
    <w:rsid w:val="000B35A5"/>
    <w:rsid w:val="000B7B15"/>
    <w:rsid w:val="000D2CB9"/>
    <w:rsid w:val="000D564E"/>
    <w:rsid w:val="000F7448"/>
    <w:rsid w:val="001258FF"/>
    <w:rsid w:val="0014383D"/>
    <w:rsid w:val="001729AA"/>
    <w:rsid w:val="00206042"/>
    <w:rsid w:val="002114CD"/>
    <w:rsid w:val="0023362C"/>
    <w:rsid w:val="00292703"/>
    <w:rsid w:val="00294AF7"/>
    <w:rsid w:val="002C1CD2"/>
    <w:rsid w:val="00330C2E"/>
    <w:rsid w:val="003C1EF7"/>
    <w:rsid w:val="004217C9"/>
    <w:rsid w:val="00433449"/>
    <w:rsid w:val="0047576F"/>
    <w:rsid w:val="004B5AE5"/>
    <w:rsid w:val="00532349"/>
    <w:rsid w:val="00553186"/>
    <w:rsid w:val="0058161E"/>
    <w:rsid w:val="005B38EC"/>
    <w:rsid w:val="005E1A5A"/>
    <w:rsid w:val="00646FBF"/>
    <w:rsid w:val="006D56B2"/>
    <w:rsid w:val="006F1D63"/>
    <w:rsid w:val="007F4A74"/>
    <w:rsid w:val="00840649"/>
    <w:rsid w:val="00851755"/>
    <w:rsid w:val="00853908"/>
    <w:rsid w:val="008A05AD"/>
    <w:rsid w:val="008B0BC1"/>
    <w:rsid w:val="008D0C9A"/>
    <w:rsid w:val="008E2B44"/>
    <w:rsid w:val="008E359E"/>
    <w:rsid w:val="009350A6"/>
    <w:rsid w:val="0094342A"/>
    <w:rsid w:val="009735C1"/>
    <w:rsid w:val="009F08B1"/>
    <w:rsid w:val="00A209E3"/>
    <w:rsid w:val="00A26F0D"/>
    <w:rsid w:val="00A27D55"/>
    <w:rsid w:val="00AB1DBE"/>
    <w:rsid w:val="00AB2CD4"/>
    <w:rsid w:val="00B8003F"/>
    <w:rsid w:val="00B80649"/>
    <w:rsid w:val="00B835AE"/>
    <w:rsid w:val="00BD2866"/>
    <w:rsid w:val="00BD74CB"/>
    <w:rsid w:val="00C02962"/>
    <w:rsid w:val="00C9235D"/>
    <w:rsid w:val="00CB64ED"/>
    <w:rsid w:val="00CE098A"/>
    <w:rsid w:val="00CF64FB"/>
    <w:rsid w:val="00D513F2"/>
    <w:rsid w:val="00D72AC8"/>
    <w:rsid w:val="00D91568"/>
    <w:rsid w:val="00DC0645"/>
    <w:rsid w:val="00E54E8B"/>
    <w:rsid w:val="00E56938"/>
    <w:rsid w:val="00E64DDD"/>
    <w:rsid w:val="00E80553"/>
    <w:rsid w:val="00E8164F"/>
    <w:rsid w:val="00EA06F0"/>
    <w:rsid w:val="00F2329F"/>
    <w:rsid w:val="00F41A53"/>
    <w:rsid w:val="00F773F5"/>
    <w:rsid w:val="00FE55B4"/>
    <w:rsid w:val="00FF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3422F"/>
  <w15:docId w15:val="{04D493A6-A0BA-F941-81B1-940DCF2E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F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F0B"/>
  </w:style>
  <w:style w:type="paragraph" w:styleId="Footer">
    <w:name w:val="footer"/>
    <w:basedOn w:val="Normal"/>
    <w:link w:val="FooterChar"/>
    <w:uiPriority w:val="99"/>
    <w:unhideWhenUsed/>
    <w:rsid w:val="00092F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F0B"/>
  </w:style>
  <w:style w:type="paragraph" w:styleId="ListParagraph">
    <w:name w:val="List Paragraph"/>
    <w:basedOn w:val="Normal"/>
    <w:uiPriority w:val="34"/>
    <w:qFormat/>
    <w:rsid w:val="00172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969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Fiseha Berhanu Tesema</dc:creator>
  <cp:lastModifiedBy>Fiseha Berhanu Tesema</cp:lastModifiedBy>
  <cp:revision>2</cp:revision>
  <dcterms:created xsi:type="dcterms:W3CDTF">2025-02-15T14:32:00Z</dcterms:created>
  <dcterms:modified xsi:type="dcterms:W3CDTF">2025-02-15T14:32:00Z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