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36"/>
        </w:rPr>
        <w:t>FELIX KIPNG'ETICH MUTAI</w:t>
      </w:r>
    </w:p>
    <w:p>
      <w:pPr>
        <w:spacing w:before="0" w:after="80"/>
        <w:jc w:val="center"/>
      </w:pPr>
      <w:r>
        <w:rPr>
          <w:b/>
          <w:color w:val="1E3A8A"/>
          <w:sz w:val="23"/>
        </w:rPr>
        <w:t>FRONTEND DEVELOPER  |  WEB APPLICATION ENGINEER</w:t>
      </w:r>
    </w:p>
    <w:p>
      <w:pPr>
        <w:spacing w:before="0" w:after="200"/>
        <w:jc w:val="center"/>
      </w:pPr>
      <w:r>
        <w:rPr>
          <w:color w:val="4B5563"/>
          <w:sz w:val="19"/>
        </w:rPr>
        <w:t>Nairobi, Kenya  |  +254 705 480 676  |  +254 790 097 839  |  gmutai.felix@gmail.com  |  mutaidev.co.ke  |  linkedin.com/in/felix-mutai-32bb41438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PROFESSIONAL SUMMARY</w:t>
      </w:r>
    </w:p>
    <w:p>
      <w:pPr>
        <w:spacing w:before="40" w:after="80" w:line="276" w:lineRule="auto"/>
      </w:pPr>
      <w:r>
        <w:rPr>
          <w:sz w:val="20"/>
        </w:rPr>
        <w:t>Innovative, user-centric Frontend Developer and Web Application Engineer with hands-on experience designing and building responsive, high-performance web applications and intuitive user interfaces. BSc in Information Technology from JKUAT with proven mastery of JavaScript (ES6+), HTML5, CSS3, Vue.js, and component-driven architecture. Accomplished in bridging UI/UX wireframes (Figma) with robust backend REST APIs and relational databases (MySQL, SQLite). Grounded in 5+ years of software quality assurance on uTest/Testlio, ensuring that every line of code meets the highest standards for cross-browser compatibility, accessibility (WCAG), mobile-first responsiveness, and load-time performance.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CORE TECHNICAL COMPETENCIES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Frontend Technologies: </w:t>
      </w:r>
      <w:r>
        <w:rPr>
          <w:sz w:val="19"/>
        </w:rPr>
        <w:t>JavaScript (ES6+), Vue.js, HTML5, CSS3, Flexbox, CSS Grid, Responsive Web Design (Mobile-First), Bootstrap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UI/UX Design &amp; Prototyping: </w:t>
      </w:r>
      <w:r>
        <w:rPr>
          <w:sz w:val="19"/>
        </w:rPr>
        <w:t>Figma (Auto-Layout, Design Systems, Interactive Prototypes), Canva, Adobe Creative Suite, User Journey Mapping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Backend Integration &amp; Data: </w:t>
      </w:r>
      <w:r>
        <w:rPr>
          <w:sz w:val="19"/>
        </w:rPr>
        <w:t>RESTful APIs, JSON, Node.js Fundamentals, MySQL, SQLite, XAMPP, Asynchronous Request Handling (Fetch / Axios)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CMS &amp; Web Platforms: </w:t>
      </w:r>
      <w:r>
        <w:rPr>
          <w:sz w:val="19"/>
        </w:rPr>
        <w:t>WordPress Theme Customization, Elementor, SEO Optimization, Domain &amp; DNS Configuration, Apache/Nginx Hosting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Version Control &amp; Build Tools: </w:t>
      </w:r>
      <w:r>
        <w:rPr>
          <w:sz w:val="19"/>
        </w:rPr>
        <w:t>Git, GitHub, GitLab, NPM, Webpack/Vite Basics, Chrome DevTools Debugging</w:t>
      </w:r>
    </w:p>
    <w:p>
      <w:pPr>
        <w:spacing w:before="20" w:after="20"/>
      </w:pPr>
      <w:r>
        <w:rPr>
          <w:b/>
          <w:color w:val="111827"/>
          <w:sz w:val="19"/>
        </w:rPr>
        <w:t xml:space="preserve">•  Quality, Security &amp; Testing: </w:t>
      </w:r>
      <w:r>
        <w:rPr>
          <w:sz w:val="19"/>
        </w:rPr>
        <w:t>Cross-Browser Testing, Usability Testing, Lighthouse Auditing, Cisco Cybersecurity Essentials, Linux Environment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PROFESSIONAL EXPERIENCE</w:t>
      </w:r>
    </w:p>
    <w:p>
      <w:pPr>
        <w:spacing w:before="100" w:after="20"/>
      </w:pPr>
      <w:r>
        <w:rPr>
          <w:b/>
          <w:color w:val="111827"/>
          <w:sz w:val="21"/>
        </w:rPr>
        <w:t>Web Application Development Intern</w:t>
      </w:r>
      <w:r>
        <w:rPr>
          <w:color w:val="374151"/>
          <w:sz w:val="20"/>
        </w:rPr>
        <w:t xml:space="preserve"> | Kinetics Technologies</w:t>
      </w:r>
      <w:r>
        <w:rPr>
          <w:i/>
          <w:color w:val="6B7280"/>
          <w:sz w:val="19"/>
        </w:rPr>
        <w:t xml:space="preserve"> (Jun 2025 – Aug 2025 | Nairobi, Kenya)</w:t>
      </w:r>
    </w:p>
    <w:p>
      <w:pPr>
        <w:pStyle w:val="ListBullet"/>
        <w:spacing w:before="20" w:after="40" w:line="264" w:lineRule="auto"/>
      </w:pPr>
      <w:r>
        <w:rPr>
          <w:sz w:val="19"/>
        </w:rPr>
        <w:t>Developed and deployed clean, modular frontend components and internal dashboards utilizing Vue.js, JavaScript (ES6+), HTML5, and CSS3.</w:t>
      </w:r>
    </w:p>
    <w:p>
      <w:pPr>
        <w:pStyle w:val="ListBullet"/>
        <w:spacing w:before="20" w:after="40" w:line="264" w:lineRule="auto"/>
      </w:pPr>
      <w:r>
        <w:rPr>
          <w:sz w:val="19"/>
        </w:rPr>
        <w:t>Rapidly learned the Vue.js framework to deliver a full-stack internal management dashboard on time, exceeding team sprint goals.</w:t>
      </w:r>
    </w:p>
    <w:p>
      <w:pPr>
        <w:pStyle w:val="ListBullet"/>
        <w:spacing w:before="20" w:after="40" w:line="264" w:lineRule="auto"/>
      </w:pPr>
      <w:r>
        <w:rPr>
          <w:sz w:val="19"/>
        </w:rPr>
        <w:t>Integrated frontend client components with backend REST APIs, optimizing asynchronous data requests and eliminating UI rendering lag.</w:t>
      </w:r>
    </w:p>
    <w:p>
      <w:pPr>
        <w:pStyle w:val="ListBullet"/>
        <w:spacing w:before="20" w:after="40" w:line="264" w:lineRule="auto"/>
      </w:pPr>
      <w:r>
        <w:rPr>
          <w:sz w:val="19"/>
        </w:rPr>
        <w:t>Maintained version control integrity across feature branches using Git, participating in code reviews and Agile sprint ceremonies.</w:t>
      </w:r>
    </w:p>
    <w:p>
      <w:pPr>
        <w:pStyle w:val="ListBullet"/>
        <w:spacing w:before="20" w:after="40" w:line="264" w:lineRule="auto"/>
      </w:pPr>
      <w:r>
        <w:rPr>
          <w:sz w:val="19"/>
        </w:rPr>
        <w:t>Conducted comprehensive cross-browser and mobile device compatibility testing, ensuring 100% responsive fidelity across desktop, tablet, and mobile screens.</w:t>
      </w:r>
    </w:p>
    <w:p>
      <w:pPr>
        <w:spacing w:before="100" w:after="20"/>
      </w:pPr>
      <w:r>
        <w:rPr>
          <w:b/>
          <w:color w:val="111827"/>
          <w:sz w:val="21"/>
        </w:rPr>
        <w:t>Freelance Web Developer &amp; UI Designer</w:t>
      </w:r>
      <w:r>
        <w:rPr>
          <w:color w:val="374151"/>
          <w:sz w:val="20"/>
        </w:rPr>
        <w:t xml:space="preserve"> | Self-Employed / Fiverr</w:t>
      </w:r>
      <w:r>
        <w:rPr>
          <w:i/>
          <w:color w:val="6B7280"/>
          <w:sz w:val="19"/>
        </w:rPr>
        <w:t xml:space="preserve"> (Apr 2021 – Present | Remote)</w:t>
      </w:r>
    </w:p>
    <w:p>
      <w:pPr>
        <w:pStyle w:val="ListBullet"/>
        <w:spacing w:before="20" w:after="40" w:line="264" w:lineRule="auto"/>
      </w:pPr>
      <w:r>
        <w:rPr>
          <w:sz w:val="19"/>
        </w:rPr>
        <w:t>Architect, design, and deliver bespoke, high-conversion websites for international clients, businesses, and personal brands.</w:t>
      </w:r>
    </w:p>
    <w:p>
      <w:pPr>
        <w:pStyle w:val="ListBullet"/>
        <w:spacing w:before="20" w:after="40" w:line="264" w:lineRule="auto"/>
      </w:pPr>
      <w:r>
        <w:rPr>
          <w:sz w:val="19"/>
        </w:rPr>
        <w:t>Translate client requirements and Figma mockups into pixel-perfect, accessible, and responsive web pages with clean semantic markup.</w:t>
      </w:r>
    </w:p>
    <w:p>
      <w:pPr>
        <w:pStyle w:val="ListBullet"/>
        <w:spacing w:before="20" w:after="40" w:line="264" w:lineRule="auto"/>
      </w:pPr>
      <w:r>
        <w:rPr>
          <w:sz w:val="19"/>
        </w:rPr>
        <w:t>Configure, deploy, and maintain WordPress websites, developing custom layouts, implementing robust security hardening, and tuning Core Web Vitals.</w:t>
      </w:r>
    </w:p>
    <w:p>
      <w:pPr>
        <w:pStyle w:val="ListBullet"/>
        <w:spacing w:before="20" w:after="40" w:line="264" w:lineRule="auto"/>
      </w:pPr>
      <w:r>
        <w:rPr>
          <w:sz w:val="19"/>
        </w:rPr>
        <w:t>Manage end-to-end web deployment pipelines: domain registration, DNS records, SSL/TLS certificate installation, and Linux-based cPanel/web hosting configuration.</w:t>
      </w:r>
    </w:p>
    <w:p>
      <w:pPr>
        <w:pStyle w:val="ListBullet"/>
        <w:spacing w:before="20" w:after="40" w:line="264" w:lineRule="auto"/>
      </w:pPr>
      <w:r>
        <w:rPr>
          <w:sz w:val="19"/>
        </w:rPr>
        <w:t>Maintained 100% 5-star customer satisfaction on project deliveries through proactive communication and prompt revisions.</w:t>
      </w:r>
    </w:p>
    <w:p>
      <w:pPr>
        <w:spacing w:before="100" w:after="20"/>
      </w:pPr>
      <w:r>
        <w:rPr>
          <w:b/>
          <w:color w:val="111827"/>
          <w:sz w:val="21"/>
        </w:rPr>
        <w:t>Software Quality Assurance Tester (Frontend Focus)</w:t>
      </w:r>
      <w:r>
        <w:rPr>
          <w:color w:val="374151"/>
          <w:sz w:val="20"/>
        </w:rPr>
        <w:t xml:space="preserve"> | uTest &amp; Testlio</w:t>
      </w:r>
      <w:r>
        <w:rPr>
          <w:i/>
          <w:color w:val="6B7280"/>
          <w:sz w:val="19"/>
        </w:rPr>
        <w:t xml:space="preserve"> (May 2021 – Present (uTest active since Oct 2019) | Remote)</w:t>
      </w:r>
    </w:p>
    <w:p>
      <w:pPr>
        <w:pStyle w:val="ListBullet"/>
        <w:spacing w:before="20" w:after="40" w:line="264" w:lineRule="auto"/>
      </w:pPr>
      <w:r>
        <w:rPr>
          <w:sz w:val="19"/>
        </w:rPr>
        <w:t>Perform exhaustive visual, layout, and functional regression testing across leading consumer web platforms and SaaS web apps.</w:t>
      </w:r>
    </w:p>
    <w:p>
      <w:pPr>
        <w:pStyle w:val="ListBullet"/>
        <w:spacing w:before="20" w:after="40" w:line="264" w:lineRule="auto"/>
      </w:pPr>
      <w:r>
        <w:rPr>
          <w:sz w:val="19"/>
        </w:rPr>
        <w:t>Diagnose CSS styling conflicts, broken DOM layouts, JavaScript console exceptions, and asynchronous race conditions using Chrome DevTools.</w:t>
      </w:r>
    </w:p>
    <w:p>
      <w:pPr>
        <w:pStyle w:val="ListBullet"/>
        <w:spacing w:before="20" w:after="40" w:line="264" w:lineRule="auto"/>
      </w:pPr>
      <w:r>
        <w:rPr>
          <w:sz w:val="19"/>
        </w:rPr>
        <w:t>Submit actionable bug tickets containing DOM inspect details, viewport resolutions, and network payloads to streamline engineer bug fixes.</w:t>
      </w:r>
    </w:p>
    <w:p>
      <w:pPr>
        <w:spacing w:before="100" w:after="20"/>
      </w:pPr>
      <w:r>
        <w:rPr>
          <w:b/>
          <w:color w:val="111827"/>
          <w:sz w:val="21"/>
        </w:rPr>
        <w:t>IT Systems &amp; Automation Intern</w:t>
      </w:r>
      <w:r>
        <w:rPr>
          <w:color w:val="374151"/>
          <w:sz w:val="20"/>
        </w:rPr>
        <w:t xml:space="preserve"> | Ananda Marga Universal Relief Team (AMURT)</w:t>
      </w:r>
      <w:r>
        <w:rPr>
          <w:i/>
          <w:color w:val="6B7280"/>
          <w:sz w:val="19"/>
        </w:rPr>
        <w:t xml:space="preserve"> (Feb 2022 – Sep 2022 | Nairobi, Kenya)</w:t>
      </w:r>
    </w:p>
    <w:p>
      <w:pPr>
        <w:pStyle w:val="ListBullet"/>
        <w:spacing w:before="20" w:after="40" w:line="264" w:lineRule="auto"/>
      </w:pPr>
      <w:r>
        <w:rPr>
          <w:sz w:val="19"/>
        </w:rPr>
        <w:t>Maintained user-facing interfaces and digital records systems for administrative tracking tools (Employee Tracker, Portfolio Analyst).</w:t>
      </w:r>
    </w:p>
    <w:p>
      <w:pPr>
        <w:pStyle w:val="ListBullet"/>
        <w:spacing w:before="20" w:after="40" w:line="264" w:lineRule="auto"/>
      </w:pPr>
      <w:r>
        <w:rPr>
          <w:sz w:val="19"/>
        </w:rPr>
        <w:t>Automated administrative reporting pipelines and payment processing workflows, drastically improving staff efficiency and data entry accuracy.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FEATURED PROJECTS</w:t>
      </w:r>
    </w:p>
    <w:p>
      <w:pPr>
        <w:spacing w:before="100" w:after="20"/>
      </w:pPr>
      <w:r>
        <w:rPr>
          <w:b/>
          <w:color w:val="111827"/>
          <w:sz w:val="21"/>
        </w:rPr>
        <w:t>Personal Developer Portfolio (mutaidev.co.ke)</w:t>
      </w:r>
      <w:r>
        <w:rPr>
          <w:color w:val="374151"/>
          <w:sz w:val="20"/>
        </w:rPr>
        <w:t xml:space="preserve"> | Live Portfolio &amp; Showcase</w:t>
      </w:r>
      <w:r>
        <w:rPr>
          <w:i/>
          <w:color w:val="6B7280"/>
          <w:sz w:val="19"/>
        </w:rPr>
        <w:t xml:space="preserve"> (2024 – 2026)</w:t>
      </w:r>
    </w:p>
    <w:p>
      <w:pPr>
        <w:pStyle w:val="ListBullet"/>
        <w:spacing w:before="20" w:after="40" w:line="264" w:lineRule="auto"/>
      </w:pPr>
      <w:r>
        <w:rPr>
          <w:sz w:val="19"/>
        </w:rPr>
        <w:t>Designed and engineered a fully responsive personal developer portfolio showcasing frontend engineering projects and technical certifications.</w:t>
      </w:r>
    </w:p>
    <w:p>
      <w:pPr>
        <w:pStyle w:val="ListBullet"/>
        <w:spacing w:before="20" w:after="40" w:line="264" w:lineRule="auto"/>
      </w:pPr>
      <w:r>
        <w:rPr>
          <w:sz w:val="19"/>
        </w:rPr>
        <w:t>Optimized for high-speed performance, sub-second load times, mobile accessibility, and clean modern aesthetic.</w:t>
      </w:r>
    </w:p>
    <w:p>
      <w:pPr>
        <w:spacing w:before="100" w:after="20"/>
      </w:pPr>
      <w:r>
        <w:rPr>
          <w:b/>
          <w:color w:val="111827"/>
          <w:sz w:val="21"/>
        </w:rPr>
        <w:t>MGas Graphic Design &amp; UI Assessment Showcase</w:t>
      </w:r>
      <w:r>
        <w:rPr>
          <w:color w:val="374151"/>
          <w:sz w:val="20"/>
        </w:rPr>
        <w:t xml:space="preserve"> | Design &amp; Interface Project</w:t>
      </w:r>
      <w:r>
        <w:rPr>
          <w:i/>
          <w:color w:val="6B7280"/>
          <w:sz w:val="19"/>
        </w:rPr>
        <w:t xml:space="preserve"> (2026)</w:t>
      </w:r>
    </w:p>
    <w:p>
      <w:pPr>
        <w:pStyle w:val="ListBullet"/>
        <w:spacing w:before="20" w:after="40" w:line="264" w:lineRule="auto"/>
      </w:pPr>
      <w:r>
        <w:rPr>
          <w:sz w:val="19"/>
        </w:rPr>
        <w:t>Produced comprehensive corporate branding assets and user interface prototypes aligning with enterprise design guidelines.</w:t>
      </w:r>
    </w:p>
    <w:p>
      <w:pPr>
        <w:pStyle w:val="ListBullet"/>
        <w:spacing w:before="20" w:after="40" w:line="264" w:lineRule="auto"/>
      </w:pPr>
      <w:r>
        <w:rPr>
          <w:sz w:val="19"/>
        </w:rPr>
        <w:t>Synthesized brand identity, typography, and visual hierarchy into intuitive marketing and digital product layouts.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EDUCATION</w:t>
      </w:r>
    </w:p>
    <w:p>
      <w:pPr>
        <w:spacing w:before="100" w:after="20"/>
      </w:pPr>
      <w:r>
        <w:rPr>
          <w:b/>
          <w:color w:val="111827"/>
          <w:sz w:val="21"/>
        </w:rPr>
        <w:t>Bachelor of Science in Information Technology (BSc IT)</w:t>
      </w:r>
      <w:r>
        <w:rPr>
          <w:color w:val="374151"/>
          <w:sz w:val="20"/>
        </w:rPr>
        <w:t xml:space="preserve"> | Jomo Kenyatta University of Agriculture and Technology (JKUAT)</w:t>
      </w:r>
      <w:r>
        <w:rPr>
          <w:i/>
          <w:color w:val="6B7280"/>
          <w:sz w:val="19"/>
        </w:rPr>
        <w:t xml:space="preserve"> (Graduation: August 2026 | Nairobi, Kenya)</w:t>
      </w:r>
    </w:p>
    <w:p>
      <w:pPr>
        <w:spacing w:before="20" w:after="40"/>
      </w:pPr>
      <w:r>
        <w:rPr>
          <w:i/>
          <w:color w:val="4B5563"/>
          <w:sz w:val="19"/>
        </w:rPr>
        <w:t xml:space="preserve">   Coursework Completed. Specialized in Software Engineering, Web Systems, and User Interface Architecture.</w:t>
      </w:r>
    </w:p>
    <w:p>
      <w:pPr>
        <w:spacing w:before="100" w:after="20"/>
      </w:pPr>
      <w:r>
        <w:rPr>
          <w:b/>
          <w:color w:val="111827"/>
          <w:sz w:val="21"/>
        </w:rPr>
        <w:t>Diploma in Information Technology (Credit Award)</w:t>
      </w:r>
      <w:r>
        <w:rPr>
          <w:color w:val="374151"/>
          <w:sz w:val="20"/>
        </w:rPr>
        <w:t xml:space="preserve"> | Jomo Kenyatta University of Agriculture and Technology (JKUAT)</w:t>
      </w:r>
      <w:r>
        <w:rPr>
          <w:i/>
          <w:color w:val="6B7280"/>
          <w:sz w:val="19"/>
        </w:rPr>
        <w:t xml:space="preserve"> (Conferred: December 2022 | Nairobi, Kenya)</w:t>
      </w:r>
    </w:p>
    <w:p>
      <w:pPr>
        <w:spacing w:before="160" w:after="60"/>
        <w:pBdr>
          <w:bottom w:val="single" w:sz="6" w:space="2" w:color="1E3A8A"/>
        </w:pBdr>
      </w:pPr>
      <w:r>
        <w:rPr>
          <w:b/>
          <w:color w:val="1E3A8A"/>
          <w:sz w:val="22"/>
        </w:rPr>
        <w:t>CERTIFICATIONS &amp; PROFESSIONAL DEVELOPMENT</w:t>
      </w:r>
    </w:p>
    <w:p>
      <w:pPr>
        <w:spacing w:before="100" w:after="20"/>
      </w:pPr>
      <w:r>
        <w:rPr>
          <w:b/>
          <w:color w:val="111827"/>
          <w:sz w:val="21"/>
        </w:rPr>
        <w:t>AWS re/Start Graduate (Cohort 15) – Cloud &amp; Infrastructure Specialization</w:t>
      </w:r>
      <w:r>
        <w:rPr>
          <w:color w:val="374151"/>
          <w:sz w:val="20"/>
        </w:rPr>
        <w:t xml:space="preserve"> | Amazon Web Services (AWS)</w:t>
      </w:r>
      <w:r>
        <w:rPr>
          <w:i/>
          <w:color w:val="6B7280"/>
          <w:sz w:val="19"/>
        </w:rPr>
        <w:t xml:space="preserve"> (2026)</w:t>
      </w:r>
    </w:p>
    <w:p>
      <w:pPr>
        <w:spacing w:before="100" w:after="20"/>
      </w:pPr>
      <w:r>
        <w:rPr>
          <w:b/>
          <w:color w:val="111827"/>
          <w:sz w:val="21"/>
        </w:rPr>
        <w:t>Cisco Cybersecurity Essentials</w:t>
      </w:r>
      <w:r>
        <w:rPr>
          <w:color w:val="374151"/>
          <w:sz w:val="20"/>
        </w:rPr>
        <w:t xml:space="preserve"> | Cisco Networking Academy</w:t>
      </w:r>
      <w:r>
        <w:rPr>
          <w:i/>
          <w:color w:val="6B7280"/>
          <w:sz w:val="19"/>
        </w:rPr>
        <w:t xml:space="preserve"> (2021)</w:t>
      </w:r>
    </w:p>
    <w:p>
      <w:pPr>
        <w:spacing w:before="100" w:after="20"/>
      </w:pPr>
      <w:r>
        <w:rPr>
          <w:b/>
          <w:color w:val="111827"/>
          <w:sz w:val="21"/>
        </w:rPr>
        <w:t>Deloitte WorldClass Professional Program (9 Certificates)</w:t>
      </w:r>
      <w:r>
        <w:rPr>
          <w:color w:val="374151"/>
          <w:sz w:val="20"/>
        </w:rPr>
        <w:t xml:space="preserve"> | Deloitte WorldClass Education Hub</w:t>
      </w:r>
      <w:r>
        <w:rPr>
          <w:i/>
          <w:color w:val="6B7280"/>
          <w:sz w:val="19"/>
        </w:rPr>
        <w:t xml:space="preserve"> (2026)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