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32BE1" w14:textId="77777777" w:rsidR="00C00883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Faculty of Computing and Technology</w:t>
      </w:r>
    </w:p>
    <w:p w14:paraId="3C571CC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University of Kelaniya</w:t>
      </w:r>
    </w:p>
    <w:p w14:paraId="74F89194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51E1909" w14:textId="5F373CD8" w:rsidR="003A535D" w:rsidRDefault="00971EB4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971EB4">
        <w:rPr>
          <w:rFonts w:ascii="Times New Roman" w:hAnsi="Times New Roman" w:cs="Times New Roman"/>
          <w:b/>
          <w:sz w:val="22"/>
        </w:rPr>
        <w:t xml:space="preserve">Bachelor of Science </w:t>
      </w:r>
      <w:proofErr w:type="spellStart"/>
      <w:r w:rsidRPr="00971EB4">
        <w:rPr>
          <w:rFonts w:ascii="Times New Roman" w:hAnsi="Times New Roman" w:cs="Times New Roman"/>
          <w:b/>
          <w:sz w:val="22"/>
        </w:rPr>
        <w:t>Honours</w:t>
      </w:r>
      <w:proofErr w:type="spellEnd"/>
      <w:r w:rsidRPr="00971EB4">
        <w:rPr>
          <w:rFonts w:ascii="Times New Roman" w:hAnsi="Times New Roman" w:cs="Times New Roman"/>
          <w:b/>
          <w:sz w:val="22"/>
        </w:rPr>
        <w:t xml:space="preserve"> in Computer Science</w:t>
      </w:r>
      <w:r w:rsidR="00CA105F">
        <w:rPr>
          <w:rFonts w:ascii="Times New Roman" w:hAnsi="Times New Roman" w:cs="Times New Roman"/>
          <w:b/>
          <w:sz w:val="22"/>
        </w:rPr>
        <w:t xml:space="preserve"> </w:t>
      </w:r>
      <w:r w:rsidRPr="00971EB4">
        <w:rPr>
          <w:rFonts w:ascii="Times New Roman" w:hAnsi="Times New Roman" w:cs="Times New Roman"/>
          <w:b/>
          <w:sz w:val="22"/>
        </w:rPr>
        <w:t xml:space="preserve">Degree </w:t>
      </w:r>
    </w:p>
    <w:p w14:paraId="787A43D5" w14:textId="77777777" w:rsidR="00CA105F" w:rsidRPr="00B725A5" w:rsidRDefault="00CA105F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12F8F4A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EB34A0E" w14:textId="6FD3450D" w:rsidR="003A535D" w:rsidRDefault="00C21DAE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21DAE">
        <w:rPr>
          <w:rFonts w:ascii="Times New Roman" w:hAnsi="Times New Roman" w:cs="Times New Roman"/>
          <w:b/>
          <w:sz w:val="22"/>
          <w:szCs w:val="32"/>
        </w:rPr>
        <w:t>CSCI</w:t>
      </w:r>
      <w:r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971EB4" w:rsidRPr="00971EB4">
        <w:rPr>
          <w:rFonts w:ascii="Times New Roman" w:hAnsi="Times New Roman" w:cs="Times New Roman"/>
          <w:b/>
          <w:sz w:val="22"/>
          <w:szCs w:val="32"/>
        </w:rPr>
        <w:t>43018</w:t>
      </w:r>
      <w:r w:rsidR="00971EB4"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0A6F21">
        <w:rPr>
          <w:rFonts w:ascii="Times New Roman" w:hAnsi="Times New Roman" w:cs="Times New Roman"/>
          <w:b/>
          <w:sz w:val="22"/>
          <w:szCs w:val="32"/>
        </w:rPr>
        <w:t>–</w:t>
      </w:r>
      <w:r w:rsidR="000B22CB" w:rsidRPr="00B725A5">
        <w:rPr>
          <w:rFonts w:ascii="Times New Roman" w:hAnsi="Times New Roman" w:cs="Times New Roman"/>
          <w:b/>
          <w:sz w:val="22"/>
          <w:szCs w:val="32"/>
        </w:rPr>
        <w:t xml:space="preserve"> Project</w:t>
      </w:r>
    </w:p>
    <w:p w14:paraId="120042C1" w14:textId="7CC3FE3E" w:rsidR="000A6F21" w:rsidRDefault="000A6F21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6F21">
        <w:rPr>
          <w:rFonts w:ascii="Times New Roman" w:hAnsi="Times New Roman" w:cs="Times New Roman"/>
          <w:b/>
          <w:sz w:val="22"/>
          <w:szCs w:val="32"/>
        </w:rPr>
        <w:t>Academic Year 20</w:t>
      </w:r>
      <w:r w:rsidR="00971EB4">
        <w:rPr>
          <w:rFonts w:ascii="Times New Roman" w:hAnsi="Times New Roman" w:cs="Times New Roman"/>
          <w:b/>
          <w:sz w:val="22"/>
          <w:szCs w:val="32"/>
        </w:rPr>
        <w:t>2</w:t>
      </w:r>
      <w:r w:rsidR="00E0249D">
        <w:rPr>
          <w:rFonts w:ascii="Times New Roman" w:hAnsi="Times New Roman" w:cs="Times New Roman"/>
          <w:b/>
          <w:sz w:val="22"/>
          <w:szCs w:val="32"/>
        </w:rPr>
        <w:t>3</w:t>
      </w:r>
      <w:r w:rsidRPr="000A6F21">
        <w:rPr>
          <w:rFonts w:ascii="Times New Roman" w:hAnsi="Times New Roman" w:cs="Times New Roman"/>
          <w:b/>
          <w:sz w:val="22"/>
          <w:szCs w:val="32"/>
        </w:rPr>
        <w:t>/20</w:t>
      </w:r>
      <w:r w:rsidR="00E0249D">
        <w:rPr>
          <w:rFonts w:ascii="Times New Roman" w:hAnsi="Times New Roman" w:cs="Times New Roman"/>
          <w:b/>
          <w:sz w:val="22"/>
          <w:szCs w:val="32"/>
        </w:rPr>
        <w:t>24</w:t>
      </w:r>
    </w:p>
    <w:p w14:paraId="3EDFEE19" w14:textId="77777777" w:rsidR="00971EB4" w:rsidRPr="00B725A5" w:rsidRDefault="00971EB4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2CE87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18DF9805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4D7A96B" w14:textId="5D55AEDB" w:rsidR="003A535D" w:rsidRPr="00B725A5" w:rsidRDefault="00B725A5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725A5">
        <w:rPr>
          <w:rFonts w:ascii="Times New Roman" w:hAnsi="Times New Roman" w:cs="Times New Roman"/>
          <w:b/>
          <w:sz w:val="22"/>
          <w:szCs w:val="32"/>
        </w:rPr>
        <w:t>Project Diary</w:t>
      </w:r>
    </w:p>
    <w:p w14:paraId="708B5126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727150DC" w14:textId="77777777" w:rsidR="00AD447F" w:rsidRDefault="00AD447F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2BB5127F" w14:textId="0F9C18D5" w:rsidR="003A535D" w:rsidRPr="00B725A5" w:rsidRDefault="003A535D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1B7D4BB5" w14:textId="3C1A88F9" w:rsidR="00E35157" w:rsidRPr="00B725A5" w:rsidRDefault="00E35157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Name of the Supervisor: Professor N G J Dias</w:t>
      </w:r>
    </w:p>
    <w:p w14:paraId="61057A8B" w14:textId="2A3B084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35B96735" w14:textId="24B926CF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E12A2C5" w14:textId="5BFB5C05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72460E3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Name: B R G Lakmal</w:t>
      </w:r>
    </w:p>
    <w:p w14:paraId="79A5C232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Index Number: CS_2020_015</w:t>
      </w:r>
    </w:p>
    <w:p w14:paraId="550620C7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0CE14C7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EE8E10D" w14:textId="77777777" w:rsidR="005E2AB6" w:rsidRPr="00B725A5" w:rsidRDefault="005E2AB6" w:rsidP="007206CC">
      <w:pPr>
        <w:rPr>
          <w:rFonts w:ascii="Times New Roman" w:hAnsi="Times New Roman" w:cs="Times New Roman"/>
          <w:b/>
          <w:sz w:val="32"/>
        </w:rPr>
      </w:pPr>
    </w:p>
    <w:p w14:paraId="770EA0DD" w14:textId="572F6836" w:rsidR="005E2AB6" w:rsidRDefault="005E2AB6">
      <w:pPr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br w:type="page"/>
      </w:r>
    </w:p>
    <w:p w14:paraId="309910DB" w14:textId="0F075AAE" w:rsidR="002F2670" w:rsidRPr="00B725A5" w:rsidRDefault="006621E9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Meeting No: 5                         Meeting Date: 18/08/2025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3145"/>
        <w:gridCol w:w="3690"/>
        <w:gridCol w:w="2515"/>
      </w:tblGrid>
      <w:tr w:rsidR="00CD3FB6" w:rsidRPr="00B725A5" w14:paraId="711A21AB" w14:textId="77777777" w:rsidTr="00A52561">
        <w:trPr>
          <w:trHeight w:val="441"/>
        </w:trPr>
        <w:tc>
          <w:tcPr>
            <w:tcW w:w="3145" w:type="dxa"/>
            <w:vAlign w:val="center"/>
          </w:tcPr>
          <w:p w14:paraId="48A1D19D" w14:textId="23197A4C" w:rsidR="00CD3FB6" w:rsidRPr="00B725A5" w:rsidRDefault="00CD3FB6" w:rsidP="00255B83">
            <w:pPr>
              <w:rPr>
                <w:rFonts w:ascii="Times New Roman" w:hAnsi="Times New Roman" w:cs="Times New Roman"/>
              </w:rPr>
            </w:pPr>
            <w:r w:rsidRPr="00B725A5">
              <w:rPr>
                <w:rFonts w:ascii="Times New Roman" w:hAnsi="Times New Roman" w:cs="Times New Roman"/>
              </w:rPr>
              <w:t xml:space="preserve">Tasks </w:t>
            </w:r>
            <w:r>
              <w:rPr>
                <w:rFonts w:ascii="Times New Roman" w:hAnsi="Times New Roman" w:cs="Times New Roman"/>
              </w:rPr>
              <w:t>assigned in the previous meeting</w:t>
            </w:r>
          </w:p>
        </w:tc>
        <w:tc>
          <w:tcPr>
            <w:tcW w:w="3690" w:type="dxa"/>
            <w:vAlign w:val="center"/>
          </w:tcPr>
          <w:p w14:paraId="4888F167" w14:textId="46E913E0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c</w:t>
            </w:r>
            <w:r w:rsidR="00CD3FB6" w:rsidRPr="00A52561">
              <w:rPr>
                <w:rFonts w:ascii="Times New Roman" w:hAnsi="Times New Roman" w:cs="Times New Roman"/>
                <w:b/>
              </w:rPr>
              <w:t>ompleted</w:t>
            </w:r>
            <w:r>
              <w:rPr>
                <w:rFonts w:ascii="Times New Roman" w:hAnsi="Times New Roman" w:cs="Times New Roman"/>
              </w:rPr>
              <w:t xml:space="preserve"> briefly describe the way you reached/solved the task/issue</w:t>
            </w:r>
          </w:p>
        </w:tc>
        <w:tc>
          <w:tcPr>
            <w:tcW w:w="2515" w:type="dxa"/>
            <w:vAlign w:val="center"/>
          </w:tcPr>
          <w:p w14:paraId="317BAFF5" w14:textId="43758B5A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n</w:t>
            </w:r>
            <w:r w:rsidR="00CD3FB6" w:rsidRPr="00A52561">
              <w:rPr>
                <w:rFonts w:ascii="Times New Roman" w:hAnsi="Times New Roman" w:cs="Times New Roman"/>
                <w:b/>
              </w:rPr>
              <w:t>ot completed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F400E">
              <w:rPr>
                <w:rFonts w:ascii="Times New Roman" w:hAnsi="Times New Roman" w:cs="Times New Roman"/>
              </w:rPr>
              <w:t xml:space="preserve">clearly </w:t>
            </w:r>
            <w:r w:rsidR="00255B83">
              <w:rPr>
                <w:rFonts w:ascii="Times New Roman" w:hAnsi="Times New Roman" w:cs="Times New Roman"/>
              </w:rPr>
              <w:t>state the reason</w:t>
            </w:r>
          </w:p>
        </w:tc>
      </w:tr>
      <w:tr w:rsidR="00CD3FB6" w:rsidRPr="00B725A5" w14:paraId="70A9DC95" w14:textId="77777777" w:rsidTr="00A52561">
        <w:trPr>
          <w:trHeight w:val="1039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Complete the deep-learning experiments and model comparison.</w:t>
            </w:r>
          </w:p>
        </w:tc>
        <w:tc>
          <w:tcPr>
            <w:tcW w:w="3690" w:type="dxa"/>
          </w:tcPr>
          <w:p>
            <w:r>
              <w:rPr>
                <w:rFonts w:ascii="Times New Roman" w:hAnsi="Times New Roman"/>
                <w:sz w:val="22"/>
              </w:rPr>
              <w:t>LSTM, GRU, and Transformer results were evaluated, and category-wise performance values were recorded.</w:t>
            </w:r>
          </w:p>
        </w:tc>
        <w:tc>
          <w:tcPr>
            <w:tcW w:w="2515" w:type="dxa"/>
          </w:tcPr>
          <w:p>
            <w:r>
              <w:rPr>
                <w:rFonts w:ascii="Times New Roman" w:hAnsi="Times New Roman"/>
                <w:sz w:val="22"/>
              </w:rPr>
              <w:t>Explainability and system integration testing were still in progress.</w:t>
            </w:r>
          </w:p>
        </w:tc>
      </w:tr>
      <w:tr w:rsidR="00B725A5" w:rsidRPr="00B725A5" w14:paraId="5CCFA750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Points/tasks/issues discussed at the current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1. Deep-learning models for sequential sales patterns.</w:t>
              <w:br/>
              <w:t>2. Comparison of LSTM, GRU, and Transformer approaches.</w:t>
              <w:br/>
              <w:t>3. Interpretation of MAE, RMSE, and unstable MAPE values.</w:t>
            </w:r>
          </w:p>
        </w:tc>
      </w:tr>
      <w:tr w:rsidR="00B725A5" w:rsidRPr="00B725A5" w14:paraId="1F5F8251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Targets/tasks assigned to complete before the next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Integrate the forecasting models with the web application and complete explainability support.</w:t>
            </w:r>
          </w:p>
        </w:tc>
      </w:tr>
    </w:tbl>
    <w:p w14:paraId="54A23326" w14:textId="289C5407" w:rsidR="00AD447F" w:rsidRDefault="00AD447F" w:rsidP="000A6F21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14:paraId="1050460C" w14:textId="729BE1FE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6139D0D9" w14:textId="0EAFBF02" w:rsidR="00A52561" w:rsidRDefault="006D08FA" w:rsidP="000A6F2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 xml:space="preserve">**Please make sure to </w:t>
      </w:r>
      <w:r w:rsidR="00A52561">
        <w:rPr>
          <w:rFonts w:ascii="Times New Roman" w:hAnsi="Times New Roman" w:cs="Times New Roman"/>
          <w:sz w:val="22"/>
        </w:rPr>
        <w:t xml:space="preserve">meet your supervisor/s </w:t>
      </w:r>
      <w:r w:rsidR="00A52561" w:rsidRPr="00A52561">
        <w:rPr>
          <w:rFonts w:ascii="Times New Roman" w:hAnsi="Times New Roman" w:cs="Times New Roman"/>
          <w:b/>
          <w:sz w:val="22"/>
        </w:rPr>
        <w:t xml:space="preserve">at least </w:t>
      </w:r>
      <w:r w:rsidR="00A52561" w:rsidRPr="001F48EB">
        <w:rPr>
          <w:rFonts w:ascii="Times New Roman" w:hAnsi="Times New Roman" w:cs="Times New Roman"/>
          <w:sz w:val="22"/>
        </w:rPr>
        <w:t>once a month</w:t>
      </w:r>
    </w:p>
    <w:p w14:paraId="6B5090BE" w14:textId="77777777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3B453CF9" w14:textId="77777777" w:rsidR="007F78FC" w:rsidRDefault="007F78FC" w:rsidP="007206CC">
      <w:pPr>
        <w:rPr>
          <w:rFonts w:ascii="Times New Roman" w:hAnsi="Times New Roman" w:cs="Times New Roman"/>
        </w:rPr>
      </w:pPr>
    </w:p>
    <w:p w14:paraId="3459E1C2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6101833B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23F64D2E" w14:textId="77777777" w:rsidR="00020206" w:rsidRDefault="00020206" w:rsidP="007206CC">
      <w:pPr>
        <w:rPr>
          <w:rFonts w:ascii="Times New Roman" w:hAnsi="Times New Roman" w:cs="Times New Roman"/>
        </w:rPr>
      </w:pPr>
    </w:p>
    <w:p w14:paraId="19ED898C" w14:textId="0BBC18EF" w:rsidR="007F78FC" w:rsidRDefault="005E2AB6" w:rsidP="007206CC">
      <w:pPr>
        <w:rPr>
          <w:rFonts w:ascii="Times New Roman" w:hAnsi="Times New Roman" w:cs="Times New Roman"/>
        </w:rPr>
      </w:pPr>
      <w:r w:rsidRPr="00B725A5">
        <w:rPr>
          <w:rFonts w:ascii="Times New Roman" w:hAnsi="Times New Roman" w:cs="Times New Roman"/>
          <w:sz w:val="22"/>
        </w:rPr>
        <w:t xml:space="preserve">Signature of </w:t>
      </w:r>
      <w:r w:rsidR="00020206">
        <w:rPr>
          <w:rFonts w:ascii="Times New Roman" w:hAnsi="Times New Roman" w:cs="Times New Roman"/>
          <w:sz w:val="22"/>
        </w:rPr>
        <w:t>the supervisor: …………………</w:t>
      </w:r>
      <w:r w:rsidRPr="00B725A5">
        <w:rPr>
          <w:rFonts w:ascii="Times New Roman" w:hAnsi="Times New Roman" w:cs="Times New Roman"/>
          <w:sz w:val="22"/>
        </w:rPr>
        <w:t xml:space="preserve">  </w:t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 w:rsidRPr="00B725A5">
        <w:rPr>
          <w:rFonts w:ascii="Times New Roman" w:hAnsi="Times New Roman" w:cs="Times New Roman"/>
          <w:sz w:val="22"/>
        </w:rPr>
        <w:t>Date: ………………</w:t>
      </w:r>
    </w:p>
    <w:p w14:paraId="4A15485D" w14:textId="2D85F2D3" w:rsidR="00CD3FB6" w:rsidRDefault="00CD3FB6" w:rsidP="007206CC">
      <w:pPr>
        <w:rPr>
          <w:rFonts w:ascii="Times New Roman" w:hAnsi="Times New Roman" w:cs="Times New Roman"/>
        </w:rPr>
      </w:pPr>
    </w:p>
    <w:p w14:paraId="0C782E4E" w14:textId="799516D0" w:rsidR="00CD3FB6" w:rsidRDefault="00CD3FB6" w:rsidP="007206CC">
      <w:pPr>
        <w:rPr>
          <w:rFonts w:ascii="Times New Roman" w:hAnsi="Times New Roman" w:cs="Times New Roman"/>
        </w:rPr>
      </w:pPr>
    </w:p>
    <w:p w14:paraId="67991768" w14:textId="7723D5B5" w:rsidR="00CD3FB6" w:rsidRDefault="00CD3FB6" w:rsidP="007206CC">
      <w:pPr>
        <w:rPr>
          <w:rFonts w:ascii="Times New Roman" w:hAnsi="Times New Roman" w:cs="Times New Roman"/>
        </w:rPr>
      </w:pPr>
    </w:p>
    <w:p w14:paraId="55DC3EAE" w14:textId="77777777" w:rsidR="00CD3FB6" w:rsidRPr="009049B9" w:rsidRDefault="00CD3FB6" w:rsidP="00CD3FB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049B9">
        <w:rPr>
          <w:rFonts w:ascii="Times New Roman" w:hAnsi="Times New Roman" w:cs="Times New Roman"/>
          <w:b/>
          <w:sz w:val="22"/>
          <w:szCs w:val="32"/>
        </w:rPr>
        <w:t>Self-diary</w:t>
      </w:r>
    </w:p>
    <w:p w14:paraId="7D5D8674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07FC09E7" w14:textId="77777777" w:rsidR="00CD3FB6" w:rsidRPr="00B725A5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Month: ........................                         Index Number: CS_2020_015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170"/>
        <w:gridCol w:w="7105"/>
      </w:tblGrid>
      <w:tr w:rsidR="00CD3FB6" w:rsidRPr="00185DE0" w14:paraId="4FF50503" w14:textId="77777777" w:rsidTr="007879A6">
        <w:trPr>
          <w:trHeight w:val="629"/>
        </w:trPr>
        <w:tc>
          <w:tcPr>
            <w:tcW w:w="1075" w:type="dxa"/>
            <w:vAlign w:val="center"/>
          </w:tcPr>
          <w:p w14:paraId="6B149CD6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170" w:type="dxa"/>
            <w:vAlign w:val="center"/>
          </w:tcPr>
          <w:p w14:paraId="10D1A73F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7105" w:type="dxa"/>
            <w:vAlign w:val="center"/>
          </w:tcPr>
          <w:p w14:paraId="5609C5C5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Description of work carried out</w:t>
            </w:r>
            <w:r>
              <w:rPr>
                <w:rFonts w:ascii="Times New Roman" w:hAnsi="Times New Roman" w:cs="Times New Roman"/>
                <w:b/>
              </w:rPr>
              <w:t>, Problems found and the way solved, etc.</w:t>
            </w:r>
          </w:p>
        </w:tc>
      </w:tr>
      <w:tr w:rsidR="00CD3FB6" w:rsidRPr="00185DE0" w14:paraId="13CDC615" w14:textId="77777777" w:rsidTr="007879A6">
        <w:tc>
          <w:tcPr>
            <w:tcW w:w="1075" w:type="dxa"/>
            <w:vMerge w:val="restart"/>
            <w:vAlign w:val="center"/>
          </w:tcPr>
          <w:p w14:paraId="05CE13E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>Week 1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Prepared normalized sequence data for LSTM and GRU models.</w:t>
            </w:r>
          </w:p>
        </w:tc>
      </w:tr>
      <w:tr w:rsidR="00CD3FB6" w:rsidRPr="00185DE0" w14:paraId="39E0904F" w14:textId="77777777" w:rsidTr="007879A6">
        <w:tc>
          <w:tcPr>
            <w:tcW w:w="1075" w:type="dxa"/>
            <w:vMerge/>
          </w:tcPr>
          <w:p w14:paraId="5834C48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B656C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D0EBFC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13C78C" w14:textId="77777777" w:rsidTr="007879A6">
        <w:tc>
          <w:tcPr>
            <w:tcW w:w="1075" w:type="dxa"/>
            <w:vMerge/>
          </w:tcPr>
          <w:p w14:paraId="770CFE2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87E83F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8989E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F02B701" w14:textId="77777777" w:rsidTr="007879A6">
        <w:tc>
          <w:tcPr>
            <w:tcW w:w="1075" w:type="dxa"/>
            <w:vMerge/>
          </w:tcPr>
          <w:p w14:paraId="5BDB2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267102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6E3DF8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7DB2258" w14:textId="77777777" w:rsidTr="007879A6">
        <w:tc>
          <w:tcPr>
            <w:tcW w:w="1075" w:type="dxa"/>
            <w:vMerge/>
          </w:tcPr>
          <w:p w14:paraId="163368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D4FCAF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2B294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D4D3082" w14:textId="77777777" w:rsidTr="007879A6">
        <w:tc>
          <w:tcPr>
            <w:tcW w:w="1075" w:type="dxa"/>
            <w:vMerge/>
          </w:tcPr>
          <w:p w14:paraId="0CC1617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1C5B1E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845EAC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875FC83" w14:textId="77777777" w:rsidTr="007879A6">
        <w:tc>
          <w:tcPr>
            <w:tcW w:w="1075" w:type="dxa"/>
            <w:vMerge/>
          </w:tcPr>
          <w:p w14:paraId="554ABE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8E195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96E531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6829632" w14:textId="77777777" w:rsidTr="007879A6">
        <w:tc>
          <w:tcPr>
            <w:tcW w:w="9350" w:type="dxa"/>
            <w:gridSpan w:val="3"/>
          </w:tcPr>
          <w:p w14:paraId="0164E3C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8913F66" w14:textId="77777777" w:rsidTr="007879A6">
        <w:tc>
          <w:tcPr>
            <w:tcW w:w="1075" w:type="dxa"/>
            <w:vMerge w:val="restart"/>
            <w:vAlign w:val="center"/>
          </w:tcPr>
          <w:p w14:paraId="2AC8B44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  <w:p w14:paraId="70B93BB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Evaluated LSTM forecasting results for categories C1 to C8.</w:t>
            </w:r>
          </w:p>
        </w:tc>
      </w:tr>
      <w:tr w:rsidR="00CD3FB6" w:rsidRPr="00185DE0" w14:paraId="2B76D617" w14:textId="77777777" w:rsidTr="007879A6">
        <w:tc>
          <w:tcPr>
            <w:tcW w:w="1075" w:type="dxa"/>
            <w:vMerge/>
            <w:vAlign w:val="center"/>
          </w:tcPr>
          <w:p w14:paraId="0739F60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59F8F4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5488DD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009207E" w14:textId="77777777" w:rsidTr="007879A6">
        <w:tc>
          <w:tcPr>
            <w:tcW w:w="1075" w:type="dxa"/>
            <w:vMerge/>
          </w:tcPr>
          <w:p w14:paraId="08FFE76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C5E2DD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4118A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AD0530" w14:textId="77777777" w:rsidTr="007879A6">
        <w:tc>
          <w:tcPr>
            <w:tcW w:w="1075" w:type="dxa"/>
            <w:vMerge/>
          </w:tcPr>
          <w:p w14:paraId="0930644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084D8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7A5F7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DC77F5C" w14:textId="77777777" w:rsidTr="007879A6">
        <w:tc>
          <w:tcPr>
            <w:tcW w:w="1075" w:type="dxa"/>
            <w:vMerge/>
          </w:tcPr>
          <w:p w14:paraId="10ACDBA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274628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5F39C7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612ABD" w14:textId="77777777" w:rsidTr="007879A6">
        <w:tc>
          <w:tcPr>
            <w:tcW w:w="1075" w:type="dxa"/>
            <w:vMerge/>
          </w:tcPr>
          <w:p w14:paraId="696DFA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37EF8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BEE19D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9DE046E" w14:textId="77777777" w:rsidTr="007879A6">
        <w:tc>
          <w:tcPr>
            <w:tcW w:w="1075" w:type="dxa"/>
            <w:vMerge/>
          </w:tcPr>
          <w:p w14:paraId="32B156F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8625EC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0DAEDB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65730F5" w14:textId="77777777" w:rsidTr="007879A6">
        <w:tc>
          <w:tcPr>
            <w:tcW w:w="9350" w:type="dxa"/>
            <w:gridSpan w:val="3"/>
          </w:tcPr>
          <w:p w14:paraId="555CDB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2E55343" w14:textId="77777777" w:rsidTr="007879A6">
        <w:tc>
          <w:tcPr>
            <w:tcW w:w="1075" w:type="dxa"/>
            <w:vMerge w:val="restart"/>
            <w:vAlign w:val="center"/>
          </w:tcPr>
          <w:p w14:paraId="39FE02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Evaluated GRU and compared its accuracy and inference time with LSTM.</w:t>
            </w:r>
          </w:p>
        </w:tc>
      </w:tr>
      <w:tr w:rsidR="00CD3FB6" w:rsidRPr="00185DE0" w14:paraId="7E1362D0" w14:textId="77777777" w:rsidTr="007879A6">
        <w:tc>
          <w:tcPr>
            <w:tcW w:w="1075" w:type="dxa"/>
            <w:vMerge/>
          </w:tcPr>
          <w:p w14:paraId="62B8345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FBBCE6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E95FF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DACDB0F" w14:textId="77777777" w:rsidTr="007879A6">
        <w:tc>
          <w:tcPr>
            <w:tcW w:w="1075" w:type="dxa"/>
            <w:vMerge/>
          </w:tcPr>
          <w:p w14:paraId="48C2CE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48872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190DE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7F0B41" w14:textId="77777777" w:rsidTr="007879A6">
        <w:tc>
          <w:tcPr>
            <w:tcW w:w="1075" w:type="dxa"/>
            <w:vMerge/>
          </w:tcPr>
          <w:p w14:paraId="0B5C92F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97DB56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A56E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B95020C" w14:textId="77777777" w:rsidTr="007879A6">
        <w:tc>
          <w:tcPr>
            <w:tcW w:w="1075" w:type="dxa"/>
            <w:vMerge/>
          </w:tcPr>
          <w:p w14:paraId="6BDFB4F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02D9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0F96B4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E6D26C6" w14:textId="77777777" w:rsidTr="007879A6">
        <w:tc>
          <w:tcPr>
            <w:tcW w:w="1075" w:type="dxa"/>
            <w:vMerge/>
          </w:tcPr>
          <w:p w14:paraId="0E7C4F4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1F9B36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36540A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15C65F" w14:textId="77777777" w:rsidTr="007879A6">
        <w:tc>
          <w:tcPr>
            <w:tcW w:w="1075" w:type="dxa"/>
            <w:vMerge/>
          </w:tcPr>
          <w:p w14:paraId="0C753C1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88F271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6DC0E1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62A9806" w14:textId="77777777" w:rsidTr="007879A6">
        <w:tc>
          <w:tcPr>
            <w:tcW w:w="9350" w:type="dxa"/>
            <w:gridSpan w:val="3"/>
          </w:tcPr>
          <w:p w14:paraId="25681CE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AACA501" w14:textId="77777777" w:rsidTr="007879A6">
        <w:tc>
          <w:tcPr>
            <w:tcW w:w="1075" w:type="dxa"/>
            <w:vMerge w:val="restart"/>
            <w:vAlign w:val="center"/>
          </w:tcPr>
          <w:p w14:paraId="4B16F5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Tested the Transformer model and recorded its evaluation values.</w:t>
            </w:r>
          </w:p>
        </w:tc>
      </w:tr>
      <w:tr w:rsidR="00CD3FB6" w:rsidRPr="00185DE0" w14:paraId="18639A23" w14:textId="77777777" w:rsidTr="007879A6">
        <w:tc>
          <w:tcPr>
            <w:tcW w:w="1075" w:type="dxa"/>
            <w:vMerge/>
          </w:tcPr>
          <w:p w14:paraId="4C430A9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2FA9DD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874B6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DC87FEA" w14:textId="77777777" w:rsidTr="007879A6">
        <w:tc>
          <w:tcPr>
            <w:tcW w:w="1075" w:type="dxa"/>
            <w:vMerge/>
          </w:tcPr>
          <w:p w14:paraId="401CF8A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27BBA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FA1D0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F16C70" w14:textId="77777777" w:rsidTr="007879A6">
        <w:tc>
          <w:tcPr>
            <w:tcW w:w="1075" w:type="dxa"/>
            <w:vMerge/>
          </w:tcPr>
          <w:p w14:paraId="5FDFFD7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0A8BD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2A30B3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AE590C" w14:textId="77777777" w:rsidTr="007879A6">
        <w:tc>
          <w:tcPr>
            <w:tcW w:w="1075" w:type="dxa"/>
            <w:vMerge/>
          </w:tcPr>
          <w:p w14:paraId="5FD9AE0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CF6E66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F1509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05D0E3C" w14:textId="77777777" w:rsidTr="007879A6">
        <w:tc>
          <w:tcPr>
            <w:tcW w:w="1075" w:type="dxa"/>
            <w:vMerge/>
          </w:tcPr>
          <w:p w14:paraId="059AFC2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5C903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B98CF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7774D97" w14:textId="77777777" w:rsidTr="007879A6">
        <w:tc>
          <w:tcPr>
            <w:tcW w:w="1075" w:type="dxa"/>
            <w:vMerge/>
          </w:tcPr>
          <w:p w14:paraId="2CF7D8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2B5D0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9BC23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E8BA6C2" w14:textId="77777777" w:rsidTr="007879A6">
        <w:tc>
          <w:tcPr>
            <w:tcW w:w="9350" w:type="dxa"/>
            <w:gridSpan w:val="3"/>
          </w:tcPr>
          <w:p w14:paraId="76E872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3693906" w14:textId="77777777" w:rsidTr="007879A6">
        <w:tc>
          <w:tcPr>
            <w:tcW w:w="1075" w:type="dxa"/>
            <w:vMerge w:val="restart"/>
            <w:vAlign w:val="center"/>
          </w:tcPr>
          <w:p w14:paraId="5E8940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Compared all main models and identified the best model for each category.</w:t>
            </w:r>
          </w:p>
        </w:tc>
      </w:tr>
      <w:tr w:rsidR="00CD3FB6" w:rsidRPr="00185DE0" w14:paraId="63146648" w14:textId="77777777" w:rsidTr="007879A6">
        <w:tc>
          <w:tcPr>
            <w:tcW w:w="1075" w:type="dxa"/>
            <w:vMerge/>
          </w:tcPr>
          <w:p w14:paraId="56BD8A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06F6DC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DD297C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7B280E" w14:textId="77777777" w:rsidTr="007879A6">
        <w:tc>
          <w:tcPr>
            <w:tcW w:w="1075" w:type="dxa"/>
            <w:vMerge/>
          </w:tcPr>
          <w:p w14:paraId="20A4C79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6C89300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05B19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923D98C" w14:textId="77777777" w:rsidTr="007879A6">
        <w:tc>
          <w:tcPr>
            <w:tcW w:w="1075" w:type="dxa"/>
            <w:vMerge/>
          </w:tcPr>
          <w:p w14:paraId="26BC630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42FB10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4A716D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44CEB61" w14:textId="77777777" w:rsidTr="007879A6">
        <w:tc>
          <w:tcPr>
            <w:tcW w:w="1075" w:type="dxa"/>
            <w:vMerge/>
          </w:tcPr>
          <w:p w14:paraId="5F5DA67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6C86F4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6128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0279A9A" w14:textId="77777777" w:rsidTr="007879A6">
        <w:tc>
          <w:tcPr>
            <w:tcW w:w="1075" w:type="dxa"/>
            <w:vMerge/>
          </w:tcPr>
          <w:p w14:paraId="65EEB20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131269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5A32DF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57742B0" w14:textId="77777777" w:rsidTr="007879A6">
        <w:tc>
          <w:tcPr>
            <w:tcW w:w="1075" w:type="dxa"/>
            <w:vMerge/>
          </w:tcPr>
          <w:p w14:paraId="0A62C41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A0863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EDFA9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</w:tbl>
    <w:p w14:paraId="2B463820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</w:p>
    <w:p w14:paraId="34CA744B" w14:textId="249A1CC8" w:rsidR="00CD3FB6" w:rsidRDefault="00CD3FB6" w:rsidP="007206CC">
      <w:pPr>
        <w:rPr>
          <w:rFonts w:ascii="Times New Roman" w:hAnsi="Times New Roman" w:cs="Times New Roman"/>
        </w:rPr>
      </w:pPr>
    </w:p>
    <w:sectPr w:rsidR="00CD3FB6" w:rsidSect="001C33FA">
      <w:headerReference w:type="default" r:id="rId6"/>
      <w:pgSz w:w="12240" w:h="15840"/>
      <w:pgMar w:top="1152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8B506" w14:textId="77777777" w:rsidR="001E4F3C" w:rsidRDefault="001E4F3C" w:rsidP="005E2AB6">
      <w:pPr>
        <w:spacing w:after="0" w:line="240" w:lineRule="auto"/>
      </w:pPr>
      <w:r>
        <w:separator/>
      </w:r>
    </w:p>
  </w:endnote>
  <w:endnote w:type="continuationSeparator" w:id="0">
    <w:p w14:paraId="46918BA0" w14:textId="77777777" w:rsidR="001E4F3C" w:rsidRDefault="001E4F3C" w:rsidP="005E2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altName w:val="Nirmala UI"/>
    <w:charset w:val="00"/>
    <w:family w:val="auto"/>
    <w:pitch w:val="variable"/>
    <w:sig w:usb0="00000003" w:usb1="00000000" w:usb2="00000200" w:usb3="00000000" w:csb0="0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46534" w14:textId="77777777" w:rsidR="001E4F3C" w:rsidRDefault="001E4F3C" w:rsidP="005E2AB6">
      <w:pPr>
        <w:spacing w:after="0" w:line="240" w:lineRule="auto"/>
      </w:pPr>
      <w:r>
        <w:separator/>
      </w:r>
    </w:p>
  </w:footnote>
  <w:footnote w:type="continuationSeparator" w:id="0">
    <w:p w14:paraId="26995855" w14:textId="77777777" w:rsidR="001E4F3C" w:rsidRDefault="001E4F3C" w:rsidP="005E2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CCED8" w14:textId="048CC712" w:rsidR="005E2AB6" w:rsidRPr="00C072D5" w:rsidRDefault="004951AC" w:rsidP="005E2AB6">
    <w:pPr>
      <w:pStyle w:val="Header"/>
      <w:jc w:val="right"/>
      <w:rPr>
        <w:rFonts w:ascii="Times New Roman" w:hAnsi="Times New Roman" w:cs="Times New Roman"/>
      </w:rPr>
    </w:pPr>
    <w:r w:rsidRPr="004951AC">
      <w:rPr>
        <w:rFonts w:ascii="Times New Roman" w:hAnsi="Times New Roman" w:cs="Times New Roman"/>
      </w:rPr>
      <w:t>CSCI</w:t>
    </w:r>
    <w:r>
      <w:rPr>
        <w:rFonts w:ascii="Times New Roman" w:hAnsi="Times New Roman" w:cs="Times New Roman"/>
      </w:rPr>
      <w:t xml:space="preserve"> </w:t>
    </w:r>
    <w:r w:rsidR="00971EB4" w:rsidRPr="00971EB4">
      <w:rPr>
        <w:rFonts w:ascii="Times New Roman" w:hAnsi="Times New Roman" w:cs="Times New Roman"/>
      </w:rPr>
      <w:t>43018</w:t>
    </w:r>
    <w:r w:rsidR="00971EB4">
      <w:rPr>
        <w:rFonts w:ascii="Times New Roman" w:hAnsi="Times New Roman" w:cs="Times New Roman"/>
      </w:rPr>
      <w:t xml:space="preserve"> </w:t>
    </w:r>
    <w:r w:rsidR="009B0555">
      <w:rPr>
        <w:rFonts w:ascii="Times New Roman" w:hAnsi="Times New Roman" w:cs="Times New Roman"/>
      </w:rPr>
      <w:t>–</w:t>
    </w:r>
    <w:r w:rsidR="00B03AA0" w:rsidRPr="00C072D5">
      <w:rPr>
        <w:rFonts w:ascii="Times New Roman" w:hAnsi="Times New Roman" w:cs="Times New Roman"/>
      </w:rPr>
      <w:t xml:space="preserve"> Project</w:t>
    </w:r>
    <w:r w:rsidR="009B0555">
      <w:rPr>
        <w:rFonts w:ascii="Times New Roman" w:hAnsi="Times New Roman" w:cs="Times New Roman"/>
      </w:rPr>
      <w:t>_</w:t>
    </w:r>
    <w:r w:rsidR="00E0249D">
      <w:rPr>
        <w:rFonts w:ascii="Times New Roman" w:hAnsi="Times New Roman" w:cs="Times New Roman"/>
      </w:rPr>
      <w:t>2023</w:t>
    </w:r>
    <w:r w:rsidR="009B0555" w:rsidRPr="009B0555">
      <w:rPr>
        <w:rFonts w:ascii="Times New Roman" w:hAnsi="Times New Roman" w:cs="Times New Roman"/>
      </w:rPr>
      <w:t>/202</w:t>
    </w:r>
    <w:r w:rsidR="00E0249D">
      <w:rPr>
        <w:rFonts w:ascii="Times New Roman" w:hAnsi="Times New Roman" w:cs="Times New Roman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3E1"/>
    <w:rsid w:val="0000342F"/>
    <w:rsid w:val="00020206"/>
    <w:rsid w:val="0008534E"/>
    <w:rsid w:val="000A6F21"/>
    <w:rsid w:val="000B22CB"/>
    <w:rsid w:val="00185DE0"/>
    <w:rsid w:val="001B14CC"/>
    <w:rsid w:val="001C33FA"/>
    <w:rsid w:val="001D1F06"/>
    <w:rsid w:val="001E4F3C"/>
    <w:rsid w:val="001F48EB"/>
    <w:rsid w:val="00255B83"/>
    <w:rsid w:val="002808E1"/>
    <w:rsid w:val="002B6AE4"/>
    <w:rsid w:val="002F2670"/>
    <w:rsid w:val="00336831"/>
    <w:rsid w:val="003832C0"/>
    <w:rsid w:val="003A535D"/>
    <w:rsid w:val="003A7C69"/>
    <w:rsid w:val="003B3CE6"/>
    <w:rsid w:val="003C244D"/>
    <w:rsid w:val="003C520D"/>
    <w:rsid w:val="004951AC"/>
    <w:rsid w:val="00555E0E"/>
    <w:rsid w:val="00563DCC"/>
    <w:rsid w:val="00565F0D"/>
    <w:rsid w:val="005E2AB6"/>
    <w:rsid w:val="00621172"/>
    <w:rsid w:val="006343E1"/>
    <w:rsid w:val="006621E9"/>
    <w:rsid w:val="00673D26"/>
    <w:rsid w:val="006B4D8E"/>
    <w:rsid w:val="006D08FA"/>
    <w:rsid w:val="006D72E3"/>
    <w:rsid w:val="007206CC"/>
    <w:rsid w:val="00791E0F"/>
    <w:rsid w:val="007F78FC"/>
    <w:rsid w:val="008B752D"/>
    <w:rsid w:val="008F400E"/>
    <w:rsid w:val="009049B9"/>
    <w:rsid w:val="00971EB4"/>
    <w:rsid w:val="009B0555"/>
    <w:rsid w:val="00A52561"/>
    <w:rsid w:val="00AD447F"/>
    <w:rsid w:val="00B03AA0"/>
    <w:rsid w:val="00B4452E"/>
    <w:rsid w:val="00B725A5"/>
    <w:rsid w:val="00BB58C8"/>
    <w:rsid w:val="00BE0379"/>
    <w:rsid w:val="00C00883"/>
    <w:rsid w:val="00C072D5"/>
    <w:rsid w:val="00C21DAE"/>
    <w:rsid w:val="00CA105F"/>
    <w:rsid w:val="00CD3FB6"/>
    <w:rsid w:val="00D77671"/>
    <w:rsid w:val="00DA02A9"/>
    <w:rsid w:val="00E0249D"/>
    <w:rsid w:val="00E35157"/>
    <w:rsid w:val="00E8433C"/>
    <w:rsid w:val="00EC3D3A"/>
    <w:rsid w:val="00F34F50"/>
    <w:rsid w:val="00F41088"/>
    <w:rsid w:val="00F8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655EE"/>
  <w15:chartTrackingRefBased/>
  <w15:docId w15:val="{FB7A3420-C0B6-4BCD-B06A-EB8868AA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AB6"/>
  </w:style>
  <w:style w:type="paragraph" w:styleId="Footer">
    <w:name w:val="footer"/>
    <w:basedOn w:val="Normal"/>
    <w:link w:val="Foot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FCT</cp:lastModifiedBy>
  <cp:revision>5</cp:revision>
  <dcterms:created xsi:type="dcterms:W3CDTF">2024-10-27T05:18:00Z</dcterms:created>
  <dcterms:modified xsi:type="dcterms:W3CDTF">2025-08-12T10:42:00Z</dcterms:modified>
</cp:coreProperties>
</file>