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7                         Meeting Date: 20/05/2026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Complete system testing and prepare the thesis results chapter.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Model tables, comparison figures, endpoint evidence, and the main thesis discussion were prepared and checked against saved project results.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Minor formatting and reference corrections remained for the final document.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Model results and selection of the best forecasting approach.</w:t>
              <w:br/>
              <w:t>2. Category-wise differences in model performance.</w:t>
              <w:br/>
              <w:t>3. Presentation of correct tables and figures in Chapter 4.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Apply the final corrections, update the lists of figures and tables, proofread the thesis, and prepare the final submission.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the final model-performance tables and comparison figures.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Completed the Results and Analysis chapter using the saved project values.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the Discussion, limitations, and conclusion sections.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Corrected figure and table numbering and updated their front-matter lists.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Proofread the thesis, checked references, and prepared the final submission files.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