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3477" w14:textId="77777777" w:rsidR="00656875" w:rsidRPr="00656875" w:rsidRDefault="00656875" w:rsidP="00656875">
      <w:pPr>
        <w:rPr>
          <w:sz w:val="28"/>
          <w:szCs w:val="28"/>
        </w:rPr>
      </w:pPr>
      <w:r w:rsidRPr="00656875">
        <w:rPr>
          <w:sz w:val="28"/>
          <w:szCs w:val="28"/>
        </w:rPr>
        <w:t>1. Incident management is a necessary part of information security planning describe four types of incidents and the process followed for dealing with them.</w:t>
      </w:r>
    </w:p>
    <w:p w14:paraId="26057074" w14:textId="77777777" w:rsidR="00656875" w:rsidRPr="00656875" w:rsidRDefault="00656875" w:rsidP="00656875">
      <w:pPr>
        <w:rPr>
          <w:sz w:val="28"/>
          <w:szCs w:val="28"/>
        </w:rPr>
      </w:pPr>
    </w:p>
    <w:p w14:paraId="39B7E6F6" w14:textId="77777777" w:rsidR="00656875" w:rsidRPr="00656875" w:rsidRDefault="00656875" w:rsidP="00656875">
      <w:pPr>
        <w:rPr>
          <w:sz w:val="28"/>
          <w:szCs w:val="28"/>
        </w:rPr>
      </w:pPr>
      <w:r w:rsidRPr="00656875">
        <w:rPr>
          <w:sz w:val="28"/>
          <w:szCs w:val="28"/>
        </w:rPr>
        <w:t xml:space="preserve">Q2. What is an IT security </w:t>
      </w:r>
      <w:proofErr w:type="gramStart"/>
      <w:r w:rsidRPr="00656875">
        <w:rPr>
          <w:sz w:val="28"/>
          <w:szCs w:val="28"/>
        </w:rPr>
        <w:t>plan in particular, describe</w:t>
      </w:r>
      <w:proofErr w:type="gramEnd"/>
      <w:r w:rsidRPr="00656875">
        <w:rPr>
          <w:sz w:val="28"/>
          <w:szCs w:val="28"/>
        </w:rPr>
        <w:t xml:space="preserve"> what the components of an implementation plan are? (Week3 content)</w:t>
      </w:r>
    </w:p>
    <w:p w14:paraId="5F243685" w14:textId="77777777" w:rsidR="00656875" w:rsidRPr="00656875" w:rsidRDefault="00656875" w:rsidP="00656875">
      <w:pPr>
        <w:rPr>
          <w:sz w:val="28"/>
          <w:szCs w:val="28"/>
        </w:rPr>
      </w:pPr>
    </w:p>
    <w:p w14:paraId="0B4C6D47" w14:textId="77777777" w:rsidR="00656875" w:rsidRPr="00656875" w:rsidRDefault="00656875" w:rsidP="00656875">
      <w:pPr>
        <w:rPr>
          <w:sz w:val="28"/>
          <w:szCs w:val="28"/>
        </w:rPr>
      </w:pPr>
      <w:r w:rsidRPr="00656875">
        <w:rPr>
          <w:sz w:val="28"/>
          <w:szCs w:val="28"/>
        </w:rPr>
        <w:t>Q3. The management of your company has asked you if there is any risk if they mandate software that software patches be applied automatically as soon as they are available. What would be the advantages and or disadvantages of adopting such policy?</w:t>
      </w:r>
    </w:p>
    <w:p w14:paraId="0E08F1EC" w14:textId="77777777" w:rsidR="00656875" w:rsidRPr="00656875" w:rsidRDefault="00656875" w:rsidP="00656875">
      <w:pPr>
        <w:rPr>
          <w:sz w:val="28"/>
          <w:szCs w:val="28"/>
        </w:rPr>
      </w:pPr>
    </w:p>
    <w:p w14:paraId="083595E6" w14:textId="77777777" w:rsidR="00656875" w:rsidRPr="00656875" w:rsidRDefault="00656875" w:rsidP="00656875">
      <w:pPr>
        <w:rPr>
          <w:sz w:val="28"/>
          <w:szCs w:val="28"/>
        </w:rPr>
      </w:pPr>
      <w:r w:rsidRPr="00656875">
        <w:rPr>
          <w:sz w:val="28"/>
          <w:szCs w:val="28"/>
        </w:rPr>
        <w:t xml:space="preserve">Out of these 3 (long questions) we can get any 2. </w:t>
      </w:r>
    </w:p>
    <w:p w14:paraId="0AC43DA6" w14:textId="77777777" w:rsidR="00656875" w:rsidRPr="00656875" w:rsidRDefault="00656875" w:rsidP="00656875">
      <w:pPr>
        <w:rPr>
          <w:sz w:val="28"/>
          <w:szCs w:val="28"/>
        </w:rPr>
      </w:pPr>
      <w:r w:rsidRPr="00656875">
        <w:rPr>
          <w:sz w:val="28"/>
          <w:szCs w:val="28"/>
        </w:rPr>
        <w:t>She did mention other question in the recording which short questions:</w:t>
      </w:r>
    </w:p>
    <w:p w14:paraId="257DB969" w14:textId="77777777" w:rsidR="00656875" w:rsidRPr="00656875" w:rsidRDefault="00656875" w:rsidP="00656875">
      <w:pPr>
        <w:rPr>
          <w:sz w:val="28"/>
          <w:szCs w:val="28"/>
        </w:rPr>
      </w:pPr>
    </w:p>
    <w:p w14:paraId="633EBC25" w14:textId="77777777" w:rsidR="00656875" w:rsidRPr="00656875" w:rsidRDefault="00656875" w:rsidP="00656875">
      <w:pPr>
        <w:rPr>
          <w:sz w:val="28"/>
          <w:szCs w:val="28"/>
        </w:rPr>
      </w:pPr>
      <w:r w:rsidRPr="00656875">
        <w:rPr>
          <w:sz w:val="28"/>
          <w:szCs w:val="28"/>
        </w:rPr>
        <w:t xml:space="preserve">Q1.  Briefly explain </w:t>
      </w:r>
      <w:proofErr w:type="gramStart"/>
      <w:r w:rsidRPr="00656875">
        <w:rPr>
          <w:sz w:val="28"/>
          <w:szCs w:val="28"/>
        </w:rPr>
        <w:t>relationship</w:t>
      </w:r>
      <w:proofErr w:type="gramEnd"/>
      <w:r w:rsidRPr="00656875">
        <w:rPr>
          <w:sz w:val="28"/>
          <w:szCs w:val="28"/>
        </w:rPr>
        <w:t xml:space="preserve"> between physical security and information </w:t>
      </w:r>
      <w:proofErr w:type="gramStart"/>
      <w:r w:rsidRPr="00656875">
        <w:rPr>
          <w:sz w:val="28"/>
          <w:szCs w:val="28"/>
        </w:rPr>
        <w:t>security?</w:t>
      </w:r>
      <w:proofErr w:type="gramEnd"/>
    </w:p>
    <w:p w14:paraId="78C4D0D2" w14:textId="77777777" w:rsidR="00656875" w:rsidRPr="00656875" w:rsidRDefault="00656875" w:rsidP="00656875">
      <w:pPr>
        <w:rPr>
          <w:sz w:val="28"/>
          <w:szCs w:val="28"/>
        </w:rPr>
      </w:pPr>
    </w:p>
    <w:p w14:paraId="4A610E73" w14:textId="318C1262" w:rsidR="004B2BE4" w:rsidRPr="00656875" w:rsidRDefault="00656875" w:rsidP="00656875">
      <w:pPr>
        <w:rPr>
          <w:sz w:val="28"/>
          <w:szCs w:val="28"/>
        </w:rPr>
      </w:pPr>
      <w:r w:rsidRPr="00656875">
        <w:rPr>
          <w:sz w:val="28"/>
          <w:szCs w:val="28"/>
        </w:rPr>
        <w:t>Q2. List some of the resources within the organization that can provide input into your risk assessment, so tell me who those resources are that can help you provide input into your risk assessment?</w:t>
      </w:r>
    </w:p>
    <w:sectPr w:rsidR="004B2BE4" w:rsidRPr="0065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75"/>
    <w:rsid w:val="004B2BE4"/>
    <w:rsid w:val="0065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F32"/>
  <w15:chartTrackingRefBased/>
  <w15:docId w15:val="{5FD79B64-65BE-4CF0-849D-1644F35A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cp:revision>
  <dcterms:created xsi:type="dcterms:W3CDTF">2023-02-07T15:42:00Z</dcterms:created>
  <dcterms:modified xsi:type="dcterms:W3CDTF">2023-02-07T15:49:00Z</dcterms:modified>
</cp:coreProperties>
</file>