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FE14" w14:textId="29BCD1DA" w:rsidR="008C4FAD" w:rsidRDefault="008C4FAD" w:rsidP="008C4FAD">
      <w:pPr>
        <w:jc w:val="center"/>
        <w:rPr>
          <w:sz w:val="96"/>
          <w:szCs w:val="96"/>
        </w:rPr>
      </w:pPr>
      <w:r>
        <w:rPr>
          <w:noProof/>
          <w:sz w:val="56"/>
          <w:szCs w:val="56"/>
        </w:rPr>
        <mc:AlternateContent>
          <mc:Choice Requires="wps">
            <w:drawing>
              <wp:anchor distT="0" distB="0" distL="114300" distR="114300" simplePos="0" relativeHeight="251659264" behindDoc="1" locked="0" layoutInCell="1" allowOverlap="1" wp14:anchorId="2EA6304B" wp14:editId="4BCB6FDC">
                <wp:simplePos x="0" y="0"/>
                <wp:positionH relativeFrom="margin">
                  <wp:align>center</wp:align>
                </wp:positionH>
                <wp:positionV relativeFrom="paragraph">
                  <wp:posOffset>628015</wp:posOffset>
                </wp:positionV>
                <wp:extent cx="5529580" cy="2018665"/>
                <wp:effectExtent l="0" t="0" r="13970" b="19685"/>
                <wp:wrapNone/>
                <wp:docPr id="1" name="Rectangle 1"/>
                <wp:cNvGraphicFramePr/>
                <a:graphic xmlns:a="http://schemas.openxmlformats.org/drawingml/2006/main">
                  <a:graphicData uri="http://schemas.microsoft.com/office/word/2010/wordprocessingShape">
                    <wps:wsp>
                      <wps:cNvSpPr/>
                      <wps:spPr>
                        <a:xfrm>
                          <a:off x="0" y="0"/>
                          <a:ext cx="5529580" cy="20186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2305B" id="Rectangle 1" o:spid="_x0000_s1026" style="position:absolute;margin-left:0;margin-top:49.45pt;width:435.4pt;height:158.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" fillcolor="white [3201]" strokecolor="black [3200]" strokeweight="1pt">
                <w10:wrap anchorx="margin"/>
              </v:rect>
            </w:pict>
          </mc:Fallback>
        </mc:AlternateContent>
      </w:r>
    </w:p>
    <w:p w14:paraId="6D99D95A" w14:textId="68413C8D" w:rsidR="008C4FAD" w:rsidRDefault="008C4FAD" w:rsidP="008C4FAD">
      <w:pPr>
        <w:jc w:val="center"/>
        <w:rPr>
          <w:sz w:val="96"/>
          <w:szCs w:val="96"/>
        </w:rPr>
      </w:pPr>
      <w:r w:rsidRPr="00E65966">
        <w:rPr>
          <w:sz w:val="96"/>
          <w:szCs w:val="96"/>
        </w:rPr>
        <w:t>INFO 60</w:t>
      </w:r>
      <w:r>
        <w:rPr>
          <w:sz w:val="96"/>
          <w:szCs w:val="96"/>
        </w:rPr>
        <w:t>08</w:t>
      </w:r>
      <w:r w:rsidRPr="00E65966">
        <w:rPr>
          <w:sz w:val="96"/>
          <w:szCs w:val="96"/>
        </w:rPr>
        <w:t xml:space="preserve"> -</w:t>
      </w:r>
      <w:r>
        <w:rPr>
          <w:sz w:val="96"/>
          <w:szCs w:val="96"/>
        </w:rPr>
        <w:t xml:space="preserve"> S</w:t>
      </w:r>
      <w:r w:rsidRPr="00E65966">
        <w:rPr>
          <w:sz w:val="96"/>
          <w:szCs w:val="96"/>
        </w:rPr>
        <w:t>2023</w:t>
      </w:r>
    </w:p>
    <w:p w14:paraId="423436C6" w14:textId="77777777" w:rsidR="008C4FAD" w:rsidRPr="00E65966" w:rsidRDefault="008C4FAD" w:rsidP="008C4FAD">
      <w:pPr>
        <w:jc w:val="center"/>
        <w:rPr>
          <w:sz w:val="96"/>
          <w:szCs w:val="96"/>
        </w:rPr>
      </w:pPr>
      <w:r>
        <w:rPr>
          <w:sz w:val="72"/>
          <w:szCs w:val="72"/>
        </w:rPr>
        <w:t>Test</w:t>
      </w:r>
      <w:r w:rsidRPr="00E65966">
        <w:rPr>
          <w:sz w:val="72"/>
          <w:szCs w:val="72"/>
        </w:rPr>
        <w:t xml:space="preserve"> </w:t>
      </w:r>
      <w:r>
        <w:rPr>
          <w:sz w:val="72"/>
          <w:szCs w:val="72"/>
        </w:rPr>
        <w:t>- 0</w:t>
      </w:r>
      <w:r w:rsidRPr="00E65966">
        <w:rPr>
          <w:sz w:val="72"/>
          <w:szCs w:val="72"/>
        </w:rPr>
        <w:t>1</w:t>
      </w:r>
    </w:p>
    <w:p w14:paraId="6826251E" w14:textId="77777777" w:rsidR="008C4FAD" w:rsidRDefault="008C4FAD" w:rsidP="008C4FAD">
      <w:pPr>
        <w:jc w:val="center"/>
        <w:rPr>
          <w:sz w:val="56"/>
          <w:szCs w:val="56"/>
        </w:rPr>
      </w:pPr>
    </w:p>
    <w:p w14:paraId="1A6ACBEA" w14:textId="77777777" w:rsidR="008C4FAD" w:rsidRDefault="008C4FAD" w:rsidP="008C4FAD">
      <w:pPr>
        <w:jc w:val="center"/>
        <w:rPr>
          <w:sz w:val="56"/>
          <w:szCs w:val="56"/>
        </w:rPr>
      </w:pPr>
    </w:p>
    <w:p w14:paraId="0E1D8596" w14:textId="77777777" w:rsidR="008C4FAD" w:rsidRDefault="008C4FAD" w:rsidP="008C4FAD">
      <w:pPr>
        <w:jc w:val="center"/>
        <w:rPr>
          <w:sz w:val="56"/>
          <w:szCs w:val="56"/>
        </w:rPr>
      </w:pPr>
    </w:p>
    <w:p w14:paraId="1D9A7A1A" w14:textId="77777777" w:rsidR="008C4FAD" w:rsidRDefault="008C4FAD" w:rsidP="008C4FAD">
      <w:pPr>
        <w:jc w:val="center"/>
        <w:rPr>
          <w:sz w:val="56"/>
          <w:szCs w:val="56"/>
        </w:rPr>
      </w:pPr>
    </w:p>
    <w:p w14:paraId="4A4AEA2C" w14:textId="77777777" w:rsidR="008C4FAD" w:rsidRDefault="008C4FAD" w:rsidP="008C4FAD">
      <w:pPr>
        <w:jc w:val="center"/>
        <w:rPr>
          <w:sz w:val="56"/>
          <w:szCs w:val="56"/>
        </w:rPr>
      </w:pPr>
    </w:p>
    <w:p w14:paraId="370672B3" w14:textId="77777777" w:rsidR="008C4FAD" w:rsidRPr="001C5890" w:rsidRDefault="008C4FAD" w:rsidP="008C4FAD">
      <w:pPr>
        <w:jc w:val="center"/>
        <w:rPr>
          <w:sz w:val="32"/>
          <w:szCs w:val="32"/>
        </w:rPr>
      </w:pPr>
      <w:r w:rsidRPr="001C5890">
        <w:rPr>
          <w:sz w:val="32"/>
          <w:szCs w:val="32"/>
        </w:rPr>
        <w:t>Gihan Shamike Liyanage</w:t>
      </w:r>
    </w:p>
    <w:p w14:paraId="0D6B1944" w14:textId="77777777" w:rsidR="008C4FAD" w:rsidRPr="001C5890" w:rsidRDefault="008C4FAD" w:rsidP="008C4FAD">
      <w:pPr>
        <w:jc w:val="center"/>
        <w:rPr>
          <w:sz w:val="32"/>
          <w:szCs w:val="32"/>
        </w:rPr>
      </w:pPr>
      <w:r w:rsidRPr="001C5890">
        <w:rPr>
          <w:sz w:val="32"/>
          <w:szCs w:val="32"/>
        </w:rPr>
        <w:t>1142109</w:t>
      </w:r>
    </w:p>
    <w:p w14:paraId="60B5102E" w14:textId="77777777" w:rsidR="008C4FAD" w:rsidRPr="001C5890" w:rsidRDefault="008C4FAD" w:rsidP="008C4FAD">
      <w:pPr>
        <w:jc w:val="center"/>
        <w:rPr>
          <w:sz w:val="32"/>
          <w:szCs w:val="32"/>
        </w:rPr>
      </w:pPr>
      <w:r>
        <w:rPr>
          <w:sz w:val="32"/>
          <w:szCs w:val="32"/>
        </w:rPr>
        <w:t>IT Auditing</w:t>
      </w:r>
    </w:p>
    <w:p w14:paraId="1D3AA3AF" w14:textId="77777777" w:rsidR="008C4FAD" w:rsidRDefault="008C4FAD" w:rsidP="008C4FAD">
      <w:pPr>
        <w:jc w:val="center"/>
        <w:rPr>
          <w:sz w:val="32"/>
          <w:szCs w:val="32"/>
        </w:rPr>
      </w:pPr>
      <w:r>
        <w:rPr>
          <w:sz w:val="32"/>
          <w:szCs w:val="32"/>
        </w:rPr>
        <w:t>06</w:t>
      </w:r>
      <w:r w:rsidRPr="001C5890">
        <w:rPr>
          <w:sz w:val="32"/>
          <w:szCs w:val="32"/>
        </w:rPr>
        <w:t>/0</w:t>
      </w:r>
      <w:r>
        <w:rPr>
          <w:sz w:val="32"/>
          <w:szCs w:val="32"/>
        </w:rPr>
        <w:t>6</w:t>
      </w:r>
      <w:r w:rsidRPr="001C5890">
        <w:rPr>
          <w:sz w:val="32"/>
          <w:szCs w:val="32"/>
        </w:rPr>
        <w:t>/2023</w:t>
      </w:r>
    </w:p>
    <w:p w14:paraId="0178A738" w14:textId="65AB9AB1" w:rsidR="008C4FAD" w:rsidRDefault="008C4FAD">
      <w:pPr>
        <w:rPr>
          <w:rFonts w:cstheme="minorHAnsi"/>
        </w:rPr>
      </w:pPr>
    </w:p>
    <w:p w14:paraId="035A6420" w14:textId="3AD3138A" w:rsidR="008C4FAD" w:rsidRDefault="002737F6">
      <w:pPr>
        <w:rPr>
          <w:rFonts w:cstheme="minorHAnsi"/>
        </w:rPr>
      </w:pPr>
      <w:r>
        <w:rPr>
          <w:noProof/>
          <w:sz w:val="20"/>
          <w:szCs w:val="20"/>
        </w:rPr>
        <w:drawing>
          <wp:anchor distT="0" distB="0" distL="114300" distR="114300" simplePos="0" relativeHeight="251661312" behindDoc="1" locked="0" layoutInCell="1" allowOverlap="1" wp14:anchorId="73F04B4F" wp14:editId="23F70370">
            <wp:simplePos x="0" y="0"/>
            <wp:positionH relativeFrom="margin">
              <wp:posOffset>4305300</wp:posOffset>
            </wp:positionH>
            <wp:positionV relativeFrom="paragraph">
              <wp:posOffset>1104900</wp:posOffset>
            </wp:positionV>
            <wp:extent cx="2097760" cy="477457"/>
            <wp:effectExtent l="0" t="0" r="0" b="0"/>
            <wp:wrapNone/>
            <wp:docPr id="2" name="Picture 2" descr="A picture containing font, graphics, graphic desig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ont, graphics, graphic design,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7760" cy="477457"/>
                    </a:xfrm>
                    <a:prstGeom prst="rect">
                      <a:avLst/>
                    </a:prstGeom>
                    <a:noFill/>
                    <a:ln>
                      <a:noFill/>
                    </a:ln>
                  </pic:spPr>
                </pic:pic>
              </a:graphicData>
            </a:graphic>
            <wp14:sizeRelH relativeFrom="page">
              <wp14:pctWidth>0</wp14:pctWidth>
            </wp14:sizeRelH>
            <wp14:sizeRelV relativeFrom="page">
              <wp14:pctHeight>0</wp14:pctHeight>
            </wp14:sizeRelV>
          </wp:anchor>
        </w:drawing>
      </w:r>
      <w:r w:rsidR="008C4FAD">
        <w:rPr>
          <w:rFonts w:cstheme="minorHAnsi"/>
        </w:rPr>
        <w:br w:type="page"/>
      </w:r>
    </w:p>
    <w:p w14:paraId="4FAB16FF" w14:textId="1B668BCA" w:rsidR="00AB266E" w:rsidRDefault="003748A1" w:rsidP="00AB266E">
      <w:r>
        <w:lastRenderedPageBreak/>
        <w:t xml:space="preserve">TEST 1 – worth </w:t>
      </w:r>
      <w:r w:rsidR="00CC09FF">
        <w:t>3</w:t>
      </w:r>
      <w:r w:rsidR="00B241AA">
        <w:t>5</w:t>
      </w:r>
      <w:r>
        <w:t xml:space="preserve"> Marks</w:t>
      </w:r>
    </w:p>
    <w:p w14:paraId="48DE5435" w14:textId="561148DE" w:rsidR="003748A1" w:rsidRDefault="003748A1" w:rsidP="00AB266E">
      <w:r>
        <w:t xml:space="preserve">There are </w:t>
      </w:r>
      <w:r w:rsidR="00CC09FF">
        <w:t>five</w:t>
      </w:r>
      <w:r>
        <w:t xml:space="preserve"> questions</w:t>
      </w:r>
      <w:r w:rsidR="00CC09FF">
        <w:t xml:space="preserve">.  </w:t>
      </w:r>
      <w:r>
        <w:t xml:space="preserve"> </w:t>
      </w:r>
    </w:p>
    <w:p w14:paraId="5E4F40BD" w14:textId="7FCBC955" w:rsidR="00CC09FF" w:rsidRDefault="00AB266E" w:rsidP="00AB266E">
      <w:r>
        <w:t>You may cite from these articles</w:t>
      </w:r>
      <w:r w:rsidR="003748A1">
        <w:t xml:space="preserve"> </w:t>
      </w:r>
      <w:r w:rsidR="003748A1" w:rsidRPr="003748A1">
        <w:rPr>
          <w:b/>
          <w:bCs/>
        </w:rPr>
        <w:t>ONLY</w:t>
      </w:r>
      <w:r>
        <w:t xml:space="preserve"> for your reasoning</w:t>
      </w:r>
      <w:r w:rsidR="00F62199">
        <w:t xml:space="preserve"> and answers</w:t>
      </w:r>
      <w:r>
        <w:t xml:space="preserve">.  Take your time when you read these articles.   </w:t>
      </w:r>
    </w:p>
    <w:p w14:paraId="5A0DF3ED" w14:textId="6CD24776" w:rsidR="00AB266E" w:rsidRDefault="00CC09FF" w:rsidP="00AB266E">
      <w:r>
        <w:t>H</w:t>
      </w:r>
      <w:r w:rsidR="00AB266E">
        <w:t>ow you reason is how you will be marked.</w:t>
      </w:r>
    </w:p>
    <w:p w14:paraId="6453BF03" w14:textId="5B197999" w:rsidR="00AB266E" w:rsidRDefault="003748A1" w:rsidP="00AB266E">
      <w:r>
        <w:rPr>
          <w:highlight w:val="yellow"/>
        </w:rPr>
        <w:t xml:space="preserve">I have provided the </w:t>
      </w:r>
      <w:r w:rsidR="00AC2512">
        <w:rPr>
          <w:highlight w:val="yellow"/>
        </w:rPr>
        <w:t xml:space="preserve">minimum and </w:t>
      </w:r>
      <w:r>
        <w:rPr>
          <w:highlight w:val="yellow"/>
        </w:rPr>
        <w:t>maximum length I need for each question via word count</w:t>
      </w:r>
      <w:r w:rsidR="00AB266E" w:rsidRPr="00B10A1F">
        <w:rPr>
          <w:highlight w:val="yellow"/>
        </w:rPr>
        <w:t xml:space="preserve">.   </w:t>
      </w:r>
      <w:r>
        <w:rPr>
          <w:highlight w:val="yellow"/>
        </w:rPr>
        <w:t xml:space="preserve">Your responses should </w:t>
      </w:r>
      <w:r w:rsidR="006731E6">
        <w:rPr>
          <w:highlight w:val="yellow"/>
        </w:rPr>
        <w:t xml:space="preserve">be </w:t>
      </w:r>
      <w:r w:rsidR="006731E6" w:rsidRPr="00B10A1F">
        <w:rPr>
          <w:highlight w:val="yellow"/>
        </w:rPr>
        <w:t>1.5</w:t>
      </w:r>
      <w:r w:rsidR="00AB266E" w:rsidRPr="00B10A1F">
        <w:rPr>
          <w:highlight w:val="yellow"/>
        </w:rPr>
        <w:t xml:space="preserve"> spaced – Font: Calibri.  Marks will be deducted for poor grammar, sentence structure and spelling.  </w:t>
      </w:r>
    </w:p>
    <w:p w14:paraId="023E7A63" w14:textId="31E9CD81" w:rsidR="003748A1" w:rsidRDefault="003748A1" w:rsidP="00AB266E"/>
    <w:p w14:paraId="1EECD7E4" w14:textId="7F9D1310" w:rsidR="003748A1" w:rsidRDefault="003748A1" w:rsidP="00D12800">
      <w:pPr>
        <w:shd w:val="clear" w:color="auto" w:fill="C5E0B3" w:themeFill="accent6" w:themeFillTint="66"/>
      </w:pPr>
      <w:r>
        <w:t xml:space="preserve">Please provide a Title page with your name, student ID and date.  Please save your file as 6008 </w:t>
      </w:r>
      <w:r w:rsidR="00012B38">
        <w:t>S</w:t>
      </w:r>
      <w:r w:rsidR="0025659F">
        <w:t>202</w:t>
      </w:r>
      <w:r w:rsidR="00012B38">
        <w:t>3</w:t>
      </w:r>
      <w:r w:rsidR="0025659F">
        <w:t xml:space="preserve"> </w:t>
      </w:r>
      <w:r>
        <w:t>Test</w:t>
      </w:r>
      <w:r w:rsidR="00A40448">
        <w:t xml:space="preserve"> </w:t>
      </w:r>
      <w:r>
        <w:t xml:space="preserve">1, last </w:t>
      </w:r>
      <w:r w:rsidR="0025659F">
        <w:t>name,</w:t>
      </w:r>
      <w:r>
        <w:t xml:space="preserve"> and date in (</w:t>
      </w:r>
      <w:r w:rsidR="009C6DAA">
        <w:t>June</w:t>
      </w:r>
      <w:r w:rsidR="00AC2512">
        <w:t xml:space="preserve"> 2023</w:t>
      </w:r>
      <w:r>
        <w:t>)</w:t>
      </w:r>
    </w:p>
    <w:p w14:paraId="6437E723" w14:textId="77777777" w:rsidR="00AB266E" w:rsidRDefault="00AB266E">
      <w:pPr>
        <w:rPr>
          <w:rFonts w:cstheme="minorHAnsi"/>
        </w:rPr>
      </w:pPr>
    </w:p>
    <w:p w14:paraId="08BE0878" w14:textId="77777777" w:rsidR="00CC09FF" w:rsidRDefault="00CC09FF">
      <w:pPr>
        <w:rPr>
          <w:rFonts w:cstheme="minorHAnsi"/>
        </w:rPr>
      </w:pPr>
      <w:r>
        <w:rPr>
          <w:rFonts w:cstheme="minorHAnsi"/>
        </w:rPr>
        <w:br w:type="page"/>
      </w:r>
    </w:p>
    <w:p w14:paraId="42B775D3" w14:textId="3F0D9FF3" w:rsidR="00D47B45" w:rsidRPr="00AB1AC6" w:rsidRDefault="00D47B45">
      <w:pPr>
        <w:rPr>
          <w:rFonts w:cstheme="minorHAnsi"/>
        </w:rPr>
      </w:pPr>
      <w:r w:rsidRPr="00AB1AC6">
        <w:rPr>
          <w:rFonts w:cstheme="minorHAnsi"/>
        </w:rPr>
        <w:lastRenderedPageBreak/>
        <w:t>Q1. Read the following excerpt of this article and then answer the question that follows:</w:t>
      </w:r>
    </w:p>
    <w:p w14:paraId="044225F1" w14:textId="7A5DA009" w:rsidR="00D47B45" w:rsidRPr="00AB1AC6" w:rsidRDefault="00D47B45" w:rsidP="00D47B45">
      <w:pPr>
        <w:spacing w:after="0" w:line="240" w:lineRule="auto"/>
        <w:textAlignment w:val="baseline"/>
        <w:outlineLvl w:val="0"/>
        <w:rPr>
          <w:rFonts w:eastAsia="Times New Roman" w:cstheme="minorHAnsi"/>
          <w:b/>
          <w:bCs/>
          <w:color w:val="121212"/>
          <w:kern w:val="36"/>
          <w:sz w:val="36"/>
          <w:szCs w:val="36"/>
          <w:lang w:val="en-CA" w:eastAsia="en-CA"/>
        </w:rPr>
      </w:pPr>
      <w:r w:rsidRPr="00AB1AC6">
        <w:rPr>
          <w:rFonts w:eastAsia="Times New Roman" w:cstheme="minorHAnsi"/>
          <w:color w:val="121212"/>
          <w:kern w:val="36"/>
          <w:sz w:val="36"/>
          <w:szCs w:val="36"/>
          <w:bdr w:val="none" w:sz="0" w:space="0" w:color="auto" w:frame="1"/>
          <w:lang w:val="en-CA" w:eastAsia="en-CA"/>
        </w:rPr>
        <w:t xml:space="preserve">Choosing plan B - Danone rethinks the idea of the </w:t>
      </w:r>
      <w:proofErr w:type="gramStart"/>
      <w:r w:rsidRPr="00AB1AC6">
        <w:rPr>
          <w:rFonts w:eastAsia="Times New Roman" w:cstheme="minorHAnsi"/>
          <w:color w:val="121212"/>
          <w:kern w:val="36"/>
          <w:sz w:val="36"/>
          <w:szCs w:val="36"/>
          <w:bdr w:val="none" w:sz="0" w:space="0" w:color="auto" w:frame="1"/>
          <w:lang w:val="en-CA" w:eastAsia="en-CA"/>
        </w:rPr>
        <w:t>firm</w:t>
      </w:r>
      <w:proofErr w:type="gramEnd"/>
    </w:p>
    <w:p w14:paraId="00AB93C4" w14:textId="17104D61" w:rsidR="00D47B45" w:rsidRPr="00AB1AC6" w:rsidRDefault="00D47B45" w:rsidP="00D47B45">
      <w:pPr>
        <w:spacing w:before="100" w:beforeAutospacing="1" w:after="100" w:afterAutospacing="1" w:line="240" w:lineRule="auto"/>
        <w:textAlignment w:val="baseline"/>
        <w:rPr>
          <w:rFonts w:eastAsia="Times New Roman" w:cstheme="minorHAnsi"/>
          <w:color w:val="121212"/>
          <w:lang w:val="en-CA" w:eastAsia="en-CA"/>
        </w:rPr>
      </w:pPr>
      <w:r w:rsidRPr="00AB1AC6">
        <w:rPr>
          <w:rFonts w:eastAsia="Times New Roman" w:cstheme="minorHAnsi"/>
          <w:color w:val="121212"/>
          <w:lang w:val="en-CA" w:eastAsia="en-CA"/>
        </w:rPr>
        <w:t xml:space="preserve">A tradition of pursuing lofty social goals is going further - </w:t>
      </w:r>
      <w:hyperlink r:id="rId6" w:history="1">
        <w:r w:rsidRPr="00AB1AC6">
          <w:rPr>
            <w:rFonts w:eastAsia="Times New Roman" w:cstheme="minorHAnsi"/>
            <w:b/>
            <w:bCs/>
            <w:color w:val="0000FF"/>
            <w:u w:val="single"/>
            <w:bdr w:val="none" w:sz="0" w:space="0" w:color="auto" w:frame="1"/>
            <w:lang w:val="en-CA" w:eastAsia="en-CA"/>
          </w:rPr>
          <w:t>Business</w:t>
        </w:r>
      </w:hyperlink>
      <w:r w:rsidRPr="00AB1AC6">
        <w:rPr>
          <w:rFonts w:eastAsia="Times New Roman" w:cstheme="minorHAnsi"/>
          <w:b/>
          <w:bCs/>
          <w:color w:val="121212"/>
          <w:bdr w:val="none" w:sz="0" w:space="0" w:color="auto" w:frame="1"/>
          <w:lang w:val="en-CA" w:eastAsia="en-CA"/>
        </w:rPr>
        <w:t xml:space="preserve"> </w:t>
      </w:r>
      <w:hyperlink r:id="rId7" w:history="1">
        <w:r w:rsidRPr="00AB1AC6">
          <w:rPr>
            <w:rFonts w:eastAsia="Times New Roman" w:cstheme="minorHAnsi"/>
            <w:color w:val="0000FF"/>
            <w:u w:val="single"/>
            <w:bdr w:val="none" w:sz="0" w:space="0" w:color="auto" w:frame="1"/>
            <w:lang w:val="en-CA" w:eastAsia="en-CA"/>
          </w:rPr>
          <w:t>Aug 9</w:t>
        </w:r>
        <w:r w:rsidRPr="00AB1AC6">
          <w:rPr>
            <w:rFonts w:eastAsia="Times New Roman" w:cstheme="minorHAnsi"/>
            <w:color w:val="0000FF"/>
            <w:u w:val="single"/>
            <w:bdr w:val="none" w:sz="0" w:space="0" w:color="auto" w:frame="1"/>
            <w:vertAlign w:val="superscript"/>
            <w:lang w:val="en-CA" w:eastAsia="en-CA"/>
          </w:rPr>
          <w:t>th</w:t>
        </w:r>
        <w:r w:rsidRPr="00AB1AC6">
          <w:rPr>
            <w:rFonts w:eastAsia="Times New Roman" w:cstheme="minorHAnsi"/>
            <w:color w:val="0000FF"/>
            <w:u w:val="single"/>
            <w:bdr w:val="none" w:sz="0" w:space="0" w:color="auto" w:frame="1"/>
            <w:lang w:val="en-CA" w:eastAsia="en-CA"/>
          </w:rPr>
          <w:t>, 2018 edition</w:t>
        </w:r>
      </w:hyperlink>
    </w:p>
    <w:p w14:paraId="515074BC" w14:textId="77777777" w:rsidR="00D47B45" w:rsidRPr="00AB1AC6" w:rsidRDefault="00000000" w:rsidP="00D47B45">
      <w:pPr>
        <w:spacing w:after="0" w:line="240" w:lineRule="auto"/>
        <w:textAlignment w:val="baseline"/>
        <w:rPr>
          <w:rFonts w:eastAsia="Times New Roman" w:cstheme="minorHAnsi"/>
          <w:color w:val="121212"/>
          <w:lang w:val="en-CA" w:eastAsia="en-CA"/>
        </w:rPr>
      </w:pPr>
      <w:r>
        <w:rPr>
          <w:rFonts w:eastAsia="Times New Roman" w:cstheme="minorHAnsi"/>
          <w:color w:val="121212"/>
          <w:lang w:val="en-CA" w:eastAsia="en-CA"/>
        </w:rPr>
        <w:pict w14:anchorId="66A287D7">
          <v:rect id="_x0000_i1025" style="width:525pt;height:1.5pt" o:hrpct="0" o:hralign="center" o:hrstd="t" o:hr="t" fillcolor="#a0a0a0" stroked="f"/>
        </w:pict>
      </w:r>
    </w:p>
    <w:p w14:paraId="58844B2C" w14:textId="120A448F" w:rsidR="00D47B45" w:rsidRPr="00AB1AC6" w:rsidRDefault="00D47B45" w:rsidP="00D47B45">
      <w:pPr>
        <w:spacing w:after="0" w:line="240" w:lineRule="auto"/>
        <w:textAlignment w:val="baseline"/>
        <w:rPr>
          <w:rFonts w:eastAsia="Times New Roman" w:cstheme="minorHAnsi"/>
          <w:caps/>
          <w:color w:val="121212"/>
          <w:lang w:val="en-CA" w:eastAsia="en-CA"/>
        </w:rPr>
      </w:pPr>
      <w:r w:rsidRPr="00AB1AC6">
        <w:rPr>
          <w:rFonts w:eastAsia="Times New Roman" w:cstheme="minorHAnsi"/>
          <w:color w:val="121212"/>
          <w:lang w:val="en-CA" w:eastAsia="en-CA"/>
        </w:rPr>
        <w:t>Aug 9</w:t>
      </w:r>
      <w:r w:rsidRPr="00AB1AC6">
        <w:rPr>
          <w:rFonts w:eastAsia="Times New Roman" w:cstheme="minorHAnsi"/>
          <w:color w:val="121212"/>
          <w:vertAlign w:val="superscript"/>
          <w:lang w:val="en-CA" w:eastAsia="en-CA"/>
        </w:rPr>
        <w:t>th</w:t>
      </w:r>
      <w:r w:rsidRPr="00AB1AC6">
        <w:rPr>
          <w:rFonts w:eastAsia="Times New Roman" w:cstheme="minorHAnsi"/>
          <w:color w:val="121212"/>
          <w:lang w:val="en-CA" w:eastAsia="en-CA"/>
        </w:rPr>
        <w:t xml:space="preserve">, 2018 - </w:t>
      </w:r>
      <w:r w:rsidRPr="00AB1AC6">
        <w:rPr>
          <w:rFonts w:eastAsia="Times New Roman" w:cstheme="minorHAnsi"/>
          <w:caps/>
          <w:color w:val="121212"/>
          <w:lang w:val="en-CA" w:eastAsia="en-CA"/>
        </w:rPr>
        <w:t>PARIS</w:t>
      </w:r>
    </w:p>
    <w:p w14:paraId="7B2D2262" w14:textId="77777777" w:rsidR="00D47B45" w:rsidRPr="00AB1AC6" w:rsidRDefault="00D47B45" w:rsidP="00D47B45">
      <w:pPr>
        <w:spacing w:before="100" w:beforeAutospacing="1" w:after="100" w:afterAutospacing="1" w:line="240" w:lineRule="auto"/>
        <w:textAlignment w:val="baseline"/>
        <w:rPr>
          <w:rFonts w:eastAsia="Times New Roman" w:cstheme="minorHAnsi"/>
          <w:color w:val="121212"/>
          <w:lang w:val="en-CA" w:eastAsia="en-CA"/>
        </w:rPr>
      </w:pPr>
      <w:r w:rsidRPr="00AB1AC6">
        <w:rPr>
          <w:rFonts w:eastAsia="Times New Roman" w:cstheme="minorHAnsi"/>
          <w:color w:val="121212"/>
          <w:lang w:val="en-CA" w:eastAsia="en-CA"/>
        </w:rPr>
        <w:t>THE food industry is going nowhere. Pretty pictures on food packets mislead. Big companies have disconnected people from their sustenance. Consumers, especially millennials, are sceptics about industrial-scale food production. Even sellers of healthy products, such as mineral water, spread harm—just look at billions of their plastic bottles that choke the oceans.</w:t>
      </w:r>
    </w:p>
    <w:p w14:paraId="0D8CFD98" w14:textId="23319488" w:rsidR="00D47B45" w:rsidRPr="00AB1AC6" w:rsidRDefault="00D47B45" w:rsidP="00D47B45">
      <w:pPr>
        <w:spacing w:before="100" w:beforeAutospacing="1" w:after="100" w:afterAutospacing="1" w:line="240" w:lineRule="auto"/>
        <w:textAlignment w:val="baseline"/>
        <w:rPr>
          <w:rFonts w:eastAsia="Times New Roman" w:cstheme="minorHAnsi"/>
          <w:color w:val="121212"/>
          <w:lang w:val="en-CA" w:eastAsia="en-CA"/>
        </w:rPr>
      </w:pPr>
      <w:r w:rsidRPr="00AB1AC6">
        <w:rPr>
          <w:rFonts w:eastAsia="Times New Roman" w:cstheme="minorHAnsi"/>
          <w:color w:val="121212"/>
          <w:lang w:val="en-CA" w:eastAsia="en-CA"/>
        </w:rPr>
        <w:t xml:space="preserve">Such views are commonly heard among food activists, radical </w:t>
      </w:r>
      <w:r w:rsidR="00DE7037" w:rsidRPr="00AB1AC6">
        <w:rPr>
          <w:rFonts w:eastAsia="Times New Roman" w:cstheme="minorHAnsi"/>
          <w:color w:val="121212"/>
          <w:lang w:val="en-CA" w:eastAsia="en-CA"/>
        </w:rPr>
        <w:t>bloggers,</w:t>
      </w:r>
      <w:r w:rsidRPr="00AB1AC6">
        <w:rPr>
          <w:rFonts w:eastAsia="Times New Roman" w:cstheme="minorHAnsi"/>
          <w:color w:val="121212"/>
          <w:lang w:val="en-CA" w:eastAsia="en-CA"/>
        </w:rPr>
        <w:t xml:space="preserve"> or anti-capitalists. Yet these come from Emmanuel Faber, who runs Danone, a large French food company. </w:t>
      </w:r>
      <w:r w:rsidR="00592F33" w:rsidRPr="00AB1AC6">
        <w:rPr>
          <w:rFonts w:eastAsia="Times New Roman" w:cstheme="minorHAnsi"/>
          <w:color w:val="121212"/>
          <w:lang w:val="en-CA" w:eastAsia="en-CA"/>
        </w:rPr>
        <w:t>Mr.</w:t>
      </w:r>
      <w:r w:rsidRPr="00AB1AC6">
        <w:rPr>
          <w:rFonts w:eastAsia="Times New Roman" w:cstheme="minorHAnsi"/>
          <w:color w:val="121212"/>
          <w:lang w:val="en-CA" w:eastAsia="en-CA"/>
        </w:rPr>
        <w:t xml:space="preserve"> Faber (pictured) frequently sounds like a doomsayer about his own industry—and about capitalism more broadly. “A revolution” and the end of globalisation are nigh, he says.</w:t>
      </w:r>
    </w:p>
    <w:p w14:paraId="74E96A96" w14:textId="7E9CA4DE" w:rsidR="00D47B45" w:rsidRPr="00AB1AC6" w:rsidRDefault="00D47B45" w:rsidP="00D47B45">
      <w:pPr>
        <w:spacing w:before="100" w:beforeAutospacing="1" w:after="100" w:afterAutospacing="1" w:line="240" w:lineRule="auto"/>
        <w:textAlignment w:val="baseline"/>
        <w:rPr>
          <w:rFonts w:eastAsia="Times New Roman" w:cstheme="minorHAnsi"/>
          <w:color w:val="121212"/>
          <w:lang w:val="en-CA" w:eastAsia="en-CA"/>
        </w:rPr>
      </w:pPr>
      <w:r w:rsidRPr="00AB1AC6">
        <w:rPr>
          <w:rFonts w:eastAsia="Times New Roman" w:cstheme="minorHAnsi"/>
          <w:color w:val="121212"/>
          <w:lang w:val="en-CA" w:eastAsia="en-CA"/>
        </w:rPr>
        <w:t xml:space="preserve">Danone is well-placed to spot such changes. With its headquarters in Paris, the company sells to over 130 countries and made nearly €25bn ($28bn) in revenues last year. Mostly it sells dairy goods such as </w:t>
      </w:r>
      <w:proofErr w:type="spellStart"/>
      <w:r w:rsidRPr="00AB1AC6">
        <w:rPr>
          <w:rFonts w:eastAsia="Times New Roman" w:cstheme="minorHAnsi"/>
          <w:color w:val="121212"/>
          <w:lang w:val="en-CA" w:eastAsia="en-CA"/>
        </w:rPr>
        <w:t>Activia</w:t>
      </w:r>
      <w:proofErr w:type="spellEnd"/>
      <w:r w:rsidRPr="00AB1AC6">
        <w:rPr>
          <w:rFonts w:eastAsia="Times New Roman" w:cstheme="minorHAnsi"/>
          <w:color w:val="121212"/>
          <w:lang w:val="en-CA" w:eastAsia="en-CA"/>
        </w:rPr>
        <w:t xml:space="preserve"> yogurt, mineral water (in plastic bottles) such as Evian or </w:t>
      </w:r>
      <w:proofErr w:type="spellStart"/>
      <w:r w:rsidRPr="00AB1AC6">
        <w:rPr>
          <w:rFonts w:eastAsia="Times New Roman" w:cstheme="minorHAnsi"/>
          <w:color w:val="121212"/>
          <w:lang w:val="en-CA" w:eastAsia="en-CA"/>
        </w:rPr>
        <w:t>Volvic</w:t>
      </w:r>
      <w:proofErr w:type="spellEnd"/>
      <w:r w:rsidRPr="00AB1AC6">
        <w:rPr>
          <w:rFonts w:eastAsia="Times New Roman" w:cstheme="minorHAnsi"/>
          <w:color w:val="121212"/>
          <w:lang w:val="en-CA" w:eastAsia="en-CA"/>
        </w:rPr>
        <w:t xml:space="preserve">, and baby food. </w:t>
      </w:r>
      <w:r w:rsidR="00592F33" w:rsidRPr="00AB1AC6">
        <w:rPr>
          <w:rFonts w:eastAsia="Times New Roman" w:cstheme="minorHAnsi"/>
          <w:color w:val="121212"/>
          <w:lang w:val="en-CA" w:eastAsia="en-CA"/>
        </w:rPr>
        <w:t>Mr.</w:t>
      </w:r>
      <w:r w:rsidRPr="00AB1AC6">
        <w:rPr>
          <w:rFonts w:eastAsia="Times New Roman" w:cstheme="minorHAnsi"/>
          <w:color w:val="121212"/>
          <w:lang w:val="en-CA" w:eastAsia="en-CA"/>
        </w:rPr>
        <w:t xml:space="preserve"> Faber sees change driven mostly by the new habits of consumers in rich countries. “People are walking out of brands that they’ve been consuming for decades,” he says. Millennials </w:t>
      </w:r>
      <w:proofErr w:type="gramStart"/>
      <w:r w:rsidRPr="00AB1AC6">
        <w:rPr>
          <w:rFonts w:eastAsia="Times New Roman" w:cstheme="minorHAnsi"/>
          <w:color w:val="121212"/>
          <w:lang w:val="en-CA" w:eastAsia="en-CA"/>
        </w:rPr>
        <w:t>in particular do</w:t>
      </w:r>
      <w:proofErr w:type="gramEnd"/>
      <w:r w:rsidRPr="00AB1AC6">
        <w:rPr>
          <w:rFonts w:eastAsia="Times New Roman" w:cstheme="minorHAnsi"/>
          <w:color w:val="121212"/>
          <w:lang w:val="en-CA" w:eastAsia="en-CA"/>
        </w:rPr>
        <w:t xml:space="preserve"> not think their food system works and are shopping locally, favouring smaller producers</w:t>
      </w:r>
      <w:r w:rsidR="00AB1AC6">
        <w:rPr>
          <w:rFonts w:eastAsia="Times New Roman" w:cstheme="minorHAnsi"/>
          <w:color w:val="121212"/>
          <w:lang w:val="en-CA" w:eastAsia="en-CA"/>
        </w:rPr>
        <w:t>,</w:t>
      </w:r>
      <w:r w:rsidRPr="00AB1AC6">
        <w:rPr>
          <w:rFonts w:eastAsia="Times New Roman" w:cstheme="minorHAnsi"/>
          <w:color w:val="121212"/>
          <w:lang w:val="en-CA" w:eastAsia="en-CA"/>
        </w:rPr>
        <w:t xml:space="preserve"> and buying organic, plant-based or GM-free products.</w:t>
      </w:r>
    </w:p>
    <w:p w14:paraId="39AAE970" w14:textId="78F208B6" w:rsidR="00D47B45" w:rsidRPr="00AB1AC6" w:rsidRDefault="00D47B45" w:rsidP="00D47B45">
      <w:pPr>
        <w:spacing w:before="100" w:beforeAutospacing="1" w:after="100" w:afterAutospacing="1" w:line="240" w:lineRule="auto"/>
        <w:textAlignment w:val="baseline"/>
        <w:rPr>
          <w:rFonts w:eastAsia="Times New Roman" w:cstheme="minorHAnsi"/>
          <w:color w:val="121212"/>
          <w:lang w:val="en-CA" w:eastAsia="en-CA"/>
        </w:rPr>
      </w:pPr>
      <w:r w:rsidRPr="00AB1AC6">
        <w:rPr>
          <w:rFonts w:eastAsia="Times New Roman" w:cstheme="minorHAnsi"/>
          <w:color w:val="121212"/>
          <w:lang w:val="en-CA" w:eastAsia="en-CA"/>
        </w:rPr>
        <w:t xml:space="preserve">Danone’s answer is to rethink the motivating idea of the company. That means rejecting the Anglo-Saxon idea that a firm exists primarily to maximise the welfare of its owners, the shareholders. Danone is pursuing what </w:t>
      </w:r>
      <w:r w:rsidR="00592F33" w:rsidRPr="00AB1AC6">
        <w:rPr>
          <w:rFonts w:eastAsia="Times New Roman" w:cstheme="minorHAnsi"/>
          <w:color w:val="121212"/>
          <w:lang w:val="en-CA" w:eastAsia="en-CA"/>
        </w:rPr>
        <w:t>Mr.</w:t>
      </w:r>
      <w:r w:rsidRPr="00AB1AC6">
        <w:rPr>
          <w:rFonts w:eastAsia="Times New Roman" w:cstheme="minorHAnsi"/>
          <w:color w:val="121212"/>
          <w:lang w:val="en-CA" w:eastAsia="en-CA"/>
        </w:rPr>
        <w:t xml:space="preserve"> Faber sees as a more meaningful goal. The “purpose of this firm is not to create shareholder value”, he says. </w:t>
      </w:r>
      <w:r w:rsidR="00013E8F" w:rsidRPr="00AB1AC6">
        <w:rPr>
          <w:rFonts w:eastAsia="Times New Roman" w:cstheme="minorHAnsi"/>
          <w:color w:val="121212"/>
          <w:lang w:val="en-CA" w:eastAsia="en-CA"/>
        </w:rPr>
        <w:t>Instead,</w:t>
      </w:r>
      <w:r w:rsidRPr="00AB1AC6">
        <w:rPr>
          <w:rFonts w:eastAsia="Times New Roman" w:cstheme="minorHAnsi"/>
          <w:color w:val="121212"/>
          <w:lang w:val="en-CA" w:eastAsia="en-CA"/>
        </w:rPr>
        <w:t xml:space="preserve"> it is to get healthy food to as many mouths as possible, benefiting everyone from suppliers to consumers to owners.</w:t>
      </w:r>
    </w:p>
    <w:p w14:paraId="62220680" w14:textId="7C497DDE" w:rsidR="00D47B45" w:rsidRPr="00AB1AC6" w:rsidRDefault="00D47B45" w:rsidP="00D47B45">
      <w:pPr>
        <w:pStyle w:val="indent"/>
        <w:shd w:val="clear" w:color="auto" w:fill="FFFFFF"/>
        <w:spacing w:before="24" w:beforeAutospacing="0" w:after="24" w:afterAutospacing="0"/>
        <w:rPr>
          <w:rFonts w:asciiTheme="minorHAnsi" w:hAnsiTheme="minorHAnsi" w:cstheme="minorHAnsi"/>
          <w:color w:val="333333"/>
          <w:sz w:val="22"/>
          <w:szCs w:val="22"/>
        </w:rPr>
      </w:pPr>
      <w:r w:rsidRPr="00AB1AC6">
        <w:rPr>
          <w:rFonts w:asciiTheme="minorHAnsi" w:hAnsiTheme="minorHAnsi" w:cstheme="minorHAnsi"/>
          <w:color w:val="333333"/>
          <w:sz w:val="22"/>
          <w:szCs w:val="22"/>
        </w:rPr>
        <w:t>The ISACA Code of Professional Ethics requires ISACA members and certification holders to do the following (taken directly from </w:t>
      </w:r>
      <w:hyperlink r:id="rId8" w:history="1">
        <w:r w:rsidRPr="00AB1AC6">
          <w:rPr>
            <w:rStyle w:val="Hyperlink"/>
            <w:rFonts w:asciiTheme="minorHAnsi" w:hAnsiTheme="minorHAnsi" w:cstheme="minorHAnsi"/>
            <w:color w:val="070707"/>
            <w:sz w:val="22"/>
            <w:szCs w:val="22"/>
          </w:rPr>
          <w:t>www.isaca.org/Certification/Code-of-Professional-Ethics/Pages/default.aspx</w:t>
        </w:r>
      </w:hyperlink>
      <w:r w:rsidRPr="00AB1AC6">
        <w:rPr>
          <w:rFonts w:asciiTheme="minorHAnsi" w:hAnsiTheme="minorHAnsi" w:cstheme="minorHAnsi"/>
          <w:color w:val="333333"/>
          <w:sz w:val="22"/>
          <w:szCs w:val="22"/>
        </w:rPr>
        <w:t>):</w:t>
      </w:r>
    </w:p>
    <w:p w14:paraId="2A6EB45F" w14:textId="77777777" w:rsidR="00D47B45" w:rsidRPr="00AB1AC6" w:rsidRDefault="00D47B45" w:rsidP="00D47B45">
      <w:pPr>
        <w:pStyle w:val="indent"/>
        <w:shd w:val="clear" w:color="auto" w:fill="FFFFFF"/>
        <w:spacing w:before="24" w:beforeAutospacing="0" w:after="24" w:afterAutospacing="0"/>
        <w:rPr>
          <w:rFonts w:asciiTheme="minorHAnsi" w:hAnsiTheme="minorHAnsi" w:cstheme="minorHAnsi"/>
          <w:color w:val="333333"/>
          <w:sz w:val="22"/>
          <w:szCs w:val="22"/>
        </w:rPr>
      </w:pPr>
    </w:p>
    <w:p w14:paraId="1D4E6D80" w14:textId="59D67163" w:rsidR="00D47B45" w:rsidRPr="00AB1AC6" w:rsidRDefault="00D47B45" w:rsidP="00D47B45">
      <w:pPr>
        <w:pStyle w:val="List1"/>
        <w:shd w:val="clear" w:color="auto" w:fill="FFFFFF"/>
        <w:spacing w:before="24" w:beforeAutospacing="0" w:after="72" w:afterAutospacing="0"/>
        <w:rPr>
          <w:rFonts w:asciiTheme="minorHAnsi" w:hAnsiTheme="minorHAnsi" w:cstheme="minorHAnsi"/>
          <w:i/>
          <w:iCs/>
          <w:color w:val="333333"/>
          <w:sz w:val="22"/>
          <w:szCs w:val="22"/>
          <w:u w:val="single"/>
        </w:rPr>
      </w:pPr>
      <w:r w:rsidRPr="00AB1AC6">
        <w:rPr>
          <w:rStyle w:val="Strong"/>
          <w:rFonts w:asciiTheme="minorHAnsi" w:hAnsiTheme="minorHAnsi" w:cstheme="minorHAnsi"/>
          <w:i/>
          <w:iCs/>
          <w:color w:val="333333"/>
          <w:sz w:val="22"/>
          <w:szCs w:val="22"/>
          <w:u w:val="single"/>
        </w:rPr>
        <w:t>3.</w:t>
      </w:r>
      <w:r w:rsidRPr="00AB1AC6">
        <w:rPr>
          <w:rFonts w:asciiTheme="minorHAnsi" w:hAnsiTheme="minorHAnsi" w:cstheme="minorHAnsi"/>
          <w:i/>
          <w:iCs/>
          <w:color w:val="333333"/>
          <w:sz w:val="22"/>
          <w:szCs w:val="22"/>
          <w:u w:val="single"/>
        </w:rPr>
        <w:t>   Serve in the interest of stakeholders in a lawful manner, while maintaining high standards of conduct and character, and not discrediting their profession or the Association.</w:t>
      </w:r>
    </w:p>
    <w:p w14:paraId="12C8B996" w14:textId="39846212" w:rsidR="00D47B45" w:rsidRPr="00AB1AC6" w:rsidRDefault="00D47B45" w:rsidP="00D47B45">
      <w:pPr>
        <w:pStyle w:val="List1"/>
        <w:shd w:val="clear" w:color="auto" w:fill="FFFFFF"/>
        <w:spacing w:before="24" w:beforeAutospacing="0" w:after="72" w:afterAutospacing="0"/>
        <w:rPr>
          <w:rFonts w:asciiTheme="minorHAnsi" w:hAnsiTheme="minorHAnsi" w:cstheme="minorHAnsi"/>
          <w:color w:val="333333"/>
          <w:sz w:val="22"/>
          <w:szCs w:val="22"/>
        </w:rPr>
      </w:pPr>
    </w:p>
    <w:p w14:paraId="6DC80344" w14:textId="09FBC21C" w:rsidR="005B3E88" w:rsidRDefault="00D47B45" w:rsidP="00D47B45">
      <w:pPr>
        <w:pStyle w:val="List1"/>
        <w:shd w:val="clear" w:color="auto" w:fill="FFFFFF"/>
        <w:spacing w:before="24" w:beforeAutospacing="0" w:after="72" w:afterAutospacing="0"/>
        <w:rPr>
          <w:rFonts w:asciiTheme="minorHAnsi" w:hAnsiTheme="minorHAnsi" w:cstheme="minorHAnsi"/>
          <w:b/>
          <w:bCs/>
          <w:color w:val="333333"/>
          <w:sz w:val="22"/>
          <w:szCs w:val="22"/>
        </w:rPr>
      </w:pPr>
      <w:r w:rsidRPr="00AB1AC6">
        <w:rPr>
          <w:rFonts w:asciiTheme="minorHAnsi" w:hAnsiTheme="minorHAnsi" w:cstheme="minorHAnsi"/>
          <w:b/>
          <w:bCs/>
          <w:color w:val="333333"/>
          <w:sz w:val="22"/>
          <w:szCs w:val="22"/>
        </w:rPr>
        <w:t>Q1.  You are an</w:t>
      </w:r>
      <w:r w:rsidR="0093181C" w:rsidRPr="00AB1AC6">
        <w:rPr>
          <w:rFonts w:asciiTheme="minorHAnsi" w:hAnsiTheme="minorHAnsi" w:cstheme="minorHAnsi"/>
          <w:b/>
          <w:bCs/>
          <w:color w:val="333333"/>
          <w:sz w:val="22"/>
          <w:szCs w:val="22"/>
        </w:rPr>
        <w:t xml:space="preserve"> ISACA member and an</w:t>
      </w:r>
      <w:r w:rsidRPr="00AB1AC6">
        <w:rPr>
          <w:rFonts w:asciiTheme="minorHAnsi" w:hAnsiTheme="minorHAnsi" w:cstheme="minorHAnsi"/>
          <w:b/>
          <w:bCs/>
          <w:color w:val="333333"/>
          <w:sz w:val="22"/>
          <w:szCs w:val="22"/>
        </w:rPr>
        <w:t xml:space="preserve"> internal auditor at Danone.  After reading the above article, do you believe, Danone is </w:t>
      </w:r>
      <w:r w:rsidR="0093181C" w:rsidRPr="00AB1AC6">
        <w:rPr>
          <w:rFonts w:asciiTheme="minorHAnsi" w:hAnsiTheme="minorHAnsi" w:cstheme="minorHAnsi"/>
          <w:b/>
          <w:bCs/>
          <w:color w:val="333333"/>
          <w:sz w:val="22"/>
          <w:szCs w:val="22"/>
        </w:rPr>
        <w:t>abiding by the ISACA code of ethics?  Please explain your</w:t>
      </w:r>
      <w:r w:rsidR="00012B38">
        <w:rPr>
          <w:rFonts w:asciiTheme="minorHAnsi" w:hAnsiTheme="minorHAnsi" w:cstheme="minorHAnsi"/>
          <w:b/>
          <w:bCs/>
          <w:color w:val="333333"/>
          <w:sz w:val="22"/>
          <w:szCs w:val="22"/>
        </w:rPr>
        <w:t xml:space="preserve"> reasoning Min </w:t>
      </w:r>
      <w:r w:rsidR="00CC09FF">
        <w:rPr>
          <w:rFonts w:asciiTheme="minorHAnsi" w:hAnsiTheme="minorHAnsi" w:cstheme="minorHAnsi"/>
          <w:b/>
          <w:bCs/>
          <w:color w:val="333333"/>
          <w:sz w:val="22"/>
          <w:szCs w:val="22"/>
          <w:highlight w:val="yellow"/>
        </w:rPr>
        <w:t>1</w:t>
      </w:r>
      <w:r w:rsidR="00012B38">
        <w:rPr>
          <w:rFonts w:asciiTheme="minorHAnsi" w:hAnsiTheme="minorHAnsi" w:cstheme="minorHAnsi"/>
          <w:b/>
          <w:bCs/>
          <w:color w:val="333333"/>
          <w:sz w:val="22"/>
          <w:szCs w:val="22"/>
          <w:highlight w:val="yellow"/>
        </w:rPr>
        <w:t>5</w:t>
      </w:r>
      <w:r w:rsidR="00FD6445" w:rsidRPr="00D12800">
        <w:rPr>
          <w:rFonts w:asciiTheme="minorHAnsi" w:hAnsiTheme="minorHAnsi" w:cstheme="minorHAnsi"/>
          <w:b/>
          <w:bCs/>
          <w:color w:val="333333"/>
          <w:sz w:val="22"/>
          <w:szCs w:val="22"/>
          <w:highlight w:val="yellow"/>
        </w:rPr>
        <w:t>0 words</w:t>
      </w:r>
      <w:r w:rsidR="00AC2512">
        <w:rPr>
          <w:rFonts w:asciiTheme="minorHAnsi" w:hAnsiTheme="minorHAnsi" w:cstheme="minorHAnsi"/>
          <w:b/>
          <w:bCs/>
          <w:color w:val="333333"/>
          <w:sz w:val="22"/>
          <w:szCs w:val="22"/>
          <w:highlight w:val="yellow"/>
        </w:rPr>
        <w:t xml:space="preserve"> Max 2</w:t>
      </w:r>
      <w:r w:rsidR="00012B38">
        <w:rPr>
          <w:rFonts w:asciiTheme="minorHAnsi" w:hAnsiTheme="minorHAnsi" w:cstheme="minorHAnsi"/>
          <w:b/>
          <w:bCs/>
          <w:color w:val="333333"/>
          <w:sz w:val="22"/>
          <w:szCs w:val="22"/>
          <w:highlight w:val="yellow"/>
        </w:rPr>
        <w:t>5</w:t>
      </w:r>
      <w:r w:rsidR="00AC2512">
        <w:rPr>
          <w:rFonts w:asciiTheme="minorHAnsi" w:hAnsiTheme="minorHAnsi" w:cstheme="minorHAnsi"/>
          <w:b/>
          <w:bCs/>
          <w:color w:val="333333"/>
          <w:sz w:val="22"/>
          <w:szCs w:val="22"/>
          <w:highlight w:val="yellow"/>
        </w:rPr>
        <w:t>0 words</w:t>
      </w:r>
      <w:r w:rsidR="0093181C" w:rsidRPr="00D12800">
        <w:rPr>
          <w:rFonts w:asciiTheme="minorHAnsi" w:hAnsiTheme="minorHAnsi" w:cstheme="minorHAnsi"/>
          <w:b/>
          <w:bCs/>
          <w:color w:val="333333"/>
          <w:sz w:val="22"/>
          <w:szCs w:val="22"/>
          <w:highlight w:val="yellow"/>
        </w:rPr>
        <w:t>.</w:t>
      </w:r>
      <w:r w:rsidR="00DE7037" w:rsidRPr="00D12800">
        <w:rPr>
          <w:rFonts w:asciiTheme="minorHAnsi" w:hAnsiTheme="minorHAnsi" w:cstheme="minorHAnsi"/>
          <w:b/>
          <w:bCs/>
          <w:color w:val="333333"/>
          <w:sz w:val="22"/>
          <w:szCs w:val="22"/>
          <w:highlight w:val="yellow"/>
        </w:rPr>
        <w:t xml:space="preserve"> 5 Marks</w:t>
      </w:r>
    </w:p>
    <w:p w14:paraId="78C491A7" w14:textId="77777777" w:rsidR="005B3E88" w:rsidRPr="00AB1AC6" w:rsidRDefault="005B3E88" w:rsidP="00D47B45">
      <w:pPr>
        <w:pStyle w:val="List1"/>
        <w:shd w:val="clear" w:color="auto" w:fill="FFFFFF"/>
        <w:spacing w:before="24" w:beforeAutospacing="0" w:after="72" w:afterAutospacing="0"/>
        <w:rPr>
          <w:rFonts w:asciiTheme="minorHAnsi" w:hAnsiTheme="minorHAnsi" w:cstheme="minorHAnsi"/>
          <w:b/>
          <w:bCs/>
          <w:color w:val="333333"/>
          <w:sz w:val="22"/>
          <w:szCs w:val="22"/>
        </w:rPr>
      </w:pPr>
    </w:p>
    <w:p w14:paraId="712DE4CD" w14:textId="08AF88A2" w:rsidR="0093181C" w:rsidRPr="00AB1AC6" w:rsidRDefault="0093181C" w:rsidP="00D47B45">
      <w:pPr>
        <w:pStyle w:val="List1"/>
        <w:shd w:val="clear" w:color="auto" w:fill="FFFFFF"/>
        <w:spacing w:before="24" w:beforeAutospacing="0" w:after="72" w:afterAutospacing="0"/>
        <w:rPr>
          <w:rFonts w:asciiTheme="minorHAnsi" w:hAnsiTheme="minorHAnsi" w:cstheme="minorHAnsi"/>
          <w:color w:val="333333"/>
          <w:sz w:val="22"/>
          <w:szCs w:val="22"/>
        </w:rPr>
      </w:pPr>
    </w:p>
    <w:p w14:paraId="46AB003D" w14:textId="77777777" w:rsidR="00CE17E7" w:rsidRDefault="00CE17E7">
      <w:pPr>
        <w:rPr>
          <w:rFonts w:eastAsia="Times New Roman" w:cstheme="minorHAnsi"/>
          <w:color w:val="333333"/>
          <w:lang w:val="en-CA" w:eastAsia="en-CA"/>
        </w:rPr>
      </w:pPr>
      <w:r>
        <w:rPr>
          <w:rFonts w:eastAsia="Times New Roman" w:cstheme="minorHAnsi"/>
          <w:color w:val="333333"/>
          <w:lang w:val="en-CA" w:eastAsia="en-CA"/>
        </w:rPr>
        <w:br w:type="page"/>
      </w:r>
    </w:p>
    <w:p w14:paraId="255D1B87" w14:textId="03572C76" w:rsidR="007F2994" w:rsidRDefault="007F2994" w:rsidP="007F2994">
      <w:pPr>
        <w:rPr>
          <w:rFonts w:eastAsia="Times New Roman" w:cstheme="minorHAnsi"/>
          <w:color w:val="121212"/>
          <w:sz w:val="24"/>
          <w:szCs w:val="24"/>
          <w:lang w:val="en-CA" w:eastAsia="en-CA"/>
        </w:rPr>
      </w:pPr>
      <w:r>
        <w:rPr>
          <w:rFonts w:eastAsia="Times New Roman" w:cstheme="minorHAnsi"/>
          <w:color w:val="121212"/>
          <w:sz w:val="24"/>
          <w:szCs w:val="24"/>
          <w:lang w:val="en-CA" w:eastAsia="en-CA"/>
        </w:rPr>
        <w:lastRenderedPageBreak/>
        <w:t>Answer:</w:t>
      </w:r>
    </w:p>
    <w:p w14:paraId="47551F5D" w14:textId="77777777" w:rsidR="007F2994" w:rsidRDefault="007F2994" w:rsidP="007F2994">
      <w:pPr>
        <w:rPr>
          <w:rFonts w:eastAsia="Times New Roman" w:cstheme="minorHAnsi"/>
          <w:color w:val="121212"/>
          <w:sz w:val="24"/>
          <w:szCs w:val="24"/>
          <w:lang w:val="en-CA" w:eastAsia="en-CA"/>
        </w:rPr>
      </w:pPr>
    </w:p>
    <w:p w14:paraId="0D79C6EC" w14:textId="5F96558E" w:rsidR="007F2994" w:rsidRPr="007F2994" w:rsidRDefault="007F2994" w:rsidP="007F2994">
      <w:pPr>
        <w:jc w:val="both"/>
        <w:rPr>
          <w:rFonts w:eastAsia="Times New Roman" w:cstheme="minorHAnsi"/>
          <w:color w:val="121212"/>
          <w:sz w:val="24"/>
          <w:szCs w:val="24"/>
          <w:lang w:val="en-CA" w:eastAsia="en-CA"/>
        </w:rPr>
      </w:pPr>
      <w:r w:rsidRPr="007F2994">
        <w:rPr>
          <w:rFonts w:eastAsia="Times New Roman" w:cstheme="minorHAnsi"/>
          <w:color w:val="121212"/>
          <w:sz w:val="24"/>
          <w:szCs w:val="24"/>
          <w:lang w:val="en-CA" w:eastAsia="en-CA"/>
        </w:rPr>
        <w:t>The ISACA Code of Professional Ethics expects its members to act in the best interests of stakeholders, maintain high standards of conduct, and avoid damaging their profession or the Association.</w:t>
      </w:r>
    </w:p>
    <w:p w14:paraId="13D1068E" w14:textId="77777777" w:rsidR="007F2994" w:rsidRPr="007F2994" w:rsidRDefault="007F2994" w:rsidP="007F2994">
      <w:pPr>
        <w:jc w:val="both"/>
        <w:rPr>
          <w:rFonts w:eastAsia="Times New Roman" w:cstheme="minorHAnsi"/>
          <w:color w:val="121212"/>
          <w:sz w:val="24"/>
          <w:szCs w:val="24"/>
          <w:lang w:val="en-CA" w:eastAsia="en-CA"/>
        </w:rPr>
      </w:pPr>
      <w:r w:rsidRPr="007F2994">
        <w:rPr>
          <w:rFonts w:eastAsia="Times New Roman" w:cstheme="minorHAnsi"/>
          <w:color w:val="121212"/>
          <w:sz w:val="24"/>
          <w:szCs w:val="24"/>
          <w:lang w:val="en-CA" w:eastAsia="en-CA"/>
        </w:rPr>
        <w:t>According to the article, Mr. Emmanuel Faber, the CEO of Danone, has a different view of the company’s purpose. He rejects the idea that maximizing shareholder value is the primary goal and instead emphasizes the importance of providing healthy food to as many people as possible, benefiting suppliers, consumers, and owners alike. This approach aligns with stakeholder capitalism, which prioritizes the interests of various stakeholders. Danone seems to be following the ISACA Code of Professional Ethics by considering the needs of consumers, suppliers, and owners.</w:t>
      </w:r>
    </w:p>
    <w:p w14:paraId="442E4B5A" w14:textId="54F53F9D" w:rsidR="00CC09FF" w:rsidRDefault="007F2994" w:rsidP="007F2994">
      <w:pPr>
        <w:jc w:val="both"/>
        <w:rPr>
          <w:rFonts w:eastAsia="Times New Roman" w:cstheme="minorHAnsi"/>
          <w:color w:val="121212"/>
          <w:sz w:val="24"/>
          <w:szCs w:val="24"/>
          <w:lang w:val="en-CA" w:eastAsia="en-CA"/>
        </w:rPr>
      </w:pPr>
      <w:r w:rsidRPr="007F2994">
        <w:rPr>
          <w:rFonts w:eastAsia="Times New Roman" w:cstheme="minorHAnsi"/>
          <w:color w:val="121212"/>
          <w:sz w:val="24"/>
          <w:szCs w:val="24"/>
          <w:lang w:val="en-CA" w:eastAsia="en-CA"/>
        </w:rPr>
        <w:t>Other than that Danone acknowledges the concerns and preferences of consumers, particularly millennials, by adapting its business model to offer local, organic, and plant-based products. This demonstrates a commitment to serving stakeholders. Furthermore, the article doesn't provide detailed information about Danone's practices, it indicates that the company is addressing the changing needs and expectations of its stakeholders. However, a more thorough examination of Danone's operations and adherence to ethical principles would be necessary to make a definitive judgment on its compliance with the ISACA Code of Professional Ethics.</w:t>
      </w:r>
      <w:r w:rsidR="00CC09FF">
        <w:rPr>
          <w:rFonts w:eastAsia="Times New Roman" w:cstheme="minorHAnsi"/>
          <w:color w:val="121212"/>
          <w:sz w:val="24"/>
          <w:szCs w:val="24"/>
          <w:lang w:val="en-CA" w:eastAsia="en-CA"/>
        </w:rPr>
        <w:br w:type="page"/>
      </w:r>
    </w:p>
    <w:p w14:paraId="366ED125" w14:textId="09C420E3" w:rsidR="00F46122" w:rsidRPr="00AB1AC6" w:rsidRDefault="0093181C" w:rsidP="00F46122">
      <w:pPr>
        <w:spacing w:after="0" w:line="240" w:lineRule="auto"/>
        <w:textAlignment w:val="baseline"/>
        <w:outlineLvl w:val="0"/>
        <w:rPr>
          <w:rFonts w:eastAsia="Times New Roman" w:cstheme="minorHAnsi"/>
          <w:b/>
          <w:bCs/>
          <w:color w:val="121212"/>
          <w:kern w:val="36"/>
          <w:sz w:val="48"/>
          <w:szCs w:val="48"/>
          <w:lang w:val="en-CA" w:eastAsia="en-CA"/>
        </w:rPr>
      </w:pPr>
      <w:r w:rsidRPr="00AB1AC6">
        <w:rPr>
          <w:rFonts w:eastAsia="Times New Roman" w:cstheme="minorHAnsi"/>
          <w:color w:val="121212"/>
          <w:sz w:val="24"/>
          <w:szCs w:val="24"/>
          <w:lang w:val="en-CA" w:eastAsia="en-CA"/>
        </w:rPr>
        <w:lastRenderedPageBreak/>
        <w:t xml:space="preserve">Q2. </w:t>
      </w:r>
      <w:r w:rsidR="00F46122" w:rsidRPr="00AB1AC6">
        <w:rPr>
          <w:rFonts w:eastAsia="Times New Roman" w:cstheme="minorHAnsi"/>
          <w:color w:val="121212"/>
          <w:kern w:val="36"/>
          <w:sz w:val="48"/>
          <w:szCs w:val="48"/>
          <w:bdr w:val="none" w:sz="0" w:space="0" w:color="auto" w:frame="1"/>
          <w:lang w:val="en-CA" w:eastAsia="en-CA"/>
        </w:rPr>
        <w:t>Flexibility</w:t>
      </w:r>
    </w:p>
    <w:p w14:paraId="545A5A72" w14:textId="77777777" w:rsidR="00F46122" w:rsidRPr="00AB1AC6" w:rsidRDefault="00F46122" w:rsidP="00F46122">
      <w:pPr>
        <w:spacing w:before="100" w:beforeAutospacing="1" w:after="100" w:afterAutospacing="1" w:line="240" w:lineRule="auto"/>
        <w:textAlignment w:val="baseline"/>
        <w:rPr>
          <w:rFonts w:eastAsia="Times New Roman" w:cstheme="minorHAnsi"/>
          <w:color w:val="121212"/>
          <w:sz w:val="24"/>
          <w:szCs w:val="24"/>
          <w:lang w:val="en-CA" w:eastAsia="en-CA"/>
        </w:rPr>
      </w:pPr>
      <w:r w:rsidRPr="00AB1AC6">
        <w:rPr>
          <w:rFonts w:eastAsia="Times New Roman" w:cstheme="minorHAnsi"/>
          <w:color w:val="121212"/>
          <w:sz w:val="24"/>
          <w:szCs w:val="24"/>
          <w:lang w:val="en-CA" w:eastAsia="en-CA"/>
        </w:rPr>
        <w:t xml:space="preserve">A firm’s ability to respond to changes in its environment both rapidly and at low </w:t>
      </w:r>
      <w:proofErr w:type="gramStart"/>
      <w:r w:rsidRPr="00AB1AC6">
        <w:rPr>
          <w:rFonts w:eastAsia="Times New Roman" w:cstheme="minorHAnsi"/>
          <w:color w:val="121212"/>
          <w:sz w:val="24"/>
          <w:szCs w:val="24"/>
          <w:lang w:val="en-CA" w:eastAsia="en-CA"/>
        </w:rPr>
        <w:t>cost</w:t>
      </w:r>
      <w:proofErr w:type="gramEnd"/>
    </w:p>
    <w:p w14:paraId="294CB7BC" w14:textId="77777777" w:rsidR="00F46122" w:rsidRPr="00AB1AC6" w:rsidRDefault="00000000" w:rsidP="00F46122">
      <w:pPr>
        <w:spacing w:after="0" w:line="240" w:lineRule="auto"/>
        <w:textAlignment w:val="baseline"/>
        <w:rPr>
          <w:rFonts w:eastAsia="Times New Roman" w:cstheme="minorHAnsi"/>
          <w:color w:val="121212"/>
          <w:sz w:val="24"/>
          <w:szCs w:val="24"/>
          <w:lang w:val="en-CA" w:eastAsia="en-CA"/>
        </w:rPr>
      </w:pPr>
      <w:r>
        <w:rPr>
          <w:rFonts w:eastAsia="Times New Roman" w:cstheme="minorHAnsi"/>
          <w:color w:val="121212"/>
          <w:sz w:val="24"/>
          <w:szCs w:val="24"/>
          <w:lang w:val="en-CA" w:eastAsia="en-CA"/>
        </w:rPr>
        <w:pict w14:anchorId="5E852F27">
          <v:rect id="_x0000_i1026" style="width:525pt;height:1.5pt" o:hrpct="0" o:hralign="center" o:hrstd="t" o:hr="t" fillcolor="#a0a0a0" stroked="f"/>
        </w:pict>
      </w:r>
    </w:p>
    <w:p w14:paraId="7F31657C" w14:textId="4F0BC409" w:rsidR="00F46122" w:rsidRPr="00AB1AC6" w:rsidRDefault="00F46122" w:rsidP="00F46122">
      <w:pPr>
        <w:spacing w:after="0" w:line="240" w:lineRule="auto"/>
        <w:textAlignment w:val="baseline"/>
        <w:rPr>
          <w:rFonts w:eastAsia="Times New Roman" w:cstheme="minorHAnsi"/>
          <w:color w:val="121212"/>
          <w:sz w:val="24"/>
          <w:szCs w:val="24"/>
          <w:lang w:val="en-CA" w:eastAsia="en-CA"/>
        </w:rPr>
      </w:pPr>
      <w:r w:rsidRPr="00AB1AC6">
        <w:rPr>
          <w:rFonts w:eastAsia="Times New Roman" w:cstheme="minorHAnsi"/>
          <w:color w:val="121212"/>
          <w:sz w:val="24"/>
          <w:szCs w:val="24"/>
          <w:lang w:val="en-CA" w:eastAsia="en-CA"/>
        </w:rPr>
        <w:t>Oct 9</w:t>
      </w:r>
      <w:r w:rsidR="00592F33" w:rsidRPr="00AB1AC6">
        <w:rPr>
          <w:rFonts w:eastAsia="Times New Roman" w:cstheme="minorHAnsi"/>
          <w:color w:val="121212"/>
          <w:sz w:val="24"/>
          <w:szCs w:val="24"/>
          <w:vertAlign w:val="superscript"/>
          <w:lang w:val="en-CA" w:eastAsia="en-CA"/>
        </w:rPr>
        <w:t>th</w:t>
      </w:r>
      <w:r w:rsidR="00592F33" w:rsidRPr="00AB1AC6">
        <w:rPr>
          <w:rFonts w:eastAsia="Times New Roman" w:cstheme="minorHAnsi"/>
          <w:color w:val="121212"/>
          <w:sz w:val="24"/>
          <w:szCs w:val="24"/>
          <w:lang w:val="en-CA" w:eastAsia="en-CA"/>
        </w:rPr>
        <w:t>, 2009</w:t>
      </w:r>
      <w:r w:rsidRPr="00AB1AC6">
        <w:rPr>
          <w:rFonts w:eastAsia="Times New Roman" w:cstheme="minorHAnsi"/>
          <w:color w:val="121212"/>
          <w:sz w:val="24"/>
          <w:szCs w:val="24"/>
          <w:lang w:val="en-CA" w:eastAsia="en-CA"/>
        </w:rPr>
        <w:t xml:space="preserve">  </w:t>
      </w:r>
    </w:p>
    <w:p w14:paraId="250F3D1C" w14:textId="5A6DC54B" w:rsidR="00F46122" w:rsidRPr="00AB1AC6" w:rsidRDefault="00F46122" w:rsidP="00F46122">
      <w:pPr>
        <w:spacing w:before="100" w:beforeAutospacing="1" w:after="100" w:afterAutospacing="1" w:line="240" w:lineRule="auto"/>
        <w:textAlignment w:val="baseline"/>
        <w:rPr>
          <w:rFonts w:eastAsia="Times New Roman" w:cstheme="minorHAnsi"/>
          <w:color w:val="121212"/>
          <w:lang w:val="en-CA" w:eastAsia="en-CA"/>
        </w:rPr>
      </w:pPr>
      <w:r w:rsidRPr="00AB1AC6">
        <w:rPr>
          <w:rFonts w:eastAsia="Times New Roman" w:cstheme="minorHAnsi"/>
          <w:color w:val="121212"/>
          <w:lang w:val="en-CA" w:eastAsia="en-CA"/>
        </w:rPr>
        <w:t xml:space="preserve">“In a business context, flexibility can refer to </w:t>
      </w:r>
      <w:proofErr w:type="gramStart"/>
      <w:r w:rsidRPr="00AB1AC6">
        <w:rPr>
          <w:rFonts w:eastAsia="Times New Roman" w:cstheme="minorHAnsi"/>
          <w:color w:val="121212"/>
          <w:lang w:val="en-CA" w:eastAsia="en-CA"/>
        </w:rPr>
        <w:t>a number of</w:t>
      </w:r>
      <w:proofErr w:type="gramEnd"/>
      <w:r w:rsidRPr="00AB1AC6">
        <w:rPr>
          <w:rFonts w:eastAsia="Times New Roman" w:cstheme="minorHAnsi"/>
          <w:color w:val="121212"/>
          <w:lang w:val="en-CA" w:eastAsia="en-CA"/>
        </w:rPr>
        <w:t xml:space="preserve"> different ideas. Today its most common usage is in the workplace where it refers to such things as </w:t>
      </w:r>
      <w:r w:rsidR="00592F33" w:rsidRPr="00AB1AC6">
        <w:rPr>
          <w:rFonts w:eastAsia="Times New Roman" w:cstheme="minorHAnsi"/>
          <w:color w:val="121212"/>
          <w:lang w:val="en-CA" w:eastAsia="en-CA"/>
        </w:rPr>
        <w:t>flexitime</w:t>
      </w:r>
      <w:r w:rsidRPr="00AB1AC6">
        <w:rPr>
          <w:rFonts w:eastAsia="Times New Roman" w:cstheme="minorHAnsi"/>
          <w:color w:val="121212"/>
          <w:lang w:val="en-CA" w:eastAsia="en-CA"/>
        </w:rPr>
        <w:t>, variable hours</w:t>
      </w:r>
      <w:r w:rsidR="00AB1AC6">
        <w:rPr>
          <w:rFonts w:eastAsia="Times New Roman" w:cstheme="minorHAnsi"/>
          <w:color w:val="121212"/>
          <w:lang w:val="en-CA" w:eastAsia="en-CA"/>
        </w:rPr>
        <w:t>,</w:t>
      </w:r>
      <w:r w:rsidRPr="00AB1AC6">
        <w:rPr>
          <w:rFonts w:eastAsia="Times New Roman" w:cstheme="minorHAnsi"/>
          <w:color w:val="121212"/>
          <w:lang w:val="en-CA" w:eastAsia="en-CA"/>
        </w:rPr>
        <w:t xml:space="preserve"> and extended periods of leave. But the word has a longer pedigree </w:t>
      </w:r>
      <w:proofErr w:type="gramStart"/>
      <w:r w:rsidRPr="00AB1AC6">
        <w:rPr>
          <w:rFonts w:eastAsia="Times New Roman" w:cstheme="minorHAnsi"/>
          <w:color w:val="121212"/>
          <w:lang w:val="en-CA" w:eastAsia="en-CA"/>
        </w:rPr>
        <w:t>in the area of</w:t>
      </w:r>
      <w:proofErr w:type="gramEnd"/>
      <w:r w:rsidRPr="00AB1AC6">
        <w:rPr>
          <w:rFonts w:eastAsia="Times New Roman" w:cstheme="minorHAnsi"/>
          <w:color w:val="121212"/>
          <w:lang w:val="en-CA" w:eastAsia="en-CA"/>
        </w:rPr>
        <w:t xml:space="preserve"> strategy, where it generally refers to a firm's ability to respond to changes in its environment both rapidly and at low cost. In the (limited) sense that strategy is an unchanging commitment to something, it is the antithesis of flexibility.</w:t>
      </w:r>
    </w:p>
    <w:p w14:paraId="54A826C6" w14:textId="0A0E08BD" w:rsidR="00F46122" w:rsidRPr="00AB1AC6" w:rsidRDefault="00F46122" w:rsidP="00F46122">
      <w:pPr>
        <w:spacing w:before="100" w:beforeAutospacing="1" w:after="100" w:afterAutospacing="1" w:line="240" w:lineRule="auto"/>
        <w:textAlignment w:val="baseline"/>
        <w:rPr>
          <w:rFonts w:eastAsia="Times New Roman" w:cstheme="minorHAnsi"/>
          <w:color w:val="121212"/>
          <w:lang w:val="en-CA" w:eastAsia="en-CA"/>
        </w:rPr>
      </w:pPr>
      <w:r w:rsidRPr="00AB1AC6">
        <w:rPr>
          <w:rFonts w:eastAsia="Times New Roman" w:cstheme="minorHAnsi"/>
          <w:color w:val="121212"/>
          <w:lang w:val="en-CA" w:eastAsia="en-CA"/>
        </w:rPr>
        <w:t xml:space="preserve">A firm's strategic flexibility depends partly on its </w:t>
      </w:r>
      <w:r w:rsidR="00DE7037" w:rsidRPr="00AB1AC6">
        <w:rPr>
          <w:rFonts w:eastAsia="Times New Roman" w:cstheme="minorHAnsi"/>
          <w:color w:val="121212"/>
          <w:lang w:val="en-CA" w:eastAsia="en-CA"/>
        </w:rPr>
        <w:t>liquidity since</w:t>
      </w:r>
      <w:r w:rsidRPr="00AB1AC6">
        <w:rPr>
          <w:rFonts w:eastAsia="Times New Roman" w:cstheme="minorHAnsi"/>
          <w:color w:val="121212"/>
          <w:lang w:val="en-CA" w:eastAsia="en-CA"/>
        </w:rPr>
        <w:t xml:space="preserve"> its ability to respond speedily is inevitably determined by its access to funds. But more importantly it depends on its organisational structure, on the way in which its various units work with each other, and the freedom they </w:t>
      </w:r>
      <w:proofErr w:type="gramStart"/>
      <w:r w:rsidRPr="00AB1AC6">
        <w:rPr>
          <w:rFonts w:eastAsia="Times New Roman" w:cstheme="minorHAnsi"/>
          <w:color w:val="121212"/>
          <w:lang w:val="en-CA" w:eastAsia="en-CA"/>
        </w:rPr>
        <w:t>have to</w:t>
      </w:r>
      <w:proofErr w:type="gramEnd"/>
      <w:r w:rsidRPr="00AB1AC6">
        <w:rPr>
          <w:rFonts w:eastAsia="Times New Roman" w:cstheme="minorHAnsi"/>
          <w:color w:val="121212"/>
          <w:lang w:val="en-CA" w:eastAsia="en-CA"/>
        </w:rPr>
        <w:t xml:space="preserve"> take decisions on their own initiative.</w:t>
      </w:r>
    </w:p>
    <w:p w14:paraId="51E45E55" w14:textId="77777777" w:rsidR="00F46122" w:rsidRPr="00AB1AC6" w:rsidRDefault="00F46122" w:rsidP="00F46122">
      <w:pPr>
        <w:spacing w:beforeAutospacing="1" w:after="0" w:afterAutospacing="1" w:line="240" w:lineRule="auto"/>
        <w:textAlignment w:val="baseline"/>
        <w:rPr>
          <w:rFonts w:eastAsia="Times New Roman" w:cstheme="minorHAnsi"/>
          <w:color w:val="121212"/>
          <w:lang w:val="en-CA" w:eastAsia="en-CA"/>
        </w:rPr>
      </w:pPr>
      <w:r w:rsidRPr="00AB1AC6">
        <w:rPr>
          <w:rFonts w:eastAsia="Times New Roman" w:cstheme="minorHAnsi"/>
          <w:color w:val="121212"/>
          <w:lang w:val="en-CA" w:eastAsia="en-CA"/>
        </w:rPr>
        <w:t xml:space="preserve">The trade-off between flexibility and firmness has been a long-running subject of management discussion. Julian </w:t>
      </w:r>
      <w:proofErr w:type="spellStart"/>
      <w:r w:rsidRPr="00AB1AC6">
        <w:rPr>
          <w:rFonts w:eastAsia="Times New Roman" w:cstheme="minorHAnsi"/>
          <w:color w:val="121212"/>
          <w:lang w:val="en-CA" w:eastAsia="en-CA"/>
        </w:rPr>
        <w:t>Birkinshaw</w:t>
      </w:r>
      <w:proofErr w:type="spellEnd"/>
      <w:r w:rsidRPr="00AB1AC6">
        <w:rPr>
          <w:rFonts w:eastAsia="Times New Roman" w:cstheme="minorHAnsi"/>
          <w:color w:val="121212"/>
          <w:lang w:val="en-CA" w:eastAsia="en-CA"/>
        </w:rPr>
        <w:t>, a professor at London Business School and author of “The Flexible Firm”, wrote an article in the summer 2004 edition of the </w:t>
      </w:r>
      <w:r w:rsidRPr="00AB1AC6">
        <w:rPr>
          <w:rFonts w:eastAsia="Times New Roman" w:cstheme="minorHAnsi"/>
          <w:i/>
          <w:iCs/>
          <w:color w:val="121212"/>
          <w:bdr w:val="none" w:sz="0" w:space="0" w:color="auto" w:frame="1"/>
          <w:lang w:val="en-CA" w:eastAsia="en-CA"/>
        </w:rPr>
        <w:t>Sloan Management Review</w:t>
      </w:r>
      <w:r w:rsidRPr="00AB1AC6">
        <w:rPr>
          <w:rFonts w:eastAsia="Times New Roman" w:cstheme="minorHAnsi"/>
          <w:color w:val="121212"/>
          <w:lang w:val="en-CA" w:eastAsia="en-CA"/>
        </w:rPr>
        <w:t xml:space="preserve"> called “Building Ambidexterity </w:t>
      </w:r>
      <w:proofErr w:type="gramStart"/>
      <w:r w:rsidRPr="00AB1AC6">
        <w:rPr>
          <w:rFonts w:eastAsia="Times New Roman" w:cstheme="minorHAnsi"/>
          <w:color w:val="121212"/>
          <w:lang w:val="en-CA" w:eastAsia="en-CA"/>
        </w:rPr>
        <w:t>Into</w:t>
      </w:r>
      <w:proofErr w:type="gramEnd"/>
      <w:r w:rsidRPr="00AB1AC6">
        <w:rPr>
          <w:rFonts w:eastAsia="Times New Roman" w:cstheme="minorHAnsi"/>
          <w:color w:val="121212"/>
          <w:lang w:val="en-CA" w:eastAsia="en-CA"/>
        </w:rPr>
        <w:t xml:space="preserve"> an Organisation”. In it he says:</w:t>
      </w:r>
    </w:p>
    <w:p w14:paraId="4103CC01" w14:textId="77777777" w:rsidR="00F46122" w:rsidRPr="00AB1AC6" w:rsidRDefault="00F46122" w:rsidP="00F46122">
      <w:pPr>
        <w:spacing w:after="0" w:line="240" w:lineRule="auto"/>
        <w:textAlignment w:val="baseline"/>
        <w:rPr>
          <w:rFonts w:eastAsia="Times New Roman" w:cstheme="minorHAnsi"/>
          <w:color w:val="121212"/>
          <w:lang w:val="en-CA" w:eastAsia="en-CA"/>
        </w:rPr>
      </w:pPr>
      <w:r w:rsidRPr="00AB1AC6">
        <w:rPr>
          <w:rFonts w:eastAsia="Times New Roman" w:cstheme="minorHAnsi"/>
          <w:color w:val="121212"/>
          <w:lang w:val="en-CA" w:eastAsia="en-CA"/>
        </w:rPr>
        <w:t xml:space="preserve">For a company to succeed over the long term it needs to master both adaptability and alignment—an attribute that is sometimes referred to as ambidexterity.” </w:t>
      </w:r>
    </w:p>
    <w:p w14:paraId="49B61622" w14:textId="77777777" w:rsidR="00F46122" w:rsidRPr="00AB1AC6" w:rsidRDefault="00F46122" w:rsidP="00F46122">
      <w:pPr>
        <w:spacing w:after="0" w:line="240" w:lineRule="auto"/>
        <w:textAlignment w:val="baseline"/>
        <w:rPr>
          <w:rFonts w:eastAsia="Times New Roman" w:cstheme="minorHAnsi"/>
          <w:color w:val="121212"/>
          <w:lang w:val="en-CA" w:eastAsia="en-CA"/>
        </w:rPr>
      </w:pPr>
    </w:p>
    <w:p w14:paraId="697BF309" w14:textId="4C35C9DB" w:rsidR="00F46122" w:rsidRPr="00DE7037" w:rsidRDefault="00F46122" w:rsidP="00F46122">
      <w:pPr>
        <w:spacing w:after="0" w:line="240" w:lineRule="auto"/>
        <w:textAlignment w:val="baseline"/>
        <w:rPr>
          <w:rFonts w:eastAsia="Times New Roman" w:cstheme="minorHAnsi"/>
          <w:b/>
          <w:bCs/>
          <w:color w:val="121212"/>
          <w:lang w:val="en-CA" w:eastAsia="en-CA"/>
        </w:rPr>
      </w:pPr>
      <w:r w:rsidRPr="00DE7037">
        <w:rPr>
          <w:rFonts w:eastAsia="Times New Roman" w:cstheme="minorHAnsi"/>
          <w:b/>
          <w:bCs/>
          <w:color w:val="121212"/>
          <w:lang w:val="en-CA" w:eastAsia="en-CA"/>
        </w:rPr>
        <w:t xml:space="preserve">Q2.  You are a CISA </w:t>
      </w:r>
      <w:r w:rsidR="00256322" w:rsidRPr="00DE7037">
        <w:rPr>
          <w:rFonts w:eastAsia="Times New Roman" w:cstheme="minorHAnsi"/>
          <w:b/>
          <w:bCs/>
          <w:color w:val="121212"/>
          <w:lang w:val="en-CA" w:eastAsia="en-CA"/>
        </w:rPr>
        <w:t>auditor,</w:t>
      </w:r>
      <w:r w:rsidRPr="00DE7037">
        <w:rPr>
          <w:rFonts w:eastAsia="Times New Roman" w:cstheme="minorHAnsi"/>
          <w:b/>
          <w:bCs/>
          <w:color w:val="121212"/>
          <w:lang w:val="en-CA" w:eastAsia="en-CA"/>
        </w:rPr>
        <w:t xml:space="preserve"> and you know that when properly implemented</w:t>
      </w:r>
      <w:r w:rsidR="00CC09FF">
        <w:rPr>
          <w:rFonts w:eastAsia="Times New Roman" w:cstheme="minorHAnsi"/>
          <w:b/>
          <w:bCs/>
          <w:color w:val="121212"/>
          <w:lang w:val="en-CA" w:eastAsia="en-CA"/>
        </w:rPr>
        <w:t>,</w:t>
      </w:r>
      <w:r w:rsidRPr="00DE7037">
        <w:rPr>
          <w:rFonts w:eastAsia="Times New Roman" w:cstheme="minorHAnsi"/>
          <w:b/>
          <w:bCs/>
          <w:color w:val="121212"/>
          <w:lang w:val="en-CA" w:eastAsia="en-CA"/>
        </w:rPr>
        <w:t xml:space="preserve"> </w:t>
      </w:r>
      <w:r w:rsidR="00CC09FF">
        <w:rPr>
          <w:rFonts w:eastAsia="Times New Roman" w:cstheme="minorHAnsi"/>
          <w:b/>
          <w:bCs/>
          <w:color w:val="121212"/>
          <w:lang w:val="en-CA" w:eastAsia="en-CA"/>
        </w:rPr>
        <w:t>Information S</w:t>
      </w:r>
      <w:r w:rsidRPr="00DE7037">
        <w:rPr>
          <w:rFonts w:eastAsia="Times New Roman" w:cstheme="minorHAnsi"/>
          <w:b/>
          <w:bCs/>
          <w:color w:val="121212"/>
          <w:lang w:val="en-CA" w:eastAsia="en-CA"/>
        </w:rPr>
        <w:t xml:space="preserve">ecurity </w:t>
      </w:r>
      <w:r w:rsidR="00CC09FF">
        <w:rPr>
          <w:rFonts w:eastAsia="Times New Roman" w:cstheme="minorHAnsi"/>
          <w:b/>
          <w:bCs/>
          <w:color w:val="121212"/>
          <w:lang w:val="en-CA" w:eastAsia="en-CA"/>
        </w:rPr>
        <w:t>G</w:t>
      </w:r>
      <w:r w:rsidRPr="00DE7037">
        <w:rPr>
          <w:rFonts w:eastAsia="Times New Roman" w:cstheme="minorHAnsi"/>
          <w:b/>
          <w:bCs/>
          <w:color w:val="121212"/>
          <w:lang w:val="en-CA" w:eastAsia="en-CA"/>
        </w:rPr>
        <w:t xml:space="preserve">overnance is management’s visibility of, and control of, the entire information security management system.   </w:t>
      </w:r>
    </w:p>
    <w:p w14:paraId="610CAAAE" w14:textId="77777777" w:rsidR="00592F33" w:rsidRPr="00DE7037" w:rsidRDefault="00592F33" w:rsidP="00F46122">
      <w:pPr>
        <w:spacing w:after="0" w:line="240" w:lineRule="auto"/>
        <w:textAlignment w:val="baseline"/>
        <w:rPr>
          <w:rFonts w:eastAsia="Times New Roman" w:cstheme="minorHAnsi"/>
          <w:b/>
          <w:bCs/>
          <w:color w:val="121212"/>
          <w:lang w:val="en-CA" w:eastAsia="en-CA"/>
        </w:rPr>
      </w:pPr>
    </w:p>
    <w:p w14:paraId="5327948F" w14:textId="52F48B04" w:rsidR="00F46122" w:rsidRPr="00201060" w:rsidRDefault="00F46122" w:rsidP="00F46122">
      <w:pPr>
        <w:spacing w:after="0" w:line="240" w:lineRule="auto"/>
        <w:textAlignment w:val="baseline"/>
        <w:rPr>
          <w:rFonts w:eastAsia="Times New Roman" w:cstheme="minorHAnsi"/>
          <w:b/>
          <w:bCs/>
          <w:color w:val="121212"/>
          <w:lang w:val="en-CA" w:eastAsia="en-CA"/>
        </w:rPr>
      </w:pPr>
      <w:r w:rsidRPr="00201060">
        <w:rPr>
          <w:rFonts w:eastAsia="Times New Roman" w:cstheme="minorHAnsi"/>
          <w:b/>
          <w:bCs/>
          <w:color w:val="121212"/>
          <w:lang w:val="en-CA" w:eastAsia="en-CA"/>
        </w:rPr>
        <w:t xml:space="preserve">As an auditor, you also know that governance is a process whereby senior management exerts strategic control over business functions through policies, objectives, delegation of authority, and monitoring. </w:t>
      </w:r>
    </w:p>
    <w:p w14:paraId="0A85F5E4" w14:textId="77777777" w:rsidR="00B241AA" w:rsidRPr="00201060" w:rsidRDefault="00B241AA" w:rsidP="00F46122">
      <w:pPr>
        <w:spacing w:after="0" w:line="240" w:lineRule="auto"/>
        <w:textAlignment w:val="baseline"/>
        <w:rPr>
          <w:rFonts w:eastAsia="Times New Roman" w:cstheme="minorHAnsi"/>
          <w:b/>
          <w:bCs/>
          <w:color w:val="121212"/>
          <w:lang w:val="en-CA" w:eastAsia="en-CA"/>
        </w:rPr>
      </w:pPr>
    </w:p>
    <w:p w14:paraId="307B0831" w14:textId="409FA8FC" w:rsidR="00F46122" w:rsidRPr="00DE7037" w:rsidRDefault="00B241AA" w:rsidP="00F46122">
      <w:pPr>
        <w:spacing w:after="0" w:line="240" w:lineRule="auto"/>
        <w:textAlignment w:val="baseline"/>
        <w:rPr>
          <w:rFonts w:eastAsia="Times New Roman" w:cstheme="minorHAnsi"/>
          <w:b/>
          <w:bCs/>
          <w:color w:val="121212"/>
          <w:lang w:val="en-CA" w:eastAsia="en-CA"/>
        </w:rPr>
      </w:pPr>
      <w:r w:rsidRPr="00201060">
        <w:rPr>
          <w:rFonts w:eastAsia="Times New Roman" w:cstheme="minorHAnsi"/>
          <w:b/>
          <w:bCs/>
          <w:color w:val="121212"/>
          <w:lang w:val="en-CA" w:eastAsia="en-CA"/>
        </w:rPr>
        <w:t>L</w:t>
      </w:r>
      <w:r w:rsidR="00F46122" w:rsidRPr="00201060">
        <w:rPr>
          <w:rFonts w:eastAsia="Times New Roman" w:cstheme="minorHAnsi"/>
          <w:b/>
          <w:bCs/>
          <w:color w:val="121212"/>
          <w:lang w:val="en-CA" w:eastAsia="en-CA"/>
        </w:rPr>
        <w:t>astly, as an auditor, you also agree that governance is management’s oversight for all other business processes to ensure that business processes continue to effectively meet the organization’s business vision and objectives.</w:t>
      </w:r>
      <w:r w:rsidR="00F46122" w:rsidRPr="00DE7037">
        <w:rPr>
          <w:rFonts w:eastAsia="Times New Roman" w:cstheme="minorHAnsi"/>
          <w:b/>
          <w:bCs/>
          <w:color w:val="121212"/>
          <w:lang w:val="en-CA" w:eastAsia="en-CA"/>
        </w:rPr>
        <w:t xml:space="preserve"> </w:t>
      </w:r>
    </w:p>
    <w:p w14:paraId="7AF61C42" w14:textId="77777777" w:rsidR="00F46122" w:rsidRPr="00DE7037" w:rsidRDefault="00F46122" w:rsidP="00F46122">
      <w:pPr>
        <w:spacing w:after="0" w:line="240" w:lineRule="auto"/>
        <w:textAlignment w:val="baseline"/>
        <w:rPr>
          <w:rFonts w:eastAsia="Times New Roman" w:cstheme="minorHAnsi"/>
          <w:b/>
          <w:bCs/>
          <w:color w:val="121212"/>
          <w:lang w:val="en-CA" w:eastAsia="en-CA"/>
        </w:rPr>
      </w:pPr>
      <w:r w:rsidRPr="00DE7037">
        <w:rPr>
          <w:rFonts w:eastAsia="Times New Roman" w:cstheme="minorHAnsi"/>
          <w:b/>
          <w:bCs/>
          <w:color w:val="121212"/>
          <w:lang w:val="en-CA" w:eastAsia="en-CA"/>
        </w:rPr>
        <w:t xml:space="preserve">     </w:t>
      </w:r>
    </w:p>
    <w:p w14:paraId="4EA715B9" w14:textId="77777777" w:rsidR="00F46122" w:rsidRPr="00DE7037" w:rsidRDefault="00F46122" w:rsidP="00F46122">
      <w:pPr>
        <w:spacing w:after="0" w:line="240" w:lineRule="auto"/>
        <w:textAlignment w:val="baseline"/>
        <w:rPr>
          <w:rFonts w:eastAsia="Times New Roman" w:cstheme="minorHAnsi"/>
          <w:b/>
          <w:bCs/>
          <w:color w:val="121212"/>
          <w:lang w:val="en-CA" w:eastAsia="en-CA"/>
        </w:rPr>
      </w:pPr>
    </w:p>
    <w:p w14:paraId="7AF93CE2" w14:textId="5EAAF749" w:rsidR="00F46122" w:rsidRPr="00DE7037" w:rsidRDefault="00F46122" w:rsidP="00F46122">
      <w:pPr>
        <w:spacing w:after="0" w:line="240" w:lineRule="auto"/>
        <w:textAlignment w:val="baseline"/>
        <w:rPr>
          <w:rFonts w:eastAsia="Times New Roman" w:cstheme="minorHAnsi"/>
          <w:b/>
          <w:bCs/>
          <w:color w:val="121212"/>
          <w:lang w:val="en-CA" w:eastAsia="en-CA"/>
        </w:rPr>
      </w:pPr>
      <w:r w:rsidRPr="00DE7037">
        <w:rPr>
          <w:rFonts w:eastAsia="Times New Roman" w:cstheme="minorHAnsi"/>
          <w:b/>
          <w:bCs/>
          <w:color w:val="121212"/>
          <w:lang w:val="en-CA" w:eastAsia="en-CA"/>
        </w:rPr>
        <w:t>However, after reading the article you highlight the following from the above article “</w:t>
      </w:r>
      <w:r w:rsidRPr="00DE7037">
        <w:rPr>
          <w:rFonts w:eastAsia="Times New Roman" w:cstheme="minorHAnsi"/>
          <w:b/>
          <w:bCs/>
          <w:color w:val="121212"/>
          <w:highlight w:val="yellow"/>
          <w:lang w:val="en-CA" w:eastAsia="en-CA"/>
        </w:rPr>
        <w:t>For a company to succeed over the long term it needs to master both adaptability and alignment—an attribute that is sometimes referred to as ambidexterity.”</w:t>
      </w:r>
      <w:r w:rsidRPr="00DE7037">
        <w:rPr>
          <w:rFonts w:eastAsia="Times New Roman" w:cstheme="minorHAnsi"/>
          <w:b/>
          <w:bCs/>
          <w:color w:val="121212"/>
          <w:lang w:val="en-CA" w:eastAsia="en-CA"/>
        </w:rPr>
        <w:t xml:space="preserve"> </w:t>
      </w:r>
    </w:p>
    <w:p w14:paraId="04FD9C75" w14:textId="77777777" w:rsidR="00592F33" w:rsidRPr="00DE7037" w:rsidRDefault="00592F33" w:rsidP="00F46122">
      <w:pPr>
        <w:spacing w:after="0" w:line="240" w:lineRule="auto"/>
        <w:textAlignment w:val="baseline"/>
        <w:rPr>
          <w:rFonts w:eastAsia="Times New Roman" w:cstheme="minorHAnsi"/>
          <w:b/>
          <w:bCs/>
          <w:color w:val="121212"/>
          <w:lang w:val="en-CA" w:eastAsia="en-CA"/>
        </w:rPr>
      </w:pPr>
    </w:p>
    <w:p w14:paraId="46A1B2C5" w14:textId="4057F3A4" w:rsidR="00F46122" w:rsidRPr="00DE7037" w:rsidRDefault="00511603" w:rsidP="00F46122">
      <w:pPr>
        <w:spacing w:after="0" w:line="240" w:lineRule="auto"/>
        <w:textAlignment w:val="baseline"/>
        <w:rPr>
          <w:rFonts w:eastAsia="Times New Roman" w:cstheme="minorHAnsi"/>
          <w:b/>
          <w:bCs/>
          <w:color w:val="121212"/>
          <w:lang w:val="en-CA" w:eastAsia="en-CA"/>
        </w:rPr>
      </w:pPr>
      <w:r>
        <w:rPr>
          <w:rFonts w:eastAsia="Times New Roman" w:cstheme="minorHAnsi"/>
          <w:b/>
          <w:bCs/>
          <w:color w:val="121212"/>
          <w:lang w:val="en-CA" w:eastAsia="en-CA"/>
        </w:rPr>
        <w:t xml:space="preserve">As an auditor </w:t>
      </w:r>
      <w:r w:rsidR="00201060">
        <w:rPr>
          <w:rFonts w:eastAsia="Times New Roman" w:cstheme="minorHAnsi"/>
          <w:b/>
          <w:bCs/>
          <w:color w:val="121212"/>
          <w:lang w:val="en-CA" w:eastAsia="en-CA"/>
        </w:rPr>
        <w:t xml:space="preserve">for a company’s information system, </w:t>
      </w:r>
      <w:r>
        <w:rPr>
          <w:rFonts w:eastAsia="Times New Roman" w:cstheme="minorHAnsi"/>
          <w:b/>
          <w:bCs/>
          <w:color w:val="121212"/>
          <w:lang w:val="en-CA" w:eastAsia="en-CA"/>
        </w:rPr>
        <w:t>what</w:t>
      </w:r>
      <w:r w:rsidR="00F46122" w:rsidRPr="00DE7037">
        <w:rPr>
          <w:rFonts w:eastAsia="Times New Roman" w:cstheme="minorHAnsi"/>
          <w:b/>
          <w:bCs/>
          <w:color w:val="121212"/>
          <w:lang w:val="en-CA" w:eastAsia="en-CA"/>
        </w:rPr>
        <w:t xml:space="preserve"> would you look for</w:t>
      </w:r>
      <w:r>
        <w:rPr>
          <w:rFonts w:eastAsia="Times New Roman" w:cstheme="minorHAnsi"/>
          <w:b/>
          <w:bCs/>
          <w:color w:val="121212"/>
          <w:lang w:val="en-CA" w:eastAsia="en-CA"/>
        </w:rPr>
        <w:t xml:space="preserve"> in</w:t>
      </w:r>
      <w:r w:rsidR="00F46122" w:rsidRPr="00DE7037">
        <w:rPr>
          <w:rFonts w:eastAsia="Times New Roman" w:cstheme="minorHAnsi"/>
          <w:b/>
          <w:bCs/>
          <w:color w:val="121212"/>
          <w:lang w:val="en-CA" w:eastAsia="en-CA"/>
        </w:rPr>
        <w:t xml:space="preserve"> </w:t>
      </w:r>
      <w:r w:rsidR="00201060">
        <w:rPr>
          <w:rFonts w:eastAsia="Times New Roman" w:cstheme="minorHAnsi"/>
          <w:b/>
          <w:bCs/>
          <w:color w:val="121212"/>
          <w:lang w:val="en-CA" w:eastAsia="en-CA"/>
        </w:rPr>
        <w:t xml:space="preserve">an enterprise that would suggest it is ambidextrous.  </w:t>
      </w:r>
      <w:r w:rsidR="00F46122" w:rsidRPr="00DE7037">
        <w:rPr>
          <w:rFonts w:eastAsia="Times New Roman" w:cstheme="minorHAnsi"/>
          <w:b/>
          <w:bCs/>
          <w:color w:val="121212"/>
          <w:lang w:val="en-CA" w:eastAsia="en-CA"/>
        </w:rPr>
        <w:t xml:space="preserve">What </w:t>
      </w:r>
      <w:proofErr w:type="gramStart"/>
      <w:r w:rsidR="00F46122" w:rsidRPr="00DE7037">
        <w:rPr>
          <w:rFonts w:eastAsia="Times New Roman" w:cstheme="minorHAnsi"/>
          <w:b/>
          <w:bCs/>
          <w:color w:val="121212"/>
          <w:lang w:val="en-CA" w:eastAsia="en-CA"/>
        </w:rPr>
        <w:t xml:space="preserve">in particular </w:t>
      </w:r>
      <w:r w:rsidR="00592F33" w:rsidRPr="00DE7037">
        <w:rPr>
          <w:rFonts w:eastAsia="Times New Roman" w:cstheme="minorHAnsi"/>
          <w:b/>
          <w:bCs/>
          <w:color w:val="121212"/>
          <w:lang w:val="en-CA" w:eastAsia="en-CA"/>
        </w:rPr>
        <w:t>w</w:t>
      </w:r>
      <w:r w:rsidR="00F46122" w:rsidRPr="00DE7037">
        <w:rPr>
          <w:rFonts w:eastAsia="Times New Roman" w:cstheme="minorHAnsi"/>
          <w:b/>
          <w:bCs/>
          <w:color w:val="121212"/>
          <w:lang w:val="en-CA" w:eastAsia="en-CA"/>
        </w:rPr>
        <w:t>ould</w:t>
      </w:r>
      <w:proofErr w:type="gramEnd"/>
      <w:r w:rsidR="00F46122" w:rsidRPr="00DE7037">
        <w:rPr>
          <w:rFonts w:eastAsia="Times New Roman" w:cstheme="minorHAnsi"/>
          <w:b/>
          <w:bCs/>
          <w:color w:val="121212"/>
          <w:lang w:val="en-CA" w:eastAsia="en-CA"/>
        </w:rPr>
        <w:t xml:space="preserve"> </w:t>
      </w:r>
      <w:r w:rsidR="00592F33" w:rsidRPr="00DE7037">
        <w:rPr>
          <w:rFonts w:eastAsia="Times New Roman" w:cstheme="minorHAnsi"/>
          <w:b/>
          <w:bCs/>
          <w:color w:val="121212"/>
          <w:lang w:val="en-CA" w:eastAsia="en-CA"/>
        </w:rPr>
        <w:t>indicate</w:t>
      </w:r>
      <w:r w:rsidR="00201060">
        <w:rPr>
          <w:rFonts w:eastAsia="Times New Roman" w:cstheme="minorHAnsi"/>
          <w:b/>
          <w:bCs/>
          <w:color w:val="121212"/>
          <w:lang w:val="en-CA" w:eastAsia="en-CA"/>
        </w:rPr>
        <w:t xml:space="preserve"> to you that the enterprise is mastering both </w:t>
      </w:r>
      <w:r w:rsidR="00201060" w:rsidRPr="00CA67B1">
        <w:rPr>
          <w:rFonts w:eastAsia="Times New Roman" w:cstheme="minorHAnsi"/>
          <w:b/>
          <w:bCs/>
          <w:color w:val="121212"/>
          <w:u w:val="single"/>
          <w:lang w:val="en-CA" w:eastAsia="en-CA"/>
        </w:rPr>
        <w:t>adaptability and alignment</w:t>
      </w:r>
      <w:r w:rsidR="00201060">
        <w:rPr>
          <w:rFonts w:eastAsia="Times New Roman" w:cstheme="minorHAnsi"/>
          <w:b/>
          <w:bCs/>
          <w:color w:val="121212"/>
          <w:u w:val="single"/>
          <w:lang w:val="en-CA" w:eastAsia="en-CA"/>
        </w:rPr>
        <w:t>?</w:t>
      </w:r>
      <w:r w:rsidR="00F46122" w:rsidRPr="00DE7037">
        <w:rPr>
          <w:rFonts w:eastAsia="Times New Roman" w:cstheme="minorHAnsi"/>
          <w:b/>
          <w:bCs/>
          <w:color w:val="121212"/>
          <w:lang w:val="en-CA" w:eastAsia="en-CA"/>
        </w:rPr>
        <w:t xml:space="preserve">  </w:t>
      </w:r>
      <w:r w:rsidR="00DE7037">
        <w:rPr>
          <w:rFonts w:eastAsia="Times New Roman" w:cstheme="minorHAnsi"/>
          <w:b/>
          <w:bCs/>
          <w:color w:val="121212"/>
          <w:lang w:val="en-CA" w:eastAsia="en-CA"/>
        </w:rPr>
        <w:t xml:space="preserve"> </w:t>
      </w:r>
      <w:r w:rsidR="00AC2512" w:rsidRPr="00AC2512">
        <w:rPr>
          <w:rFonts w:eastAsia="Times New Roman" w:cstheme="minorHAnsi"/>
          <w:b/>
          <w:bCs/>
          <w:color w:val="121212"/>
          <w:highlight w:val="yellow"/>
          <w:lang w:val="en-CA" w:eastAsia="en-CA"/>
        </w:rPr>
        <w:t>Minimum 150 - Maximum</w:t>
      </w:r>
      <w:r w:rsidR="00FD6445" w:rsidRPr="00AC2512">
        <w:rPr>
          <w:rFonts w:eastAsia="Times New Roman" w:cstheme="minorHAnsi"/>
          <w:b/>
          <w:bCs/>
          <w:color w:val="121212"/>
          <w:highlight w:val="yellow"/>
          <w:lang w:val="en-CA" w:eastAsia="en-CA"/>
        </w:rPr>
        <w:t xml:space="preserve"> </w:t>
      </w:r>
      <w:r w:rsidR="00AC2512" w:rsidRPr="00AC2512">
        <w:rPr>
          <w:rFonts w:eastAsia="Times New Roman" w:cstheme="minorHAnsi"/>
          <w:b/>
          <w:bCs/>
          <w:color w:val="121212"/>
          <w:highlight w:val="yellow"/>
          <w:lang w:val="en-CA" w:eastAsia="en-CA"/>
        </w:rPr>
        <w:t>25</w:t>
      </w:r>
      <w:r w:rsidR="00CC09FF" w:rsidRPr="00AC2512">
        <w:rPr>
          <w:rFonts w:eastAsia="Times New Roman" w:cstheme="minorHAnsi"/>
          <w:b/>
          <w:bCs/>
          <w:color w:val="121212"/>
          <w:highlight w:val="yellow"/>
          <w:lang w:val="en-CA" w:eastAsia="en-CA"/>
        </w:rPr>
        <w:t>0</w:t>
      </w:r>
      <w:r w:rsidR="00FD6445" w:rsidRPr="00AC2512">
        <w:rPr>
          <w:rFonts w:eastAsia="Times New Roman" w:cstheme="minorHAnsi"/>
          <w:b/>
          <w:bCs/>
          <w:color w:val="121212"/>
          <w:highlight w:val="yellow"/>
          <w:lang w:val="en-CA" w:eastAsia="en-CA"/>
        </w:rPr>
        <w:t xml:space="preserve"> words </w:t>
      </w:r>
      <w:r w:rsidR="00256322">
        <w:rPr>
          <w:rFonts w:eastAsia="Times New Roman" w:cstheme="minorHAnsi"/>
          <w:b/>
          <w:bCs/>
          <w:color w:val="121212"/>
          <w:highlight w:val="yellow"/>
          <w:lang w:val="en-CA" w:eastAsia="en-CA"/>
        </w:rPr>
        <w:t>- 5</w:t>
      </w:r>
      <w:r w:rsidR="00DE7037" w:rsidRPr="00D12800">
        <w:rPr>
          <w:rFonts w:eastAsia="Times New Roman" w:cstheme="minorHAnsi"/>
          <w:b/>
          <w:bCs/>
          <w:color w:val="121212"/>
          <w:highlight w:val="yellow"/>
          <w:lang w:val="en-CA" w:eastAsia="en-CA"/>
        </w:rPr>
        <w:t xml:space="preserve"> Marks</w:t>
      </w:r>
    </w:p>
    <w:p w14:paraId="398E2D27" w14:textId="77777777" w:rsidR="007F2994" w:rsidRDefault="007F2994" w:rsidP="007F2994">
      <w:pPr>
        <w:rPr>
          <w:rFonts w:eastAsia="Times New Roman" w:cstheme="minorHAnsi"/>
          <w:color w:val="121212"/>
          <w:sz w:val="24"/>
          <w:szCs w:val="24"/>
          <w:lang w:val="en-CA" w:eastAsia="en-CA"/>
        </w:rPr>
      </w:pPr>
      <w:r>
        <w:rPr>
          <w:rFonts w:eastAsia="Times New Roman" w:cstheme="minorHAnsi"/>
          <w:color w:val="121212"/>
          <w:sz w:val="24"/>
          <w:szCs w:val="24"/>
          <w:lang w:val="en-CA" w:eastAsia="en-CA"/>
        </w:rPr>
        <w:lastRenderedPageBreak/>
        <w:t>Answer:</w:t>
      </w:r>
    </w:p>
    <w:p w14:paraId="6F833B66" w14:textId="77777777" w:rsidR="007F2994" w:rsidRDefault="007F2994" w:rsidP="007F2994">
      <w:pPr>
        <w:spacing w:before="100" w:beforeAutospacing="1" w:after="100" w:afterAutospacing="1" w:line="240" w:lineRule="auto"/>
        <w:textAlignment w:val="baseline"/>
        <w:rPr>
          <w:rFonts w:eastAsia="Times New Roman" w:cstheme="minorHAnsi"/>
          <w:color w:val="121212"/>
          <w:sz w:val="24"/>
          <w:szCs w:val="24"/>
          <w:lang w:val="en-CA" w:eastAsia="en-CA"/>
        </w:rPr>
      </w:pPr>
    </w:p>
    <w:p w14:paraId="7A92FD47" w14:textId="1E66F9A0" w:rsidR="007F2994" w:rsidRPr="007F2994" w:rsidRDefault="007F2994" w:rsidP="007F2994">
      <w:pPr>
        <w:spacing w:before="100" w:beforeAutospacing="1" w:after="100" w:afterAutospacing="1" w:line="240" w:lineRule="auto"/>
        <w:jc w:val="both"/>
        <w:textAlignment w:val="baseline"/>
        <w:rPr>
          <w:rFonts w:eastAsia="Times New Roman" w:cstheme="minorHAnsi"/>
          <w:color w:val="121212"/>
          <w:sz w:val="24"/>
          <w:szCs w:val="24"/>
          <w:lang w:val="en-CA" w:eastAsia="en-CA"/>
        </w:rPr>
      </w:pPr>
      <w:r w:rsidRPr="007F2994">
        <w:rPr>
          <w:rFonts w:eastAsia="Times New Roman" w:cstheme="minorHAnsi"/>
          <w:color w:val="121212"/>
          <w:sz w:val="24"/>
          <w:szCs w:val="24"/>
          <w:lang w:val="en-CA" w:eastAsia="en-CA"/>
        </w:rPr>
        <w:t xml:space="preserve">As an initial step, I would see how well the company responds to changes in its environment. Can they quickly identify and deal with emerging threats and vulnerabilities in their information system? Being proactive in assessing risks and </w:t>
      </w:r>
      <w:proofErr w:type="gramStart"/>
      <w:r w:rsidRPr="007F2994">
        <w:rPr>
          <w:rFonts w:eastAsia="Times New Roman" w:cstheme="minorHAnsi"/>
          <w:color w:val="121212"/>
          <w:sz w:val="24"/>
          <w:szCs w:val="24"/>
          <w:lang w:val="en-CA" w:eastAsia="en-CA"/>
        </w:rPr>
        <w:t>taking action</w:t>
      </w:r>
      <w:proofErr w:type="gramEnd"/>
      <w:r w:rsidRPr="007F2994">
        <w:rPr>
          <w:rFonts w:eastAsia="Times New Roman" w:cstheme="minorHAnsi"/>
          <w:color w:val="121212"/>
          <w:sz w:val="24"/>
          <w:szCs w:val="24"/>
          <w:lang w:val="en-CA" w:eastAsia="en-CA"/>
        </w:rPr>
        <w:t xml:space="preserve"> would show that they can adapt to evolving cybersecurity challenges.</w:t>
      </w:r>
    </w:p>
    <w:p w14:paraId="740B87F9" w14:textId="77777777" w:rsidR="007F2994" w:rsidRPr="007F2994" w:rsidRDefault="007F2994" w:rsidP="007F2994">
      <w:pPr>
        <w:spacing w:before="100" w:beforeAutospacing="1" w:after="100" w:afterAutospacing="1" w:line="240" w:lineRule="auto"/>
        <w:jc w:val="both"/>
        <w:textAlignment w:val="baseline"/>
        <w:rPr>
          <w:rFonts w:eastAsia="Times New Roman" w:cstheme="minorHAnsi"/>
          <w:color w:val="121212"/>
          <w:sz w:val="24"/>
          <w:szCs w:val="24"/>
          <w:lang w:val="en-CA" w:eastAsia="en-CA"/>
        </w:rPr>
      </w:pPr>
      <w:r w:rsidRPr="007F2994">
        <w:rPr>
          <w:rFonts w:eastAsia="Times New Roman" w:cstheme="minorHAnsi"/>
          <w:color w:val="121212"/>
          <w:sz w:val="24"/>
          <w:szCs w:val="24"/>
          <w:lang w:val="en-CA" w:eastAsia="en-CA"/>
        </w:rPr>
        <w:t>Next, I would examine the organization's structure and decision-making processes regarding information security. An adaptable and aligned company would have a system that balances flexibility and firmness. They would delegate authority to different units, giving them the power to make timely decisions while still staying aligned with overall security goals and policies. I would also evaluate how well the company adjusts its security controls and measures to address new risks. Can they adopt emerging technologies, follow industry best practices, and have effective incident response and recovery processes in place? Being adaptable in these areas would demonstrate their ability to respond quickly to changing threats.</w:t>
      </w:r>
    </w:p>
    <w:p w14:paraId="796C4CF8" w14:textId="77777777" w:rsidR="007F2994" w:rsidRPr="007F2994" w:rsidRDefault="007F2994" w:rsidP="007F2994">
      <w:pPr>
        <w:spacing w:before="100" w:beforeAutospacing="1" w:after="100" w:afterAutospacing="1" w:line="240" w:lineRule="auto"/>
        <w:jc w:val="both"/>
        <w:textAlignment w:val="baseline"/>
        <w:rPr>
          <w:rFonts w:eastAsia="Times New Roman" w:cstheme="minorHAnsi"/>
          <w:color w:val="121212"/>
          <w:sz w:val="24"/>
          <w:szCs w:val="24"/>
          <w:lang w:val="en-CA" w:eastAsia="en-CA"/>
        </w:rPr>
      </w:pPr>
      <w:r w:rsidRPr="007F2994">
        <w:rPr>
          <w:rFonts w:eastAsia="Times New Roman" w:cstheme="minorHAnsi"/>
          <w:color w:val="121212"/>
          <w:sz w:val="24"/>
          <w:szCs w:val="24"/>
          <w:lang w:val="en-CA" w:eastAsia="en-CA"/>
        </w:rPr>
        <w:t>Finally, I would look for evidence of ongoing monitoring and evaluation of their information security management system. An adaptable and aligned company would regularly assess the effectiveness of their security controls, measure performance against set metrics, and make data-driven adjustments to stay in line with their business objectives.</w:t>
      </w:r>
    </w:p>
    <w:p w14:paraId="259729DE" w14:textId="4AD1CD7D" w:rsidR="00D47B45" w:rsidRPr="007F2994" w:rsidRDefault="007F2994" w:rsidP="007F2994">
      <w:pPr>
        <w:spacing w:before="100" w:beforeAutospacing="1" w:after="100" w:afterAutospacing="1" w:line="240" w:lineRule="auto"/>
        <w:jc w:val="both"/>
        <w:textAlignment w:val="baseline"/>
        <w:rPr>
          <w:rFonts w:eastAsia="Times New Roman" w:cstheme="minorHAnsi"/>
          <w:color w:val="121212"/>
          <w:sz w:val="24"/>
          <w:szCs w:val="24"/>
          <w:lang w:val="en-CA" w:eastAsia="en-CA"/>
        </w:rPr>
      </w:pPr>
      <w:r w:rsidRPr="007F2994">
        <w:rPr>
          <w:rFonts w:eastAsia="Times New Roman" w:cstheme="minorHAnsi"/>
          <w:color w:val="121212"/>
          <w:sz w:val="24"/>
          <w:szCs w:val="24"/>
          <w:lang w:val="en-CA" w:eastAsia="en-CA"/>
        </w:rPr>
        <w:t>In general, an adaptable and aligned company in terms of information security would show a combination of responsiveness and consistency. They would be able to respond effectively to changes in threats and regulations while still maintaining a strategic approach to managing information security.</w:t>
      </w:r>
    </w:p>
    <w:p w14:paraId="697006DC" w14:textId="77777777" w:rsidR="00CC09FF" w:rsidRDefault="00CC09FF">
      <w:pPr>
        <w:rPr>
          <w:sz w:val="36"/>
          <w:szCs w:val="36"/>
          <w:bdr w:val="none" w:sz="0" w:space="0" w:color="auto" w:frame="1"/>
          <w:lang w:val="en-CA" w:eastAsia="en-CA"/>
        </w:rPr>
      </w:pPr>
      <w:r>
        <w:rPr>
          <w:sz w:val="36"/>
          <w:szCs w:val="36"/>
          <w:bdr w:val="none" w:sz="0" w:space="0" w:color="auto" w:frame="1"/>
          <w:lang w:val="en-CA" w:eastAsia="en-CA"/>
        </w:rPr>
        <w:br w:type="page"/>
      </w:r>
    </w:p>
    <w:p w14:paraId="5B048CE7" w14:textId="0271F927" w:rsidR="002D136E" w:rsidRPr="00CA67B1" w:rsidRDefault="002D136E" w:rsidP="00CA67B1">
      <w:pPr>
        <w:rPr>
          <w:b/>
          <w:bCs/>
          <w:sz w:val="36"/>
          <w:szCs w:val="36"/>
          <w:lang w:val="en-CA" w:eastAsia="en-CA"/>
        </w:rPr>
      </w:pPr>
      <w:r w:rsidRPr="00CA67B1">
        <w:rPr>
          <w:sz w:val="36"/>
          <w:szCs w:val="36"/>
          <w:bdr w:val="none" w:sz="0" w:space="0" w:color="auto" w:frame="1"/>
          <w:lang w:val="en-CA" w:eastAsia="en-CA"/>
        </w:rPr>
        <w:lastRenderedPageBreak/>
        <w:t>Auditing the auditors</w:t>
      </w:r>
    </w:p>
    <w:p w14:paraId="589E6AAF" w14:textId="126CE057" w:rsidR="002D136E" w:rsidRPr="00AB1AC6" w:rsidRDefault="002D136E" w:rsidP="002D136E">
      <w:pPr>
        <w:spacing w:before="100" w:beforeAutospacing="1" w:after="100" w:afterAutospacing="1" w:line="240" w:lineRule="auto"/>
        <w:textAlignment w:val="baseline"/>
        <w:rPr>
          <w:rFonts w:eastAsia="Times New Roman" w:cstheme="minorHAnsi"/>
          <w:color w:val="121212"/>
          <w:sz w:val="24"/>
          <w:szCs w:val="24"/>
          <w:lang w:val="en-CA" w:eastAsia="en-CA"/>
        </w:rPr>
      </w:pPr>
      <w:r w:rsidRPr="00AB1AC6">
        <w:rPr>
          <w:rFonts w:eastAsia="Times New Roman" w:cstheme="minorHAnsi"/>
          <w:color w:val="121212"/>
          <w:sz w:val="24"/>
          <w:szCs w:val="24"/>
          <w:lang w:val="en-CA" w:eastAsia="en-CA"/>
        </w:rPr>
        <w:t>An ex-PricewaterhouseCoopers</w:t>
      </w:r>
      <w:r w:rsidR="00CA67B1">
        <w:rPr>
          <w:rFonts w:eastAsia="Times New Roman" w:cstheme="minorHAnsi"/>
          <w:color w:val="121212"/>
          <w:sz w:val="24"/>
          <w:szCs w:val="24"/>
          <w:lang w:val="en-CA" w:eastAsia="en-CA"/>
        </w:rPr>
        <w:t>’</w:t>
      </w:r>
      <w:r w:rsidRPr="00AB1AC6">
        <w:rPr>
          <w:rFonts w:eastAsia="Times New Roman" w:cstheme="minorHAnsi"/>
          <w:color w:val="121212"/>
          <w:sz w:val="24"/>
          <w:szCs w:val="24"/>
          <w:lang w:val="en-CA" w:eastAsia="en-CA"/>
        </w:rPr>
        <w:t xml:space="preserve"> man tilts at the Big Four</w:t>
      </w:r>
    </w:p>
    <w:p w14:paraId="506FA393" w14:textId="1698429F" w:rsidR="002D136E" w:rsidRPr="00AB1AC6" w:rsidRDefault="00000000" w:rsidP="002D136E">
      <w:pPr>
        <w:spacing w:after="0" w:line="240" w:lineRule="auto"/>
        <w:textAlignment w:val="baseline"/>
        <w:rPr>
          <w:rFonts w:eastAsia="Times New Roman" w:cstheme="minorHAnsi"/>
          <w:color w:val="121212"/>
          <w:sz w:val="24"/>
          <w:szCs w:val="24"/>
          <w:lang w:val="en-CA" w:eastAsia="en-CA"/>
        </w:rPr>
      </w:pPr>
      <w:hyperlink r:id="rId9" w:history="1">
        <w:r w:rsidR="002D136E" w:rsidRPr="00AB1AC6">
          <w:rPr>
            <w:rFonts w:eastAsia="Times New Roman" w:cstheme="minorHAnsi"/>
            <w:b/>
            <w:bCs/>
            <w:color w:val="0000FF"/>
            <w:sz w:val="24"/>
            <w:szCs w:val="24"/>
            <w:u w:val="single"/>
            <w:bdr w:val="none" w:sz="0" w:space="0" w:color="auto" w:frame="1"/>
            <w:lang w:val="en-CA" w:eastAsia="en-CA"/>
          </w:rPr>
          <w:t>Finance &amp; economics</w:t>
        </w:r>
      </w:hyperlink>
      <w:r w:rsidR="00AB1AC6">
        <w:rPr>
          <w:rFonts w:eastAsia="Times New Roman" w:cstheme="minorHAnsi"/>
          <w:b/>
          <w:bCs/>
          <w:color w:val="0000FF"/>
          <w:sz w:val="24"/>
          <w:szCs w:val="24"/>
          <w:u w:val="single"/>
          <w:bdr w:val="none" w:sz="0" w:space="0" w:color="auto" w:frame="1"/>
          <w:lang w:val="en-CA" w:eastAsia="en-CA"/>
        </w:rPr>
        <w:t xml:space="preserve"> </w:t>
      </w:r>
      <w:hyperlink r:id="rId10" w:history="1">
        <w:r w:rsidR="002D136E" w:rsidRPr="00AB1AC6">
          <w:rPr>
            <w:rFonts w:eastAsia="Times New Roman" w:cstheme="minorHAnsi"/>
            <w:color w:val="0000FF"/>
            <w:sz w:val="24"/>
            <w:szCs w:val="24"/>
            <w:u w:val="single"/>
            <w:bdr w:val="none" w:sz="0" w:space="0" w:color="auto" w:frame="1"/>
            <w:lang w:val="en-CA" w:eastAsia="en-CA"/>
          </w:rPr>
          <w:t>Feb 13th</w:t>
        </w:r>
        <w:proofErr w:type="gramStart"/>
        <w:r w:rsidR="002D136E" w:rsidRPr="00AB1AC6">
          <w:rPr>
            <w:rFonts w:eastAsia="Times New Roman" w:cstheme="minorHAnsi"/>
            <w:color w:val="0000FF"/>
            <w:sz w:val="24"/>
            <w:szCs w:val="24"/>
            <w:u w:val="single"/>
            <w:bdr w:val="none" w:sz="0" w:space="0" w:color="auto" w:frame="1"/>
            <w:lang w:val="en-CA" w:eastAsia="en-CA"/>
          </w:rPr>
          <w:t xml:space="preserve"> 2003</w:t>
        </w:r>
        <w:proofErr w:type="gramEnd"/>
        <w:r w:rsidR="002D136E" w:rsidRPr="00AB1AC6">
          <w:rPr>
            <w:rFonts w:eastAsia="Times New Roman" w:cstheme="minorHAnsi"/>
            <w:color w:val="0000FF"/>
            <w:sz w:val="24"/>
            <w:szCs w:val="24"/>
            <w:u w:val="single"/>
            <w:bdr w:val="none" w:sz="0" w:space="0" w:color="auto" w:frame="1"/>
            <w:lang w:val="en-CA" w:eastAsia="en-CA"/>
          </w:rPr>
          <w:t> edition</w:t>
        </w:r>
      </w:hyperlink>
    </w:p>
    <w:p w14:paraId="65E31CBC" w14:textId="77777777" w:rsidR="002D136E" w:rsidRPr="00AB1AC6" w:rsidRDefault="00000000" w:rsidP="002D136E">
      <w:pPr>
        <w:spacing w:after="0" w:line="240" w:lineRule="auto"/>
        <w:textAlignment w:val="baseline"/>
        <w:rPr>
          <w:rFonts w:eastAsia="Times New Roman" w:cstheme="minorHAnsi"/>
          <w:color w:val="121212"/>
          <w:sz w:val="24"/>
          <w:szCs w:val="24"/>
          <w:lang w:val="en-CA" w:eastAsia="en-CA"/>
        </w:rPr>
      </w:pPr>
      <w:r>
        <w:rPr>
          <w:rFonts w:eastAsia="Times New Roman" w:cstheme="minorHAnsi"/>
          <w:color w:val="121212"/>
          <w:sz w:val="24"/>
          <w:szCs w:val="24"/>
          <w:lang w:val="en-CA" w:eastAsia="en-CA"/>
        </w:rPr>
        <w:pict w14:anchorId="1FB0C1B9">
          <v:rect id="_x0000_i1027" style="width:525pt;height:1.5pt" o:hrpct="0" o:hralign="center" o:hrstd="t" o:hr="t" fillcolor="#a0a0a0" stroked="f"/>
        </w:pict>
      </w:r>
    </w:p>
    <w:p w14:paraId="54D24C6F" w14:textId="3D8A495B" w:rsidR="002D136E" w:rsidRPr="00AB1AC6" w:rsidRDefault="002D136E" w:rsidP="002D136E">
      <w:pPr>
        <w:spacing w:after="0" w:line="240" w:lineRule="auto"/>
        <w:textAlignment w:val="baseline"/>
        <w:rPr>
          <w:rFonts w:eastAsia="Times New Roman" w:cstheme="minorHAnsi"/>
          <w:color w:val="121212"/>
          <w:sz w:val="24"/>
          <w:szCs w:val="24"/>
          <w:lang w:val="en-CA" w:eastAsia="en-CA"/>
        </w:rPr>
      </w:pPr>
      <w:r w:rsidRPr="00AB1AC6">
        <w:rPr>
          <w:rFonts w:eastAsia="Times New Roman" w:cstheme="minorHAnsi"/>
          <w:color w:val="121212"/>
          <w:sz w:val="24"/>
          <w:szCs w:val="24"/>
          <w:lang w:val="en-CA" w:eastAsia="en-CA"/>
        </w:rPr>
        <w:t>Feb 13</w:t>
      </w:r>
      <w:r w:rsidRPr="00CA67B1">
        <w:rPr>
          <w:rFonts w:eastAsia="Times New Roman" w:cstheme="minorHAnsi"/>
          <w:color w:val="121212"/>
          <w:sz w:val="24"/>
          <w:szCs w:val="24"/>
          <w:vertAlign w:val="superscript"/>
          <w:lang w:val="en-CA" w:eastAsia="en-CA"/>
        </w:rPr>
        <w:t>th</w:t>
      </w:r>
      <w:r w:rsidR="00AB1AC6" w:rsidRPr="00AB1AC6">
        <w:rPr>
          <w:rFonts w:eastAsia="Times New Roman" w:cstheme="minorHAnsi"/>
          <w:color w:val="121212"/>
          <w:sz w:val="24"/>
          <w:szCs w:val="24"/>
          <w:lang w:val="en-CA" w:eastAsia="en-CA"/>
        </w:rPr>
        <w:t>, 2003</w:t>
      </w:r>
    </w:p>
    <w:p w14:paraId="7BC5CF90" w14:textId="07897B0F" w:rsidR="002D136E" w:rsidRPr="00AB1AC6" w:rsidRDefault="002D136E" w:rsidP="002D136E">
      <w:pPr>
        <w:spacing w:before="100" w:beforeAutospacing="1" w:after="100" w:afterAutospacing="1" w:line="240" w:lineRule="auto"/>
        <w:textAlignment w:val="baseline"/>
        <w:rPr>
          <w:rFonts w:eastAsia="Times New Roman" w:cstheme="minorHAnsi"/>
          <w:color w:val="121212"/>
          <w:sz w:val="24"/>
          <w:szCs w:val="24"/>
          <w:lang w:val="en-CA" w:eastAsia="en-CA"/>
        </w:rPr>
      </w:pPr>
      <w:r w:rsidRPr="00AB1AC6">
        <w:rPr>
          <w:rFonts w:eastAsia="Times New Roman" w:cstheme="minorHAnsi"/>
          <w:color w:val="121212"/>
          <w:sz w:val="24"/>
          <w:szCs w:val="24"/>
          <w:lang w:val="en-CA" w:eastAsia="en-CA"/>
        </w:rPr>
        <w:t xml:space="preserve">NO MATTER what the Big Four accounting firms do to mend their ways after Enron and the collapse of Arthur Andersen, their audits will still be unreliable.  </w:t>
      </w:r>
      <w:r w:rsidR="00577A22" w:rsidRPr="00AB1AC6">
        <w:rPr>
          <w:rFonts w:eastAsia="Times New Roman" w:cstheme="minorHAnsi"/>
          <w:color w:val="121212"/>
          <w:sz w:val="24"/>
          <w:szCs w:val="24"/>
          <w:lang w:val="en-CA" w:eastAsia="en-CA"/>
        </w:rPr>
        <w:t>So,</w:t>
      </w:r>
      <w:r w:rsidR="00013E8F">
        <w:rPr>
          <w:rFonts w:eastAsia="Times New Roman" w:cstheme="minorHAnsi"/>
          <w:color w:val="121212"/>
          <w:sz w:val="24"/>
          <w:szCs w:val="24"/>
          <w:lang w:val="en-CA" w:eastAsia="en-CA"/>
        </w:rPr>
        <w:t xml:space="preserve"> </w:t>
      </w:r>
      <w:r w:rsidRPr="00AB1AC6">
        <w:rPr>
          <w:rFonts w:eastAsia="Times New Roman" w:cstheme="minorHAnsi"/>
          <w:color w:val="121212"/>
          <w:sz w:val="24"/>
          <w:szCs w:val="24"/>
          <w:lang w:val="en-CA" w:eastAsia="en-CA"/>
        </w:rPr>
        <w:t>declares not an accountant-bashing shareholder activist, but Jonathan Hayward, a former partner of PricewaterhouseCoopers, who for years led the firm's efforts to improve its auditing methods.</w:t>
      </w:r>
    </w:p>
    <w:p w14:paraId="6EB8D3E0" w14:textId="5F29D6B7" w:rsidR="002D136E" w:rsidRPr="00AB1AC6" w:rsidRDefault="002D136E" w:rsidP="002D136E">
      <w:pPr>
        <w:spacing w:before="100" w:beforeAutospacing="1" w:after="100" w:afterAutospacing="1" w:line="240" w:lineRule="auto"/>
        <w:textAlignment w:val="baseline"/>
        <w:rPr>
          <w:rFonts w:eastAsia="Times New Roman" w:cstheme="minorHAnsi"/>
          <w:color w:val="121212"/>
          <w:sz w:val="24"/>
          <w:szCs w:val="24"/>
          <w:lang w:val="en-CA" w:eastAsia="en-CA"/>
        </w:rPr>
      </w:pPr>
      <w:r w:rsidRPr="00AB1AC6">
        <w:rPr>
          <w:rFonts w:eastAsia="Times New Roman" w:cstheme="minorHAnsi"/>
          <w:color w:val="121212"/>
          <w:sz w:val="24"/>
          <w:szCs w:val="24"/>
          <w:lang w:val="en-CA" w:eastAsia="en-CA"/>
        </w:rPr>
        <w:t xml:space="preserve">Even if accounting firms are banned from carrying out other services for audit clients, says </w:t>
      </w:r>
      <w:r w:rsidR="00AB1AC6" w:rsidRPr="00AB1AC6">
        <w:rPr>
          <w:rFonts w:eastAsia="Times New Roman" w:cstheme="minorHAnsi"/>
          <w:color w:val="121212"/>
          <w:sz w:val="24"/>
          <w:szCs w:val="24"/>
          <w:lang w:val="en-CA" w:eastAsia="en-CA"/>
        </w:rPr>
        <w:t>Mr.</w:t>
      </w:r>
      <w:r w:rsidRPr="00AB1AC6">
        <w:rPr>
          <w:rFonts w:eastAsia="Times New Roman" w:cstheme="minorHAnsi"/>
          <w:color w:val="121212"/>
          <w:sz w:val="24"/>
          <w:szCs w:val="24"/>
          <w:lang w:val="en-CA" w:eastAsia="en-CA"/>
        </w:rPr>
        <w:t xml:space="preserve"> Hayward, they will still be beholden to the executives who hire and fire them. Just as important, the bond created by working closely together under pressure means that auditors too rarely challenge management.</w:t>
      </w:r>
    </w:p>
    <w:p w14:paraId="43A52F49" w14:textId="534E9FB2" w:rsidR="002D136E" w:rsidRPr="00AB1AC6" w:rsidRDefault="002D136E" w:rsidP="002D136E">
      <w:pPr>
        <w:spacing w:before="100" w:beforeAutospacing="1" w:after="100" w:afterAutospacing="1" w:line="240" w:lineRule="auto"/>
        <w:textAlignment w:val="baseline"/>
        <w:rPr>
          <w:rFonts w:eastAsia="Times New Roman" w:cstheme="minorHAnsi"/>
          <w:color w:val="121212"/>
          <w:sz w:val="24"/>
          <w:szCs w:val="24"/>
          <w:lang w:val="en-CA" w:eastAsia="en-CA"/>
        </w:rPr>
      </w:pPr>
      <w:r w:rsidRPr="00AB1AC6">
        <w:rPr>
          <w:rFonts w:eastAsia="Times New Roman" w:cstheme="minorHAnsi"/>
          <w:color w:val="121212"/>
          <w:sz w:val="24"/>
          <w:szCs w:val="24"/>
          <w:lang w:val="en-CA" w:eastAsia="en-CA"/>
        </w:rPr>
        <w:t xml:space="preserve">Big audit firms, says </w:t>
      </w:r>
      <w:r w:rsidR="00AB1AC6" w:rsidRPr="00AB1AC6">
        <w:rPr>
          <w:rFonts w:eastAsia="Times New Roman" w:cstheme="minorHAnsi"/>
          <w:color w:val="121212"/>
          <w:sz w:val="24"/>
          <w:szCs w:val="24"/>
          <w:lang w:val="en-CA" w:eastAsia="en-CA"/>
        </w:rPr>
        <w:t>Mr.</w:t>
      </w:r>
      <w:r w:rsidRPr="00AB1AC6">
        <w:rPr>
          <w:rFonts w:eastAsia="Times New Roman" w:cstheme="minorHAnsi"/>
          <w:color w:val="121212"/>
          <w:sz w:val="24"/>
          <w:szCs w:val="24"/>
          <w:lang w:val="en-CA" w:eastAsia="en-CA"/>
        </w:rPr>
        <w:t xml:space="preserve"> Hayward, compete not on the quality of their audits but on the </w:t>
      </w:r>
      <w:r w:rsidR="00577A22" w:rsidRPr="00AB1AC6">
        <w:rPr>
          <w:rFonts w:eastAsia="Times New Roman" w:cstheme="minorHAnsi"/>
          <w:color w:val="121212"/>
          <w:sz w:val="24"/>
          <w:szCs w:val="24"/>
          <w:lang w:val="en-CA" w:eastAsia="en-CA"/>
        </w:rPr>
        <w:t>services,</w:t>
      </w:r>
      <w:r w:rsidRPr="00AB1AC6">
        <w:rPr>
          <w:rFonts w:eastAsia="Times New Roman" w:cstheme="minorHAnsi"/>
          <w:color w:val="121212"/>
          <w:sz w:val="24"/>
          <w:szCs w:val="24"/>
          <w:lang w:val="en-CA" w:eastAsia="en-CA"/>
        </w:rPr>
        <w:t xml:space="preserve"> they can offer their clients. Trainee accountants fresh from university do </w:t>
      </w:r>
      <w:proofErr w:type="gramStart"/>
      <w:r w:rsidRPr="00AB1AC6">
        <w:rPr>
          <w:rFonts w:eastAsia="Times New Roman" w:cstheme="minorHAnsi"/>
          <w:color w:val="121212"/>
          <w:sz w:val="24"/>
          <w:szCs w:val="24"/>
          <w:lang w:val="en-CA" w:eastAsia="en-CA"/>
        </w:rPr>
        <w:t>the vast majority of</w:t>
      </w:r>
      <w:proofErr w:type="gramEnd"/>
      <w:r w:rsidRPr="00AB1AC6">
        <w:rPr>
          <w:rFonts w:eastAsia="Times New Roman" w:cstheme="minorHAnsi"/>
          <w:color w:val="121212"/>
          <w:sz w:val="24"/>
          <w:szCs w:val="24"/>
          <w:lang w:val="en-CA" w:eastAsia="en-CA"/>
        </w:rPr>
        <w:t xml:space="preserve"> audit work, counting things and ticking boxes without having to think much. Such inexperienced audit teams are unlikely to spot trouble.</w:t>
      </w:r>
    </w:p>
    <w:p w14:paraId="4FD8C5CC" w14:textId="40B1DCD7" w:rsidR="006433EC" w:rsidRDefault="00AB1AC6" w:rsidP="00AB1AC6">
      <w:pPr>
        <w:spacing w:before="100" w:beforeAutospacing="1" w:after="100" w:afterAutospacing="1" w:line="240" w:lineRule="auto"/>
        <w:ind w:left="720" w:hanging="720"/>
        <w:textAlignment w:val="baseline"/>
        <w:rPr>
          <w:rFonts w:eastAsia="Times New Roman" w:cstheme="minorHAnsi"/>
          <w:b/>
          <w:bCs/>
          <w:color w:val="121212"/>
          <w:sz w:val="24"/>
          <w:szCs w:val="24"/>
          <w:lang w:val="en-CA" w:eastAsia="en-CA"/>
        </w:rPr>
      </w:pPr>
      <w:r w:rsidRPr="00AB1AC6">
        <w:rPr>
          <w:rFonts w:eastAsia="Times New Roman" w:cstheme="minorHAnsi"/>
          <w:b/>
          <w:bCs/>
          <w:color w:val="121212"/>
          <w:sz w:val="24"/>
          <w:szCs w:val="24"/>
          <w:lang w:val="en-CA" w:eastAsia="en-CA"/>
        </w:rPr>
        <w:t>Q</w:t>
      </w:r>
      <w:r w:rsidR="00CC09FF">
        <w:rPr>
          <w:rFonts w:eastAsia="Times New Roman" w:cstheme="minorHAnsi"/>
          <w:b/>
          <w:bCs/>
          <w:color w:val="121212"/>
          <w:sz w:val="24"/>
          <w:szCs w:val="24"/>
          <w:lang w:val="en-CA" w:eastAsia="en-CA"/>
        </w:rPr>
        <w:t>3</w:t>
      </w:r>
      <w:r w:rsidRPr="00AB1AC6">
        <w:rPr>
          <w:rFonts w:eastAsia="Times New Roman" w:cstheme="minorHAnsi"/>
          <w:b/>
          <w:bCs/>
          <w:color w:val="121212"/>
          <w:sz w:val="24"/>
          <w:szCs w:val="24"/>
          <w:lang w:val="en-CA" w:eastAsia="en-CA"/>
        </w:rPr>
        <w:t>.</w:t>
      </w:r>
      <w:r>
        <w:rPr>
          <w:rFonts w:eastAsia="Times New Roman" w:cstheme="minorHAnsi"/>
          <w:b/>
          <w:bCs/>
          <w:color w:val="121212"/>
          <w:sz w:val="24"/>
          <w:szCs w:val="24"/>
          <w:lang w:val="en-CA" w:eastAsia="en-CA"/>
        </w:rPr>
        <w:tab/>
      </w:r>
      <w:r w:rsidRPr="00AB1AC6">
        <w:rPr>
          <w:rFonts w:eastAsia="Times New Roman" w:cstheme="minorHAnsi"/>
          <w:b/>
          <w:bCs/>
          <w:color w:val="121212"/>
          <w:sz w:val="24"/>
          <w:szCs w:val="24"/>
          <w:lang w:val="en-CA" w:eastAsia="en-CA"/>
        </w:rPr>
        <w:t xml:space="preserve"> </w:t>
      </w:r>
      <w:r w:rsidR="002D136E" w:rsidRPr="00AB1AC6">
        <w:rPr>
          <w:rFonts w:eastAsia="Times New Roman" w:cstheme="minorHAnsi"/>
          <w:b/>
          <w:bCs/>
          <w:color w:val="121212"/>
          <w:sz w:val="24"/>
          <w:szCs w:val="24"/>
          <w:lang w:val="en-CA" w:eastAsia="en-CA"/>
        </w:rPr>
        <w:t xml:space="preserve">You are the CISO of a Silicon Valley CO going public.   In prepping to </w:t>
      </w:r>
      <w:r w:rsidR="006433EC">
        <w:rPr>
          <w:rFonts w:eastAsia="Times New Roman" w:cstheme="minorHAnsi"/>
          <w:b/>
          <w:bCs/>
          <w:color w:val="121212"/>
          <w:sz w:val="24"/>
          <w:szCs w:val="24"/>
          <w:lang w:val="en-CA" w:eastAsia="en-CA"/>
        </w:rPr>
        <w:t xml:space="preserve">list the company </w:t>
      </w:r>
      <w:r w:rsidR="002D136E" w:rsidRPr="00AB1AC6">
        <w:rPr>
          <w:rFonts w:eastAsia="Times New Roman" w:cstheme="minorHAnsi"/>
          <w:b/>
          <w:bCs/>
          <w:color w:val="121212"/>
          <w:sz w:val="24"/>
          <w:szCs w:val="24"/>
          <w:lang w:val="en-CA" w:eastAsia="en-CA"/>
        </w:rPr>
        <w:t xml:space="preserve">on the NASDAQ, you recognize that you need an external audit of your IT controls.  You have been a fan of the Big Four and you read the above article.  </w:t>
      </w:r>
    </w:p>
    <w:p w14:paraId="6A039F77" w14:textId="280992E4" w:rsidR="007F2994" w:rsidRPr="007F2994" w:rsidRDefault="002D136E" w:rsidP="007F2994">
      <w:pPr>
        <w:spacing w:before="100" w:beforeAutospacing="1" w:after="100" w:afterAutospacing="1" w:line="240" w:lineRule="auto"/>
        <w:ind w:left="720"/>
        <w:jc w:val="both"/>
        <w:textAlignment w:val="baseline"/>
        <w:rPr>
          <w:rFonts w:cstheme="minorHAnsi"/>
          <w:b/>
          <w:bCs/>
        </w:rPr>
      </w:pPr>
      <w:r w:rsidRPr="00AB1AC6">
        <w:rPr>
          <w:rFonts w:eastAsia="Times New Roman" w:cstheme="minorHAnsi"/>
          <w:b/>
          <w:bCs/>
          <w:color w:val="121212"/>
          <w:sz w:val="24"/>
          <w:szCs w:val="24"/>
          <w:lang w:val="en-CA" w:eastAsia="en-CA"/>
        </w:rPr>
        <w:t xml:space="preserve">From a </w:t>
      </w:r>
      <w:r w:rsidRPr="00EA39BB">
        <w:rPr>
          <w:rFonts w:eastAsia="Times New Roman" w:cstheme="minorHAnsi"/>
          <w:b/>
          <w:bCs/>
          <w:i/>
          <w:iCs/>
          <w:color w:val="121212"/>
          <w:sz w:val="28"/>
          <w:szCs w:val="28"/>
          <w:u w:val="single"/>
          <w:lang w:val="en-CA" w:eastAsia="en-CA"/>
        </w:rPr>
        <w:t>risk management perspective</w:t>
      </w:r>
      <w:r w:rsidRPr="00AB1AC6">
        <w:rPr>
          <w:rFonts w:eastAsia="Times New Roman" w:cstheme="minorHAnsi"/>
          <w:b/>
          <w:bCs/>
          <w:color w:val="121212"/>
          <w:sz w:val="24"/>
          <w:szCs w:val="24"/>
          <w:lang w:val="en-CA" w:eastAsia="en-CA"/>
        </w:rPr>
        <w:t>, outline the dangers of “counting things and ticking boxes</w:t>
      </w:r>
      <w:r w:rsidR="006433EC">
        <w:rPr>
          <w:rFonts w:eastAsia="Times New Roman" w:cstheme="minorHAnsi"/>
          <w:b/>
          <w:bCs/>
          <w:color w:val="121212"/>
          <w:sz w:val="24"/>
          <w:szCs w:val="24"/>
          <w:lang w:val="en-CA" w:eastAsia="en-CA"/>
        </w:rPr>
        <w:t xml:space="preserve"> </w:t>
      </w:r>
      <w:r w:rsidRPr="00AB1AC6">
        <w:rPr>
          <w:rFonts w:eastAsia="Times New Roman" w:cstheme="minorHAnsi"/>
          <w:b/>
          <w:bCs/>
          <w:color w:val="121212"/>
          <w:sz w:val="24"/>
          <w:szCs w:val="24"/>
          <w:lang w:val="en-CA" w:eastAsia="en-CA"/>
        </w:rPr>
        <w:t>without having to think much”</w:t>
      </w:r>
      <w:r w:rsidR="00FD6445">
        <w:rPr>
          <w:rFonts w:eastAsia="Times New Roman" w:cstheme="minorHAnsi"/>
          <w:b/>
          <w:bCs/>
          <w:color w:val="121212"/>
          <w:sz w:val="24"/>
          <w:szCs w:val="24"/>
          <w:lang w:val="en-CA" w:eastAsia="en-CA"/>
        </w:rPr>
        <w:t xml:space="preserve">. </w:t>
      </w:r>
      <w:r w:rsidR="00CA67B1">
        <w:rPr>
          <w:rFonts w:eastAsia="Times New Roman" w:cstheme="minorHAnsi"/>
          <w:b/>
          <w:bCs/>
          <w:color w:val="121212"/>
          <w:sz w:val="24"/>
          <w:szCs w:val="24"/>
          <w:lang w:val="en-CA" w:eastAsia="en-CA"/>
        </w:rPr>
        <w:t xml:space="preserve"> </w:t>
      </w:r>
      <w:r w:rsidR="00EA39BB">
        <w:rPr>
          <w:rFonts w:eastAsia="Times New Roman" w:cstheme="minorHAnsi"/>
          <w:b/>
          <w:bCs/>
          <w:color w:val="121212"/>
          <w:sz w:val="24"/>
          <w:szCs w:val="24"/>
          <w:lang w:val="en-CA" w:eastAsia="en-CA"/>
        </w:rPr>
        <w:t xml:space="preserve">Please support your answer with at least 2 examples. </w:t>
      </w:r>
      <w:r w:rsidR="00CA67B1" w:rsidRPr="006433EC">
        <w:rPr>
          <w:rFonts w:eastAsia="Times New Roman" w:cstheme="minorHAnsi"/>
          <w:b/>
          <w:bCs/>
          <w:color w:val="121212"/>
          <w:sz w:val="24"/>
          <w:szCs w:val="24"/>
          <w:highlight w:val="yellow"/>
          <w:lang w:val="en-CA" w:eastAsia="en-CA"/>
        </w:rPr>
        <w:t>7.5 marks</w:t>
      </w:r>
      <w:r w:rsidR="00FD6445" w:rsidRPr="006433EC">
        <w:rPr>
          <w:rFonts w:eastAsia="Times New Roman" w:cstheme="minorHAnsi"/>
          <w:b/>
          <w:bCs/>
          <w:color w:val="121212"/>
          <w:sz w:val="24"/>
          <w:szCs w:val="24"/>
          <w:highlight w:val="yellow"/>
          <w:lang w:val="en-CA" w:eastAsia="en-CA"/>
        </w:rPr>
        <w:t xml:space="preserve"> </w:t>
      </w:r>
      <w:r w:rsidR="00B3523D">
        <w:rPr>
          <w:rFonts w:eastAsia="Times New Roman" w:cstheme="minorHAnsi"/>
          <w:b/>
          <w:bCs/>
          <w:color w:val="121212"/>
          <w:sz w:val="24"/>
          <w:szCs w:val="24"/>
          <w:highlight w:val="yellow"/>
          <w:lang w:val="en-CA" w:eastAsia="en-CA"/>
        </w:rPr>
        <w:t>–</w:t>
      </w:r>
      <w:r w:rsidR="00FD6445" w:rsidRPr="006433EC">
        <w:rPr>
          <w:rFonts w:eastAsia="Times New Roman" w:cstheme="minorHAnsi"/>
          <w:b/>
          <w:bCs/>
          <w:color w:val="121212"/>
          <w:sz w:val="24"/>
          <w:szCs w:val="24"/>
          <w:highlight w:val="yellow"/>
          <w:lang w:val="en-CA" w:eastAsia="en-CA"/>
        </w:rPr>
        <w:t xml:space="preserve"> </w:t>
      </w:r>
      <w:r w:rsidR="00B3523D">
        <w:rPr>
          <w:rFonts w:eastAsia="Times New Roman" w:cstheme="minorHAnsi"/>
          <w:b/>
          <w:bCs/>
          <w:color w:val="121212"/>
          <w:sz w:val="24"/>
          <w:szCs w:val="24"/>
          <w:highlight w:val="yellow"/>
          <w:lang w:val="en-CA" w:eastAsia="en-CA"/>
        </w:rPr>
        <w:t xml:space="preserve">Min 300 words - </w:t>
      </w:r>
      <w:r w:rsidR="00FD6445" w:rsidRPr="006433EC">
        <w:rPr>
          <w:rFonts w:cstheme="minorHAnsi"/>
          <w:b/>
          <w:bCs/>
          <w:highlight w:val="yellow"/>
        </w:rPr>
        <w:t>Max 400 words</w:t>
      </w:r>
    </w:p>
    <w:p w14:paraId="2C8F202F" w14:textId="366F6D6C" w:rsidR="002D136E" w:rsidRPr="00AB1AC6" w:rsidRDefault="002D136E">
      <w:pPr>
        <w:rPr>
          <w:rFonts w:cstheme="minorHAnsi"/>
        </w:rPr>
      </w:pPr>
    </w:p>
    <w:p w14:paraId="6E7DF303" w14:textId="70E0B784" w:rsidR="00AB1AC6" w:rsidRDefault="00AB1AC6">
      <w:pPr>
        <w:rPr>
          <w:rFonts w:cstheme="minorHAnsi"/>
        </w:rPr>
      </w:pPr>
    </w:p>
    <w:p w14:paraId="350993FF" w14:textId="77777777" w:rsidR="007F2994" w:rsidRDefault="007F2994">
      <w:pPr>
        <w:rPr>
          <w:rFonts w:cstheme="minorHAnsi"/>
        </w:rPr>
      </w:pPr>
    </w:p>
    <w:p w14:paraId="750E89DE" w14:textId="77777777" w:rsidR="007F2994" w:rsidRDefault="007F2994">
      <w:pPr>
        <w:rPr>
          <w:rFonts w:cstheme="minorHAnsi"/>
        </w:rPr>
      </w:pPr>
    </w:p>
    <w:p w14:paraId="3232D27F" w14:textId="77777777" w:rsidR="007F2994" w:rsidRDefault="007F2994">
      <w:pPr>
        <w:rPr>
          <w:rFonts w:cstheme="minorHAnsi"/>
        </w:rPr>
      </w:pPr>
    </w:p>
    <w:p w14:paraId="4DA80CCB" w14:textId="77777777" w:rsidR="007F2994" w:rsidRDefault="007F2994">
      <w:pPr>
        <w:rPr>
          <w:rFonts w:cstheme="minorHAnsi"/>
        </w:rPr>
      </w:pPr>
    </w:p>
    <w:p w14:paraId="66288F2B" w14:textId="77777777" w:rsidR="007F2994" w:rsidRDefault="007F2994">
      <w:pPr>
        <w:rPr>
          <w:rFonts w:cstheme="minorHAnsi"/>
        </w:rPr>
      </w:pPr>
    </w:p>
    <w:p w14:paraId="60ED3D11" w14:textId="77777777" w:rsidR="007F2994" w:rsidRDefault="007F2994">
      <w:pPr>
        <w:rPr>
          <w:rFonts w:cstheme="minorHAnsi"/>
        </w:rPr>
      </w:pPr>
    </w:p>
    <w:p w14:paraId="0E74934B" w14:textId="6F13AD53" w:rsidR="00AB1AC6" w:rsidRPr="00AB1AC6" w:rsidRDefault="007F2994">
      <w:pPr>
        <w:rPr>
          <w:rFonts w:cstheme="minorHAnsi"/>
        </w:rPr>
      </w:pPr>
      <w:r>
        <w:rPr>
          <w:rFonts w:cstheme="minorHAnsi"/>
        </w:rPr>
        <w:lastRenderedPageBreak/>
        <w:t xml:space="preserve">Answer: </w:t>
      </w:r>
    </w:p>
    <w:p w14:paraId="183E3DBC" w14:textId="26D3113E" w:rsidR="00AB1AC6" w:rsidRPr="00AB1AC6" w:rsidRDefault="00AB1AC6">
      <w:pPr>
        <w:rPr>
          <w:rFonts w:cstheme="minorHAnsi"/>
        </w:rPr>
      </w:pPr>
    </w:p>
    <w:p w14:paraId="1A59267E" w14:textId="77777777" w:rsidR="007F2994" w:rsidRPr="007F2994" w:rsidRDefault="007F2994" w:rsidP="007F2994">
      <w:pPr>
        <w:jc w:val="both"/>
        <w:rPr>
          <w:rFonts w:cstheme="minorHAnsi"/>
        </w:rPr>
      </w:pPr>
      <w:r w:rsidRPr="007F2994">
        <w:rPr>
          <w:rFonts w:cstheme="minorHAnsi"/>
        </w:rPr>
        <w:t>Depending on a superficial approach, like just ticking boxes, during an external IT audit can be risky for a company when preparing to go public. It may result in incomplete risk assessment, important vulnerabilities being overlooked, and emerging threats not being addressed.</w:t>
      </w:r>
    </w:p>
    <w:p w14:paraId="69266B1D" w14:textId="5E151556" w:rsidR="007F2994" w:rsidRPr="007F2994" w:rsidRDefault="007F2994" w:rsidP="007F2994">
      <w:pPr>
        <w:jc w:val="both"/>
        <w:rPr>
          <w:rFonts w:cstheme="minorHAnsi"/>
        </w:rPr>
      </w:pPr>
      <w:r w:rsidRPr="007F2994">
        <w:rPr>
          <w:rFonts w:cstheme="minorHAnsi"/>
        </w:rPr>
        <w:t>A checkbox-style audit often focuses on checking if control measures are in place without fully evaluating the risks they are meant to address. This incomplete risk assessment approach lacks critical thinking and analysis needed to understand the company's specific risk situation and the impact of emerging threats. For instance, if the auditors only check basic security controls like firewalls and antivirus software, they might miss significant risks</w:t>
      </w:r>
      <w:r w:rsidR="002C48F4">
        <w:rPr>
          <w:rFonts w:cstheme="minorHAnsi"/>
        </w:rPr>
        <w:t xml:space="preserve"> factors</w:t>
      </w:r>
      <w:r w:rsidRPr="007F2994">
        <w:rPr>
          <w:rFonts w:cstheme="minorHAnsi"/>
        </w:rPr>
        <w:t xml:space="preserve">. They may not consider the need for more advanced measures to mitigate specific risks, like </w:t>
      </w:r>
      <w:r w:rsidR="002737F6">
        <w:rPr>
          <w:rFonts w:cstheme="minorHAnsi"/>
        </w:rPr>
        <w:t>I</w:t>
      </w:r>
      <w:r w:rsidRPr="007F2994">
        <w:rPr>
          <w:rFonts w:cstheme="minorHAnsi"/>
        </w:rPr>
        <w:t xml:space="preserve">ntrusion </w:t>
      </w:r>
      <w:r w:rsidR="002737F6">
        <w:rPr>
          <w:rFonts w:cstheme="minorHAnsi"/>
        </w:rPr>
        <w:t>D</w:t>
      </w:r>
      <w:r w:rsidRPr="007F2994">
        <w:rPr>
          <w:rFonts w:cstheme="minorHAnsi"/>
        </w:rPr>
        <w:t xml:space="preserve">etection </w:t>
      </w:r>
      <w:r w:rsidR="002737F6">
        <w:rPr>
          <w:rFonts w:cstheme="minorHAnsi"/>
        </w:rPr>
        <w:t>S</w:t>
      </w:r>
      <w:r w:rsidRPr="007F2994">
        <w:rPr>
          <w:rFonts w:cstheme="minorHAnsi"/>
        </w:rPr>
        <w:t>ystems</w:t>
      </w:r>
      <w:r w:rsidR="002737F6">
        <w:rPr>
          <w:rFonts w:cstheme="minorHAnsi"/>
        </w:rPr>
        <w:t xml:space="preserve"> (IDS)</w:t>
      </w:r>
      <w:r w:rsidR="002C48F4">
        <w:rPr>
          <w:rFonts w:cstheme="minorHAnsi"/>
        </w:rPr>
        <w:t xml:space="preserve">, </w:t>
      </w:r>
      <w:r w:rsidR="002737F6">
        <w:rPr>
          <w:rFonts w:cstheme="minorHAnsi"/>
        </w:rPr>
        <w:t>I</w:t>
      </w:r>
      <w:r w:rsidR="002C48F4" w:rsidRPr="007F2994">
        <w:rPr>
          <w:rFonts w:cstheme="minorHAnsi"/>
        </w:rPr>
        <w:t xml:space="preserve">ntrusion </w:t>
      </w:r>
      <w:r w:rsidR="002737F6">
        <w:rPr>
          <w:rFonts w:cstheme="minorHAnsi"/>
        </w:rPr>
        <w:t>P</w:t>
      </w:r>
      <w:r w:rsidR="002C48F4">
        <w:rPr>
          <w:rFonts w:cstheme="minorHAnsi"/>
        </w:rPr>
        <w:t>revention</w:t>
      </w:r>
      <w:r w:rsidR="002C48F4" w:rsidRPr="007F2994">
        <w:rPr>
          <w:rFonts w:cstheme="minorHAnsi"/>
        </w:rPr>
        <w:t xml:space="preserve"> </w:t>
      </w:r>
      <w:r w:rsidR="002737F6">
        <w:rPr>
          <w:rFonts w:cstheme="minorHAnsi"/>
        </w:rPr>
        <w:t>Sy</w:t>
      </w:r>
      <w:r w:rsidR="002C48F4" w:rsidRPr="007F2994">
        <w:rPr>
          <w:rFonts w:cstheme="minorHAnsi"/>
        </w:rPr>
        <w:t xml:space="preserve">stems </w:t>
      </w:r>
      <w:r w:rsidR="002737F6">
        <w:rPr>
          <w:rFonts w:cstheme="minorHAnsi"/>
        </w:rPr>
        <w:t xml:space="preserve">(IPS) </w:t>
      </w:r>
      <w:r w:rsidRPr="007F2994">
        <w:rPr>
          <w:rFonts w:cstheme="minorHAnsi"/>
        </w:rPr>
        <w:t>or data loss prevention</w:t>
      </w:r>
      <w:r w:rsidR="002C48F4">
        <w:rPr>
          <w:rFonts w:cstheme="minorHAnsi"/>
        </w:rPr>
        <w:t xml:space="preserve"> systems</w:t>
      </w:r>
      <w:r w:rsidRPr="007F2994">
        <w:rPr>
          <w:rFonts w:cstheme="minorHAnsi"/>
        </w:rPr>
        <w:t>.</w:t>
      </w:r>
      <w:r w:rsidR="002737F6">
        <w:rPr>
          <w:rFonts w:cstheme="minorHAnsi"/>
        </w:rPr>
        <w:t xml:space="preserve"> </w:t>
      </w:r>
      <w:r w:rsidR="002737F6" w:rsidRPr="002737F6">
        <w:rPr>
          <w:rFonts w:cstheme="minorHAnsi"/>
        </w:rPr>
        <w:t>A comprehensive cybersecurity program should include multiple layers of protection, including network security, endpoint security</w:t>
      </w:r>
      <w:r w:rsidR="002737F6">
        <w:rPr>
          <w:rFonts w:cstheme="minorHAnsi"/>
        </w:rPr>
        <w:t xml:space="preserve"> and</w:t>
      </w:r>
      <w:r w:rsidR="002737F6" w:rsidRPr="002737F6">
        <w:rPr>
          <w:rFonts w:cstheme="minorHAnsi"/>
        </w:rPr>
        <w:t xml:space="preserve"> incident response capabilities</w:t>
      </w:r>
      <w:r w:rsidR="002737F6">
        <w:rPr>
          <w:rFonts w:cstheme="minorHAnsi"/>
        </w:rPr>
        <w:t>.</w:t>
      </w:r>
    </w:p>
    <w:p w14:paraId="01E83259" w14:textId="77777777" w:rsidR="007F2994" w:rsidRPr="007F2994" w:rsidRDefault="007F2994" w:rsidP="007F2994">
      <w:pPr>
        <w:jc w:val="both"/>
        <w:rPr>
          <w:rFonts w:cstheme="minorHAnsi"/>
        </w:rPr>
      </w:pPr>
      <w:r w:rsidRPr="007F2994">
        <w:rPr>
          <w:rFonts w:cstheme="minorHAnsi"/>
        </w:rPr>
        <w:t>Today’s world technology and cybersecurity constantly evolve, with new threats emerging all the time. A checkbox-style audit that relies on predefined controls might not keep up with these emerging risks, leaving the company exposed to new attack methods. For example, if the auditors only rely on standard checklists, they might not address emerging risks like cloud security, mobile vulnerabilities, or social engineering. These risks require a proactive and adaptable risk management approach, not just a checkbox mentality.</w:t>
      </w:r>
    </w:p>
    <w:p w14:paraId="43E028A5" w14:textId="77777777" w:rsidR="007F2994" w:rsidRPr="007F2994" w:rsidRDefault="007F2994" w:rsidP="007F2994">
      <w:pPr>
        <w:jc w:val="both"/>
        <w:rPr>
          <w:rFonts w:cstheme="minorHAnsi"/>
        </w:rPr>
      </w:pPr>
      <w:r w:rsidRPr="007F2994">
        <w:rPr>
          <w:rFonts w:cstheme="minorHAnsi"/>
        </w:rPr>
        <w:t>Moreover, this superficial approach undermines the effectiveness of the audit by missing control weaknesses that malicious actors could exploit. Gaps in security controls might go unnoticed, leaving the organization vulnerable to data breaches or unauthorized access.</w:t>
      </w:r>
    </w:p>
    <w:p w14:paraId="0A4936FE" w14:textId="2A6B500C" w:rsidR="00AB1AC6" w:rsidRPr="00AB1AC6" w:rsidRDefault="007F2994" w:rsidP="007F2994">
      <w:pPr>
        <w:jc w:val="both"/>
        <w:rPr>
          <w:rFonts w:cstheme="minorHAnsi"/>
        </w:rPr>
      </w:pPr>
      <w:r w:rsidRPr="007F2994">
        <w:rPr>
          <w:rFonts w:cstheme="minorHAnsi"/>
        </w:rPr>
        <w:t xml:space="preserve">To mitigate these risks, it is crucial to engage </w:t>
      </w:r>
      <w:r w:rsidR="002C48F4">
        <w:rPr>
          <w:rFonts w:cstheme="minorHAnsi"/>
        </w:rPr>
        <w:t xml:space="preserve">external </w:t>
      </w:r>
      <w:r w:rsidRPr="007F2994">
        <w:rPr>
          <w:rFonts w:cstheme="minorHAnsi"/>
        </w:rPr>
        <w:t>auditors who take a comprehensive and risk-based approach. They should consider the organization's specific context, address emerging threats, and have experienced auditors with technical knowledge and critical thinking skills. By adopting a more thoughtful and holistic audit process, organizations can enhance their risk management, strengthen their security, and protect their assets and reputation more effectively.</w:t>
      </w:r>
    </w:p>
    <w:p w14:paraId="3FDA46D1" w14:textId="77777777" w:rsidR="00CA67B1" w:rsidRDefault="00CA67B1">
      <w:pPr>
        <w:rPr>
          <w:rFonts w:cstheme="minorHAnsi"/>
          <w:b/>
          <w:bCs/>
          <w:color w:val="413F41"/>
          <w:sz w:val="24"/>
          <w:szCs w:val="24"/>
          <w:shd w:val="clear" w:color="auto" w:fill="FFFFFF"/>
        </w:rPr>
      </w:pPr>
      <w:r>
        <w:rPr>
          <w:rFonts w:cstheme="minorHAnsi"/>
          <w:b/>
          <w:bCs/>
          <w:color w:val="413F41"/>
          <w:sz w:val="24"/>
          <w:szCs w:val="24"/>
          <w:shd w:val="clear" w:color="auto" w:fill="FFFFFF"/>
        </w:rPr>
        <w:br w:type="page"/>
      </w:r>
    </w:p>
    <w:p w14:paraId="33E5330B" w14:textId="36B8673F" w:rsidR="00AB1AC6" w:rsidRPr="00AB1AC6" w:rsidRDefault="00AB1AC6" w:rsidP="00AB1AC6">
      <w:pPr>
        <w:rPr>
          <w:rFonts w:cstheme="minorHAnsi"/>
          <w:b/>
          <w:bCs/>
          <w:color w:val="413F41"/>
          <w:sz w:val="24"/>
          <w:szCs w:val="24"/>
          <w:shd w:val="clear" w:color="auto" w:fill="FFFFFF"/>
        </w:rPr>
      </w:pPr>
      <w:r>
        <w:rPr>
          <w:rFonts w:cstheme="minorHAnsi"/>
          <w:b/>
          <w:bCs/>
          <w:color w:val="413F41"/>
          <w:sz w:val="24"/>
          <w:szCs w:val="24"/>
          <w:shd w:val="clear" w:color="auto" w:fill="FFFFFF"/>
        </w:rPr>
        <w:lastRenderedPageBreak/>
        <w:t>Q</w:t>
      </w:r>
      <w:r w:rsidR="00CC09FF">
        <w:rPr>
          <w:rFonts w:cstheme="minorHAnsi"/>
          <w:b/>
          <w:bCs/>
          <w:color w:val="413F41"/>
          <w:sz w:val="24"/>
          <w:szCs w:val="24"/>
          <w:shd w:val="clear" w:color="auto" w:fill="FFFFFF"/>
        </w:rPr>
        <w:t>4</w:t>
      </w:r>
      <w:r>
        <w:rPr>
          <w:rFonts w:cstheme="minorHAnsi"/>
          <w:b/>
          <w:bCs/>
          <w:color w:val="413F41"/>
          <w:sz w:val="24"/>
          <w:szCs w:val="24"/>
          <w:shd w:val="clear" w:color="auto" w:fill="FFFFFF"/>
        </w:rPr>
        <w:t xml:space="preserve">. </w:t>
      </w:r>
      <w:r w:rsidRPr="00AB1AC6">
        <w:rPr>
          <w:rFonts w:cstheme="minorHAnsi"/>
          <w:b/>
          <w:bCs/>
          <w:color w:val="413F41"/>
          <w:sz w:val="24"/>
          <w:szCs w:val="24"/>
          <w:shd w:val="clear" w:color="auto" w:fill="FFFFFF"/>
        </w:rPr>
        <w:t xml:space="preserve"> NIST Cybersecurity </w:t>
      </w:r>
      <w:r w:rsidR="001C4235" w:rsidRPr="00AB1AC6">
        <w:rPr>
          <w:rFonts w:cstheme="minorHAnsi"/>
          <w:b/>
          <w:bCs/>
          <w:color w:val="413F41"/>
          <w:sz w:val="24"/>
          <w:szCs w:val="24"/>
          <w:shd w:val="clear" w:color="auto" w:fill="FFFFFF"/>
        </w:rPr>
        <w:t>Framework (</w:t>
      </w:r>
      <w:r w:rsidRPr="00AB1AC6">
        <w:rPr>
          <w:rFonts w:cstheme="minorHAnsi"/>
          <w:b/>
          <w:bCs/>
          <w:color w:val="413F41"/>
          <w:sz w:val="24"/>
          <w:szCs w:val="24"/>
          <w:shd w:val="clear" w:color="auto" w:fill="FFFFFF"/>
        </w:rPr>
        <w:t xml:space="preserve">NIST CSF)   </w:t>
      </w:r>
    </w:p>
    <w:p w14:paraId="78D408DD" w14:textId="77777777" w:rsidR="007D2238" w:rsidRPr="007D2238" w:rsidRDefault="007D2238" w:rsidP="00AB1AC6">
      <w:pPr>
        <w:rPr>
          <w:rFonts w:cstheme="minorHAnsi"/>
          <w:color w:val="413F41"/>
          <w:sz w:val="24"/>
          <w:szCs w:val="24"/>
          <w:shd w:val="clear" w:color="auto" w:fill="FFFFFF"/>
        </w:rPr>
      </w:pPr>
      <w:r w:rsidRPr="007D2238">
        <w:rPr>
          <w:rFonts w:cstheme="minorHAnsi"/>
          <w:color w:val="413F41"/>
          <w:sz w:val="24"/>
          <w:szCs w:val="24"/>
          <w:shd w:val="clear" w:color="auto" w:fill="FFFFFF"/>
        </w:rPr>
        <w:t xml:space="preserve">Lately, ABC Inc. has been a target of </w:t>
      </w:r>
      <w:proofErr w:type="gramStart"/>
      <w:r w:rsidRPr="007D2238">
        <w:rPr>
          <w:rFonts w:cstheme="minorHAnsi"/>
          <w:color w:val="413F41"/>
          <w:sz w:val="24"/>
          <w:szCs w:val="24"/>
          <w:shd w:val="clear" w:color="auto" w:fill="FFFFFF"/>
        </w:rPr>
        <w:t>a number of</w:t>
      </w:r>
      <w:proofErr w:type="gramEnd"/>
      <w:r w:rsidRPr="007D2238">
        <w:rPr>
          <w:rFonts w:cstheme="minorHAnsi"/>
          <w:color w:val="413F41"/>
          <w:sz w:val="24"/>
          <w:szCs w:val="24"/>
          <w:shd w:val="clear" w:color="auto" w:fill="FFFFFF"/>
        </w:rPr>
        <w:t xml:space="preserve"> hacks and ransomware attacks.  </w:t>
      </w:r>
      <w:r w:rsidRPr="007D2238">
        <w:rPr>
          <w:rFonts w:cstheme="minorHAnsi"/>
          <w:color w:val="413F41"/>
          <w:sz w:val="24"/>
          <w:szCs w:val="24"/>
          <w:highlight w:val="yellow"/>
          <w:shd w:val="clear" w:color="auto" w:fill="FFFFFF"/>
        </w:rPr>
        <w:t>You are a cybersecurity expert/consultant and you have been hired by ABC Inc, a large enterprise</w:t>
      </w:r>
      <w:r w:rsidRPr="007D2238">
        <w:rPr>
          <w:rFonts w:cstheme="minorHAnsi"/>
          <w:color w:val="413F41"/>
          <w:sz w:val="24"/>
          <w:szCs w:val="24"/>
          <w:shd w:val="clear" w:color="auto" w:fill="FFFFFF"/>
        </w:rPr>
        <w:t xml:space="preserve">. </w:t>
      </w:r>
    </w:p>
    <w:p w14:paraId="1896950A" w14:textId="0866F852" w:rsidR="00AB1AC6" w:rsidRPr="007D2238" w:rsidRDefault="007D2238" w:rsidP="00AB1AC6">
      <w:pPr>
        <w:rPr>
          <w:rFonts w:cstheme="minorHAnsi"/>
          <w:color w:val="413F41"/>
          <w:sz w:val="24"/>
          <w:szCs w:val="24"/>
          <w:shd w:val="clear" w:color="auto" w:fill="FFFFFF"/>
        </w:rPr>
      </w:pPr>
      <w:r w:rsidRPr="007D2238">
        <w:rPr>
          <w:rFonts w:cstheme="minorHAnsi"/>
          <w:color w:val="413F41"/>
          <w:sz w:val="24"/>
          <w:szCs w:val="24"/>
          <w:shd w:val="clear" w:color="auto" w:fill="FFFFFF"/>
        </w:rPr>
        <w:t xml:space="preserve"> In your preliminary discovery you note that ABC Inc. does not have a</w:t>
      </w:r>
      <w:r>
        <w:rPr>
          <w:rFonts w:cstheme="minorHAnsi"/>
          <w:color w:val="413F41"/>
          <w:sz w:val="24"/>
          <w:szCs w:val="24"/>
          <w:shd w:val="clear" w:color="auto" w:fill="FFFFFF"/>
        </w:rPr>
        <w:t xml:space="preserve"> </w:t>
      </w:r>
      <w:r w:rsidRPr="007D2238">
        <w:rPr>
          <w:rFonts w:cstheme="minorHAnsi"/>
          <w:color w:val="413F41"/>
          <w:sz w:val="24"/>
          <w:szCs w:val="24"/>
          <w:shd w:val="clear" w:color="auto" w:fill="FFFFFF"/>
        </w:rPr>
        <w:t xml:space="preserve">security framework in place.  </w:t>
      </w:r>
      <w:r>
        <w:rPr>
          <w:rFonts w:cstheme="minorHAnsi"/>
          <w:color w:val="413F41"/>
          <w:sz w:val="24"/>
          <w:szCs w:val="24"/>
          <w:shd w:val="clear" w:color="auto" w:fill="FFFFFF"/>
        </w:rPr>
        <w:t xml:space="preserve">Security is managed </w:t>
      </w:r>
      <w:r w:rsidR="00AC2512">
        <w:rPr>
          <w:rFonts w:cstheme="minorHAnsi"/>
          <w:color w:val="413F41"/>
          <w:sz w:val="24"/>
          <w:szCs w:val="24"/>
          <w:shd w:val="clear" w:color="auto" w:fill="FFFFFF"/>
        </w:rPr>
        <w:t>informally</w:t>
      </w:r>
      <w:r>
        <w:rPr>
          <w:rFonts w:cstheme="minorHAnsi"/>
          <w:color w:val="413F41"/>
          <w:sz w:val="24"/>
          <w:szCs w:val="24"/>
          <w:shd w:val="clear" w:color="auto" w:fill="FFFFFF"/>
        </w:rPr>
        <w:t xml:space="preserve">. </w:t>
      </w:r>
    </w:p>
    <w:p w14:paraId="37B21134" w14:textId="77777777" w:rsidR="00CC09FF" w:rsidRDefault="007D2238" w:rsidP="00AB1AC6">
      <w:pPr>
        <w:rPr>
          <w:rFonts w:cstheme="minorHAnsi"/>
          <w:b/>
          <w:bCs/>
          <w:color w:val="413F41"/>
          <w:sz w:val="24"/>
          <w:szCs w:val="24"/>
          <w:u w:val="single"/>
          <w:shd w:val="clear" w:color="auto" w:fill="FFFFFF"/>
        </w:rPr>
      </w:pPr>
      <w:r>
        <w:rPr>
          <w:rFonts w:cstheme="minorHAnsi"/>
          <w:b/>
          <w:bCs/>
          <w:color w:val="413F41"/>
          <w:sz w:val="24"/>
          <w:szCs w:val="24"/>
          <w:u w:val="single"/>
          <w:shd w:val="clear" w:color="auto" w:fill="FFFFFF"/>
        </w:rPr>
        <w:t xml:space="preserve">You recommend the NIST CSF.  </w:t>
      </w:r>
    </w:p>
    <w:p w14:paraId="06BFA1F4" w14:textId="454ACA50" w:rsidR="007D2238" w:rsidRPr="00CC09FF" w:rsidRDefault="007D2238" w:rsidP="00AB1AC6">
      <w:pPr>
        <w:rPr>
          <w:rFonts w:cstheme="minorHAnsi"/>
          <w:color w:val="413F41"/>
          <w:sz w:val="24"/>
          <w:szCs w:val="24"/>
          <w:shd w:val="clear" w:color="auto" w:fill="FFFFFF"/>
        </w:rPr>
      </w:pPr>
      <w:r w:rsidRPr="00CC09FF">
        <w:rPr>
          <w:rFonts w:cstheme="minorHAnsi"/>
          <w:color w:val="413F41"/>
          <w:sz w:val="24"/>
          <w:szCs w:val="24"/>
          <w:shd w:val="clear" w:color="auto" w:fill="FFFFFF"/>
        </w:rPr>
        <w:t>Your task now is to convince ABC Inc. to implement t</w:t>
      </w:r>
      <w:r w:rsidR="00AB1AC6" w:rsidRPr="00CC09FF">
        <w:rPr>
          <w:rFonts w:cstheme="minorHAnsi"/>
          <w:color w:val="413F41"/>
          <w:sz w:val="24"/>
          <w:szCs w:val="24"/>
          <w:shd w:val="clear" w:color="auto" w:fill="FFFFFF"/>
        </w:rPr>
        <w:t>he NIST Cybersecurity Framework</w:t>
      </w:r>
      <w:r w:rsidRPr="00CC09FF">
        <w:rPr>
          <w:rFonts w:cstheme="minorHAnsi"/>
          <w:color w:val="413F41"/>
          <w:sz w:val="24"/>
          <w:szCs w:val="24"/>
          <w:shd w:val="clear" w:color="auto" w:fill="FFFFFF"/>
        </w:rPr>
        <w:t xml:space="preserve">.  </w:t>
      </w:r>
    </w:p>
    <w:p w14:paraId="6B928579" w14:textId="7F4D4D09" w:rsidR="007D2238" w:rsidRDefault="007D2238" w:rsidP="00AB1AC6">
      <w:pPr>
        <w:rPr>
          <w:rFonts w:cstheme="minorHAnsi"/>
          <w:b/>
          <w:bCs/>
          <w:color w:val="413F41"/>
          <w:sz w:val="24"/>
          <w:szCs w:val="24"/>
          <w:shd w:val="clear" w:color="auto" w:fill="FFFFFF"/>
        </w:rPr>
      </w:pPr>
      <w:r w:rsidRPr="00AC2512">
        <w:rPr>
          <w:rFonts w:cstheme="minorHAnsi"/>
          <w:b/>
          <w:bCs/>
          <w:color w:val="FF0000"/>
          <w:sz w:val="24"/>
          <w:szCs w:val="24"/>
          <w:u w:val="single"/>
          <w:shd w:val="clear" w:color="auto" w:fill="FFFFFF"/>
        </w:rPr>
        <w:t>In your own words</w:t>
      </w:r>
      <w:r w:rsidR="00AC2512">
        <w:rPr>
          <w:rFonts w:cstheme="minorHAnsi"/>
          <w:b/>
          <w:bCs/>
          <w:color w:val="FF0000"/>
          <w:sz w:val="24"/>
          <w:szCs w:val="24"/>
          <w:u w:val="single"/>
          <w:shd w:val="clear" w:color="auto" w:fill="FFFFFF"/>
        </w:rPr>
        <w:t>,</w:t>
      </w:r>
      <w:r w:rsidRPr="00AC2512">
        <w:rPr>
          <w:rFonts w:cstheme="minorHAnsi"/>
          <w:b/>
          <w:bCs/>
          <w:color w:val="FF0000"/>
          <w:sz w:val="24"/>
          <w:szCs w:val="24"/>
          <w:shd w:val="clear" w:color="auto" w:fill="FFFFFF"/>
        </w:rPr>
        <w:t xml:space="preserve"> </w:t>
      </w:r>
      <w:r w:rsidR="00AB1AC6" w:rsidRPr="00AB1AC6">
        <w:rPr>
          <w:rFonts w:cstheme="minorHAnsi"/>
          <w:b/>
          <w:bCs/>
          <w:color w:val="413F41"/>
          <w:sz w:val="24"/>
          <w:szCs w:val="24"/>
          <w:shd w:val="clear" w:color="auto" w:fill="FFFFFF"/>
        </w:rPr>
        <w:t>convince</w:t>
      </w:r>
      <w:r>
        <w:rPr>
          <w:rFonts w:cstheme="minorHAnsi"/>
          <w:b/>
          <w:bCs/>
          <w:color w:val="413F41"/>
          <w:sz w:val="24"/>
          <w:szCs w:val="24"/>
          <w:shd w:val="clear" w:color="auto" w:fill="FFFFFF"/>
        </w:rPr>
        <w:t xml:space="preserve"> ABC Inc’s Management and INFO SEC </w:t>
      </w:r>
      <w:proofErr w:type="gramStart"/>
      <w:r>
        <w:rPr>
          <w:rFonts w:cstheme="minorHAnsi"/>
          <w:b/>
          <w:bCs/>
          <w:color w:val="413F41"/>
          <w:sz w:val="24"/>
          <w:szCs w:val="24"/>
          <w:shd w:val="clear" w:color="auto" w:fill="FFFFFF"/>
        </w:rPr>
        <w:t>Teams</w:t>
      </w:r>
      <w:proofErr w:type="gramEnd"/>
      <w:r>
        <w:rPr>
          <w:rFonts w:cstheme="minorHAnsi"/>
          <w:b/>
          <w:bCs/>
          <w:color w:val="413F41"/>
          <w:sz w:val="24"/>
          <w:szCs w:val="24"/>
          <w:shd w:val="clear" w:color="auto" w:fill="FFFFFF"/>
        </w:rPr>
        <w:t xml:space="preserve"> the need to </w:t>
      </w:r>
      <w:r w:rsidR="00AB1AC6" w:rsidRPr="00AB1AC6">
        <w:rPr>
          <w:rFonts w:cstheme="minorHAnsi"/>
          <w:b/>
          <w:bCs/>
          <w:color w:val="413F41"/>
          <w:sz w:val="24"/>
          <w:szCs w:val="24"/>
          <w:shd w:val="clear" w:color="auto" w:fill="FFFFFF"/>
        </w:rPr>
        <w:t>implement the NIST CSF</w:t>
      </w:r>
      <w:r>
        <w:rPr>
          <w:rFonts w:cstheme="minorHAnsi"/>
          <w:b/>
          <w:bCs/>
          <w:color w:val="413F41"/>
          <w:sz w:val="24"/>
          <w:szCs w:val="24"/>
          <w:shd w:val="clear" w:color="auto" w:fill="FFFFFF"/>
        </w:rPr>
        <w:t xml:space="preserve"> and, explain in simple terms</w:t>
      </w:r>
      <w:r w:rsidR="00CC09FF">
        <w:rPr>
          <w:rFonts w:cstheme="minorHAnsi"/>
          <w:b/>
          <w:bCs/>
          <w:color w:val="413F41"/>
          <w:sz w:val="24"/>
          <w:szCs w:val="24"/>
          <w:shd w:val="clear" w:color="auto" w:fill="FFFFFF"/>
        </w:rPr>
        <w:t>,</w:t>
      </w:r>
      <w:r>
        <w:rPr>
          <w:rFonts w:cstheme="minorHAnsi"/>
          <w:b/>
          <w:bCs/>
          <w:color w:val="413F41"/>
          <w:sz w:val="24"/>
          <w:szCs w:val="24"/>
          <w:shd w:val="clear" w:color="auto" w:fill="FFFFFF"/>
        </w:rPr>
        <w:t xml:space="preserve"> the </w:t>
      </w:r>
      <w:r w:rsidR="00AB1AC6" w:rsidRPr="00AB1AC6">
        <w:rPr>
          <w:rFonts w:cstheme="minorHAnsi"/>
          <w:b/>
          <w:bCs/>
          <w:color w:val="413F41"/>
          <w:sz w:val="24"/>
          <w:szCs w:val="24"/>
          <w:shd w:val="clear" w:color="auto" w:fill="FFFFFF"/>
        </w:rPr>
        <w:t>5 steps</w:t>
      </w:r>
      <w:r w:rsidR="00CC09FF">
        <w:rPr>
          <w:rFonts w:cstheme="minorHAnsi"/>
          <w:b/>
          <w:bCs/>
          <w:color w:val="413F41"/>
          <w:sz w:val="24"/>
          <w:szCs w:val="24"/>
          <w:shd w:val="clear" w:color="auto" w:fill="FFFFFF"/>
        </w:rPr>
        <w:t xml:space="preserve"> of the NIST CSF</w:t>
      </w:r>
      <w:r>
        <w:rPr>
          <w:rFonts w:cstheme="minorHAnsi"/>
          <w:b/>
          <w:bCs/>
          <w:color w:val="413F41"/>
          <w:sz w:val="24"/>
          <w:szCs w:val="24"/>
          <w:shd w:val="clear" w:color="auto" w:fill="FFFFFF"/>
        </w:rPr>
        <w:t>.  Bear in mind some member</w:t>
      </w:r>
      <w:r w:rsidR="00CC09FF">
        <w:rPr>
          <w:rFonts w:cstheme="minorHAnsi"/>
          <w:b/>
          <w:bCs/>
          <w:color w:val="413F41"/>
          <w:sz w:val="24"/>
          <w:szCs w:val="24"/>
          <w:shd w:val="clear" w:color="auto" w:fill="FFFFFF"/>
        </w:rPr>
        <w:t>s</w:t>
      </w:r>
      <w:r>
        <w:rPr>
          <w:rFonts w:cstheme="minorHAnsi"/>
          <w:b/>
          <w:bCs/>
          <w:color w:val="413F41"/>
          <w:sz w:val="24"/>
          <w:szCs w:val="24"/>
          <w:shd w:val="clear" w:color="auto" w:fill="FFFFFF"/>
        </w:rPr>
        <w:t xml:space="preserve"> of </w:t>
      </w:r>
      <w:r w:rsidR="00CC09FF">
        <w:rPr>
          <w:rFonts w:cstheme="minorHAnsi"/>
          <w:b/>
          <w:bCs/>
          <w:color w:val="413F41"/>
          <w:sz w:val="24"/>
          <w:szCs w:val="24"/>
          <w:shd w:val="clear" w:color="auto" w:fill="FFFFFF"/>
        </w:rPr>
        <w:t xml:space="preserve">ABC Inc’s Management and INFO SEC Teams </w:t>
      </w:r>
      <w:r>
        <w:rPr>
          <w:rFonts w:cstheme="minorHAnsi"/>
          <w:b/>
          <w:bCs/>
          <w:color w:val="413F41"/>
          <w:sz w:val="24"/>
          <w:szCs w:val="24"/>
          <w:shd w:val="clear" w:color="auto" w:fill="FFFFFF"/>
        </w:rPr>
        <w:t xml:space="preserve">do </w:t>
      </w:r>
      <w:r w:rsidRPr="00AC2512">
        <w:rPr>
          <w:rFonts w:cstheme="minorHAnsi"/>
          <w:b/>
          <w:bCs/>
          <w:i/>
          <w:iCs/>
          <w:color w:val="413F41"/>
          <w:sz w:val="24"/>
          <w:szCs w:val="24"/>
          <w:highlight w:val="cyan"/>
          <w:u w:val="single"/>
          <w:shd w:val="clear" w:color="auto" w:fill="FFFFFF"/>
        </w:rPr>
        <w:t>not</w:t>
      </w:r>
      <w:r>
        <w:rPr>
          <w:rFonts w:cstheme="minorHAnsi"/>
          <w:b/>
          <w:bCs/>
          <w:color w:val="413F41"/>
          <w:sz w:val="24"/>
          <w:szCs w:val="24"/>
          <w:shd w:val="clear" w:color="auto" w:fill="FFFFFF"/>
        </w:rPr>
        <w:t xml:space="preserve"> </w:t>
      </w:r>
      <w:r w:rsidR="00AB1AC6" w:rsidRPr="006433EC">
        <w:rPr>
          <w:rFonts w:cstheme="minorHAnsi"/>
          <w:b/>
          <w:bCs/>
          <w:i/>
          <w:iCs/>
          <w:color w:val="413F41"/>
          <w:sz w:val="24"/>
          <w:szCs w:val="24"/>
          <w:highlight w:val="cyan"/>
          <w:shd w:val="clear" w:color="auto" w:fill="FFFFFF"/>
        </w:rPr>
        <w:t>understand risk frameworks</w:t>
      </w:r>
      <w:r w:rsidR="00AB1AC6" w:rsidRPr="00AB1AC6">
        <w:rPr>
          <w:rFonts w:cstheme="minorHAnsi"/>
          <w:b/>
          <w:bCs/>
          <w:color w:val="413F41"/>
          <w:sz w:val="24"/>
          <w:szCs w:val="24"/>
          <w:shd w:val="clear" w:color="auto" w:fill="FFFFFF"/>
        </w:rPr>
        <w:t xml:space="preserve">.  </w:t>
      </w:r>
    </w:p>
    <w:p w14:paraId="3473FAF2" w14:textId="77777777" w:rsidR="00CC09FF" w:rsidRDefault="00CC09FF" w:rsidP="00AB1AC6">
      <w:pPr>
        <w:rPr>
          <w:rFonts w:cstheme="minorHAnsi"/>
          <w:b/>
          <w:bCs/>
          <w:color w:val="413F41"/>
          <w:sz w:val="24"/>
          <w:szCs w:val="24"/>
          <w:shd w:val="clear" w:color="auto" w:fill="FFFFFF"/>
        </w:rPr>
      </w:pPr>
      <w:r>
        <w:rPr>
          <w:rFonts w:cstheme="minorHAnsi"/>
          <w:b/>
          <w:bCs/>
          <w:color w:val="413F41"/>
          <w:sz w:val="24"/>
          <w:szCs w:val="24"/>
          <w:shd w:val="clear" w:color="auto" w:fill="FFFFFF"/>
        </w:rPr>
        <w:t>To conclude</w:t>
      </w:r>
      <w:r w:rsidR="007D2238">
        <w:rPr>
          <w:rFonts w:cstheme="minorHAnsi"/>
          <w:b/>
          <w:bCs/>
          <w:color w:val="413F41"/>
          <w:sz w:val="24"/>
          <w:szCs w:val="24"/>
          <w:shd w:val="clear" w:color="auto" w:fill="FFFFFF"/>
        </w:rPr>
        <w:t>, tell me why t</w:t>
      </w:r>
      <w:r w:rsidR="00AB1AC6" w:rsidRPr="00AB1AC6">
        <w:rPr>
          <w:rFonts w:cstheme="minorHAnsi"/>
          <w:b/>
          <w:bCs/>
          <w:color w:val="413F41"/>
          <w:sz w:val="24"/>
          <w:szCs w:val="24"/>
          <w:shd w:val="clear" w:color="auto" w:fill="FFFFFF"/>
        </w:rPr>
        <w:t xml:space="preserve">he NIST CSF is a decent framework to implement.   </w:t>
      </w:r>
    </w:p>
    <w:p w14:paraId="300787D8" w14:textId="43285C93" w:rsidR="00AB1AC6" w:rsidRPr="00AB1AC6" w:rsidRDefault="00256322" w:rsidP="00AB1AC6">
      <w:pPr>
        <w:rPr>
          <w:rFonts w:cstheme="minorHAnsi"/>
          <w:b/>
          <w:bCs/>
          <w:color w:val="413F41"/>
          <w:sz w:val="24"/>
          <w:szCs w:val="24"/>
          <w:shd w:val="clear" w:color="auto" w:fill="FFFFFF"/>
        </w:rPr>
      </w:pPr>
      <w:r>
        <w:rPr>
          <w:rFonts w:cstheme="minorHAnsi"/>
          <w:b/>
          <w:bCs/>
          <w:color w:val="413F41"/>
          <w:sz w:val="24"/>
          <w:szCs w:val="24"/>
          <w:highlight w:val="yellow"/>
          <w:shd w:val="clear" w:color="auto" w:fill="FFFFFF"/>
        </w:rPr>
        <w:t>7.</w:t>
      </w:r>
      <w:r w:rsidR="00CC09FF">
        <w:rPr>
          <w:rFonts w:cstheme="minorHAnsi"/>
          <w:b/>
          <w:bCs/>
          <w:color w:val="413F41"/>
          <w:sz w:val="24"/>
          <w:szCs w:val="24"/>
          <w:highlight w:val="yellow"/>
          <w:shd w:val="clear" w:color="auto" w:fill="FFFFFF"/>
        </w:rPr>
        <w:t>5</w:t>
      </w:r>
      <w:r w:rsidR="00CA67B1" w:rsidRPr="006433EC">
        <w:rPr>
          <w:rFonts w:cstheme="minorHAnsi"/>
          <w:b/>
          <w:bCs/>
          <w:color w:val="413F41"/>
          <w:sz w:val="24"/>
          <w:szCs w:val="24"/>
          <w:highlight w:val="yellow"/>
          <w:shd w:val="clear" w:color="auto" w:fill="FFFFFF"/>
        </w:rPr>
        <w:t xml:space="preserve"> marks </w:t>
      </w:r>
      <w:r w:rsidR="00FD6445" w:rsidRPr="006433EC">
        <w:rPr>
          <w:rFonts w:cstheme="minorHAnsi"/>
          <w:b/>
          <w:bCs/>
          <w:color w:val="413F41"/>
          <w:sz w:val="24"/>
          <w:szCs w:val="24"/>
          <w:highlight w:val="yellow"/>
          <w:shd w:val="clear" w:color="auto" w:fill="FFFFFF"/>
        </w:rPr>
        <w:t xml:space="preserve">  Max </w:t>
      </w:r>
      <w:r w:rsidR="006804EA">
        <w:rPr>
          <w:rFonts w:cstheme="minorHAnsi"/>
          <w:b/>
          <w:bCs/>
          <w:color w:val="413F41"/>
          <w:sz w:val="24"/>
          <w:szCs w:val="24"/>
          <w:highlight w:val="yellow"/>
          <w:shd w:val="clear" w:color="auto" w:fill="FFFFFF"/>
        </w:rPr>
        <w:t>2</w:t>
      </w:r>
      <w:r w:rsidR="005D77EC">
        <w:rPr>
          <w:rFonts w:cstheme="minorHAnsi"/>
          <w:b/>
          <w:bCs/>
          <w:color w:val="413F41"/>
          <w:sz w:val="24"/>
          <w:szCs w:val="24"/>
          <w:highlight w:val="yellow"/>
          <w:shd w:val="clear" w:color="auto" w:fill="FFFFFF"/>
        </w:rPr>
        <w:t>50</w:t>
      </w:r>
      <w:r w:rsidR="00FD6445" w:rsidRPr="006433EC">
        <w:rPr>
          <w:rFonts w:cstheme="minorHAnsi"/>
          <w:b/>
          <w:bCs/>
          <w:color w:val="413F41"/>
          <w:sz w:val="24"/>
          <w:szCs w:val="24"/>
          <w:highlight w:val="yellow"/>
          <w:shd w:val="clear" w:color="auto" w:fill="FFFFFF"/>
        </w:rPr>
        <w:t xml:space="preserve"> words</w:t>
      </w:r>
    </w:p>
    <w:p w14:paraId="339DFEFB" w14:textId="526CA4D8" w:rsidR="00AB1AC6" w:rsidRPr="007F2994" w:rsidRDefault="00AB1AC6" w:rsidP="00AB1AC6">
      <w:pPr>
        <w:pStyle w:val="ListParagraph"/>
        <w:numPr>
          <w:ilvl w:val="0"/>
          <w:numId w:val="4"/>
        </w:numPr>
        <w:rPr>
          <w:rFonts w:cstheme="minorHAnsi"/>
          <w:color w:val="413F41"/>
          <w:sz w:val="24"/>
          <w:szCs w:val="24"/>
          <w:shd w:val="clear" w:color="auto" w:fill="FFFFFF"/>
        </w:rPr>
      </w:pPr>
      <w:r w:rsidRPr="00AB1AC6">
        <w:rPr>
          <w:rFonts w:cstheme="minorHAnsi"/>
          <w:color w:val="413F41"/>
          <w:sz w:val="24"/>
          <w:szCs w:val="24"/>
          <w:shd w:val="clear" w:color="auto" w:fill="FFFFFF"/>
        </w:rPr>
        <w:t>Step 1</w:t>
      </w:r>
      <w:r w:rsidR="007F2994">
        <w:rPr>
          <w:rFonts w:cstheme="minorHAnsi"/>
          <w:color w:val="413F41"/>
          <w:sz w:val="24"/>
          <w:szCs w:val="24"/>
          <w:shd w:val="clear" w:color="auto" w:fill="FFFFFF"/>
        </w:rPr>
        <w:t xml:space="preserve">: </w:t>
      </w:r>
      <w:r w:rsidR="007F2994" w:rsidRPr="007F2994">
        <w:rPr>
          <w:rFonts w:cstheme="minorHAnsi"/>
          <w:color w:val="413F41"/>
          <w:sz w:val="24"/>
          <w:szCs w:val="24"/>
          <w:shd w:val="clear" w:color="auto" w:fill="FFFFFF"/>
        </w:rPr>
        <w:t>Identify</w:t>
      </w:r>
    </w:p>
    <w:p w14:paraId="381C5E52" w14:textId="06A70C93" w:rsidR="00AB1AC6" w:rsidRPr="007F2994" w:rsidRDefault="00AB1AC6" w:rsidP="00AB1AC6">
      <w:pPr>
        <w:pStyle w:val="ListParagraph"/>
        <w:numPr>
          <w:ilvl w:val="0"/>
          <w:numId w:val="4"/>
        </w:numPr>
        <w:rPr>
          <w:rFonts w:cstheme="minorHAnsi"/>
          <w:color w:val="413F41"/>
          <w:sz w:val="24"/>
          <w:szCs w:val="24"/>
          <w:shd w:val="clear" w:color="auto" w:fill="FFFFFF"/>
        </w:rPr>
      </w:pPr>
      <w:r w:rsidRPr="00AB1AC6">
        <w:rPr>
          <w:rFonts w:cstheme="minorHAnsi"/>
          <w:color w:val="413F41"/>
          <w:sz w:val="24"/>
          <w:szCs w:val="24"/>
          <w:shd w:val="clear" w:color="auto" w:fill="FFFFFF"/>
        </w:rPr>
        <w:t>Step 2</w:t>
      </w:r>
      <w:r w:rsidR="007F2994">
        <w:rPr>
          <w:rFonts w:cstheme="minorHAnsi"/>
          <w:color w:val="413F41"/>
          <w:sz w:val="24"/>
          <w:szCs w:val="24"/>
          <w:shd w:val="clear" w:color="auto" w:fill="FFFFFF"/>
        </w:rPr>
        <w:t xml:space="preserve">: </w:t>
      </w:r>
      <w:r w:rsidR="007F2994" w:rsidRPr="007F2994">
        <w:rPr>
          <w:rFonts w:cstheme="minorHAnsi"/>
          <w:color w:val="413F41"/>
          <w:sz w:val="24"/>
          <w:szCs w:val="24"/>
          <w:shd w:val="clear" w:color="auto" w:fill="FFFFFF"/>
        </w:rPr>
        <w:t>Protect</w:t>
      </w:r>
    </w:p>
    <w:p w14:paraId="6222935B" w14:textId="1505A251" w:rsidR="00AB1AC6" w:rsidRPr="007F2994" w:rsidRDefault="00AB1AC6" w:rsidP="00DC60AB">
      <w:pPr>
        <w:pStyle w:val="ListParagraph"/>
        <w:numPr>
          <w:ilvl w:val="0"/>
          <w:numId w:val="4"/>
        </w:numPr>
        <w:rPr>
          <w:rFonts w:cstheme="minorHAnsi"/>
          <w:color w:val="413F41"/>
          <w:sz w:val="24"/>
          <w:szCs w:val="24"/>
          <w:shd w:val="clear" w:color="auto" w:fill="FFFFFF"/>
        </w:rPr>
      </w:pPr>
      <w:r w:rsidRPr="007F2994">
        <w:rPr>
          <w:rFonts w:cstheme="minorHAnsi"/>
          <w:color w:val="413F41"/>
          <w:sz w:val="24"/>
          <w:szCs w:val="24"/>
          <w:shd w:val="clear" w:color="auto" w:fill="FFFFFF"/>
        </w:rPr>
        <w:t>Step 3</w:t>
      </w:r>
      <w:r w:rsidR="007F2994" w:rsidRPr="007F2994">
        <w:rPr>
          <w:rFonts w:cstheme="minorHAnsi"/>
          <w:color w:val="413F41"/>
          <w:sz w:val="24"/>
          <w:szCs w:val="24"/>
          <w:shd w:val="clear" w:color="auto" w:fill="FFFFFF"/>
        </w:rPr>
        <w:t>: Detect</w:t>
      </w:r>
    </w:p>
    <w:p w14:paraId="637BF98D" w14:textId="3230D0A8" w:rsidR="00AB1AC6" w:rsidRPr="00AB1AC6" w:rsidRDefault="00AB1AC6" w:rsidP="00AB1AC6">
      <w:pPr>
        <w:pStyle w:val="ListParagraph"/>
        <w:numPr>
          <w:ilvl w:val="0"/>
          <w:numId w:val="4"/>
        </w:numPr>
        <w:rPr>
          <w:rFonts w:cstheme="minorHAnsi"/>
          <w:color w:val="413F41"/>
          <w:sz w:val="24"/>
          <w:szCs w:val="24"/>
          <w:shd w:val="clear" w:color="auto" w:fill="FFFFFF"/>
        </w:rPr>
      </w:pPr>
      <w:r w:rsidRPr="00AB1AC6">
        <w:rPr>
          <w:rFonts w:cstheme="minorHAnsi"/>
          <w:color w:val="413F41"/>
          <w:sz w:val="24"/>
          <w:szCs w:val="24"/>
          <w:shd w:val="clear" w:color="auto" w:fill="FFFFFF"/>
        </w:rPr>
        <w:t>Step 4</w:t>
      </w:r>
      <w:r w:rsidR="007F2994">
        <w:rPr>
          <w:rFonts w:cstheme="minorHAnsi"/>
          <w:color w:val="413F41"/>
          <w:sz w:val="24"/>
          <w:szCs w:val="24"/>
          <w:shd w:val="clear" w:color="auto" w:fill="FFFFFF"/>
        </w:rPr>
        <w:t>: Respond</w:t>
      </w:r>
    </w:p>
    <w:p w14:paraId="2C7E0930" w14:textId="460BF1F4" w:rsidR="00AB1AC6" w:rsidRDefault="00AB1AC6" w:rsidP="00AB1AC6">
      <w:pPr>
        <w:pStyle w:val="ListParagraph"/>
        <w:numPr>
          <w:ilvl w:val="0"/>
          <w:numId w:val="4"/>
        </w:numPr>
        <w:rPr>
          <w:rFonts w:cstheme="minorHAnsi"/>
          <w:color w:val="413F41"/>
          <w:sz w:val="24"/>
          <w:szCs w:val="24"/>
          <w:shd w:val="clear" w:color="auto" w:fill="FFFFFF"/>
        </w:rPr>
      </w:pPr>
      <w:r w:rsidRPr="00AB1AC6">
        <w:rPr>
          <w:rFonts w:cstheme="minorHAnsi"/>
          <w:color w:val="413F41"/>
          <w:sz w:val="24"/>
          <w:szCs w:val="24"/>
          <w:shd w:val="clear" w:color="auto" w:fill="FFFFFF"/>
        </w:rPr>
        <w:t>Step 5</w:t>
      </w:r>
      <w:r w:rsidR="007F2994">
        <w:rPr>
          <w:rFonts w:cstheme="minorHAnsi"/>
          <w:color w:val="413F41"/>
          <w:sz w:val="24"/>
          <w:szCs w:val="24"/>
          <w:shd w:val="clear" w:color="auto" w:fill="FFFFFF"/>
        </w:rPr>
        <w:t>: Recover</w:t>
      </w:r>
    </w:p>
    <w:p w14:paraId="37437235" w14:textId="3CDB4F59" w:rsidR="006433EC" w:rsidRDefault="006433EC" w:rsidP="006433EC">
      <w:pPr>
        <w:rPr>
          <w:rFonts w:cstheme="minorHAnsi"/>
          <w:color w:val="413F41"/>
          <w:sz w:val="24"/>
          <w:szCs w:val="24"/>
          <w:shd w:val="clear" w:color="auto" w:fill="FFFFFF"/>
        </w:rPr>
      </w:pPr>
    </w:p>
    <w:p w14:paraId="447FE0C6" w14:textId="77777777" w:rsidR="00AC2512" w:rsidRDefault="00AC2512" w:rsidP="006433EC">
      <w:pPr>
        <w:rPr>
          <w:rFonts w:cstheme="minorHAnsi"/>
          <w:color w:val="413F41"/>
          <w:sz w:val="24"/>
          <w:szCs w:val="24"/>
          <w:shd w:val="clear" w:color="auto" w:fill="FFFFFF"/>
        </w:rPr>
      </w:pPr>
    </w:p>
    <w:p w14:paraId="22DCE7FE" w14:textId="732B3523" w:rsidR="006433EC" w:rsidRDefault="006433EC" w:rsidP="006433EC">
      <w:pPr>
        <w:rPr>
          <w:rFonts w:cstheme="minorHAnsi"/>
          <w:color w:val="413F41"/>
          <w:sz w:val="24"/>
          <w:szCs w:val="24"/>
          <w:shd w:val="clear" w:color="auto" w:fill="FFFFFF"/>
        </w:rPr>
      </w:pPr>
      <w:r>
        <w:rPr>
          <w:rFonts w:cstheme="minorHAnsi"/>
          <w:color w:val="413F41"/>
          <w:sz w:val="24"/>
          <w:szCs w:val="24"/>
          <w:highlight w:val="cyan"/>
          <w:shd w:val="clear" w:color="auto" w:fill="FFFFFF"/>
        </w:rPr>
        <w:t xml:space="preserve">Short </w:t>
      </w:r>
      <w:r w:rsidRPr="006433EC">
        <w:rPr>
          <w:rFonts w:cstheme="minorHAnsi"/>
          <w:color w:val="413F41"/>
          <w:sz w:val="24"/>
          <w:szCs w:val="24"/>
          <w:highlight w:val="cyan"/>
          <w:shd w:val="clear" w:color="auto" w:fill="FFFFFF"/>
        </w:rPr>
        <w:t>Conclusion:</w:t>
      </w:r>
    </w:p>
    <w:p w14:paraId="6F86AD96" w14:textId="77777777" w:rsidR="007F2994" w:rsidRDefault="007F2994" w:rsidP="006433EC">
      <w:pPr>
        <w:rPr>
          <w:rFonts w:cstheme="minorHAnsi"/>
          <w:color w:val="413F41"/>
          <w:sz w:val="24"/>
          <w:szCs w:val="24"/>
          <w:shd w:val="clear" w:color="auto" w:fill="FFFFFF"/>
        </w:rPr>
      </w:pPr>
    </w:p>
    <w:p w14:paraId="4D63FC69" w14:textId="77777777" w:rsidR="007F2994" w:rsidRDefault="007F2994" w:rsidP="006433EC">
      <w:pPr>
        <w:rPr>
          <w:rFonts w:cstheme="minorHAnsi"/>
          <w:color w:val="413F41"/>
          <w:sz w:val="24"/>
          <w:szCs w:val="24"/>
          <w:shd w:val="clear" w:color="auto" w:fill="FFFFFF"/>
        </w:rPr>
      </w:pPr>
    </w:p>
    <w:p w14:paraId="4E8F8C11" w14:textId="77777777" w:rsidR="007F2994" w:rsidRDefault="007F2994" w:rsidP="006433EC">
      <w:pPr>
        <w:rPr>
          <w:rFonts w:cstheme="minorHAnsi"/>
          <w:color w:val="413F41"/>
          <w:sz w:val="24"/>
          <w:szCs w:val="24"/>
          <w:shd w:val="clear" w:color="auto" w:fill="FFFFFF"/>
        </w:rPr>
      </w:pPr>
    </w:p>
    <w:p w14:paraId="57923156" w14:textId="77777777" w:rsidR="007F2994" w:rsidRDefault="007F2994" w:rsidP="006433EC">
      <w:pPr>
        <w:rPr>
          <w:rFonts w:cstheme="minorHAnsi"/>
          <w:color w:val="413F41"/>
          <w:sz w:val="24"/>
          <w:szCs w:val="24"/>
          <w:shd w:val="clear" w:color="auto" w:fill="FFFFFF"/>
        </w:rPr>
      </w:pPr>
    </w:p>
    <w:p w14:paraId="079D7493" w14:textId="77777777" w:rsidR="007F2994" w:rsidRDefault="007F2994" w:rsidP="006433EC">
      <w:pPr>
        <w:rPr>
          <w:rFonts w:cstheme="minorHAnsi"/>
          <w:color w:val="413F41"/>
          <w:sz w:val="24"/>
          <w:szCs w:val="24"/>
          <w:shd w:val="clear" w:color="auto" w:fill="FFFFFF"/>
        </w:rPr>
      </w:pPr>
    </w:p>
    <w:p w14:paraId="666F4F98" w14:textId="77777777" w:rsidR="007F2994" w:rsidRDefault="007F2994" w:rsidP="006433EC">
      <w:pPr>
        <w:rPr>
          <w:rFonts w:cstheme="minorHAnsi"/>
          <w:color w:val="413F41"/>
          <w:sz w:val="24"/>
          <w:szCs w:val="24"/>
          <w:shd w:val="clear" w:color="auto" w:fill="FFFFFF"/>
        </w:rPr>
      </w:pPr>
    </w:p>
    <w:p w14:paraId="4FDA6FE0" w14:textId="77777777" w:rsidR="007F2994" w:rsidRDefault="007F2994" w:rsidP="006433EC">
      <w:pPr>
        <w:rPr>
          <w:rFonts w:cstheme="minorHAnsi"/>
          <w:color w:val="413F41"/>
          <w:sz w:val="24"/>
          <w:szCs w:val="24"/>
          <w:shd w:val="clear" w:color="auto" w:fill="FFFFFF"/>
        </w:rPr>
      </w:pPr>
    </w:p>
    <w:p w14:paraId="2692D24B" w14:textId="77777777" w:rsidR="007F2994" w:rsidRPr="006433EC" w:rsidRDefault="007F2994" w:rsidP="006433EC">
      <w:pPr>
        <w:rPr>
          <w:rFonts w:cstheme="minorHAnsi"/>
          <w:color w:val="413F41"/>
          <w:sz w:val="24"/>
          <w:szCs w:val="24"/>
          <w:shd w:val="clear" w:color="auto" w:fill="FFFFFF"/>
        </w:rPr>
      </w:pPr>
    </w:p>
    <w:p w14:paraId="5DEB0FF2" w14:textId="77777777" w:rsidR="007F2994" w:rsidRDefault="007F2994" w:rsidP="007F2994">
      <w:pPr>
        <w:jc w:val="both"/>
        <w:rPr>
          <w:rFonts w:cstheme="minorHAnsi"/>
          <w:sz w:val="24"/>
          <w:szCs w:val="24"/>
        </w:rPr>
      </w:pPr>
    </w:p>
    <w:p w14:paraId="405B3D7E" w14:textId="50EAA8B5" w:rsidR="007F2994" w:rsidRDefault="007F2994" w:rsidP="007F2994">
      <w:pPr>
        <w:jc w:val="both"/>
        <w:rPr>
          <w:rFonts w:cstheme="minorHAnsi"/>
          <w:sz w:val="24"/>
          <w:szCs w:val="24"/>
        </w:rPr>
      </w:pPr>
      <w:r>
        <w:rPr>
          <w:rFonts w:cstheme="minorHAnsi"/>
          <w:sz w:val="24"/>
          <w:szCs w:val="24"/>
        </w:rPr>
        <w:lastRenderedPageBreak/>
        <w:t xml:space="preserve">Answer: </w:t>
      </w:r>
    </w:p>
    <w:p w14:paraId="05103F77" w14:textId="77777777" w:rsidR="007F2994" w:rsidRDefault="007F2994" w:rsidP="007F2994">
      <w:pPr>
        <w:jc w:val="both"/>
        <w:rPr>
          <w:rFonts w:cstheme="minorHAnsi"/>
          <w:sz w:val="24"/>
          <w:szCs w:val="24"/>
        </w:rPr>
      </w:pPr>
    </w:p>
    <w:p w14:paraId="6F3F92C6" w14:textId="1DCF9A32" w:rsidR="007F2994" w:rsidRPr="007F2994" w:rsidRDefault="007F2994" w:rsidP="007F2994">
      <w:pPr>
        <w:jc w:val="both"/>
        <w:rPr>
          <w:rFonts w:cstheme="minorHAnsi"/>
          <w:sz w:val="24"/>
          <w:szCs w:val="24"/>
        </w:rPr>
      </w:pPr>
      <w:r w:rsidRPr="007F2994">
        <w:rPr>
          <w:rFonts w:cstheme="minorHAnsi"/>
          <w:sz w:val="24"/>
          <w:szCs w:val="24"/>
        </w:rPr>
        <w:t>Recent series of hacking and ransomware incidents targeting ABC Inc., it has become evident that company’s current approach to security management, which is informal and lacks a structured framework, is no longer sufficient to protect organization from cyber threats. Therefor I would strongly recommend implementing the NIST CSF as a comprehensive solution to bolster the company’s defenses and ensure the security of valuable assets. The NIST CSF is a renowned cybersecurity framework that has gained recognition and support from government agencies, industry experts, and organizations worldwide. NIST CSF consists of 5 phases and those are Identify, Protect, Detect, Respond and Recover.</w:t>
      </w:r>
    </w:p>
    <w:p w14:paraId="74EE9709" w14:textId="77777777" w:rsidR="007F2994" w:rsidRPr="007F2994" w:rsidRDefault="007F2994" w:rsidP="007F2994">
      <w:pPr>
        <w:jc w:val="both"/>
        <w:rPr>
          <w:rFonts w:cstheme="minorHAnsi"/>
          <w:sz w:val="24"/>
          <w:szCs w:val="24"/>
        </w:rPr>
      </w:pPr>
      <w:r w:rsidRPr="007F2994">
        <w:rPr>
          <w:rFonts w:cstheme="minorHAnsi"/>
          <w:b/>
          <w:bCs/>
          <w:sz w:val="24"/>
          <w:szCs w:val="24"/>
        </w:rPr>
        <w:t>Identify</w:t>
      </w:r>
      <w:r w:rsidRPr="007F2994">
        <w:rPr>
          <w:rFonts w:cstheme="minorHAnsi"/>
          <w:sz w:val="24"/>
          <w:szCs w:val="24"/>
        </w:rPr>
        <w:t>: The NIST CSF's first phase entails understanding and controlling our cybersecurity risks. This can be used to undertake a thorough analysis of systems, networks, and data to find weaknesses, threats, and potential effects. This stage enables clearly grasp the risks which organizations face and organize security efforts into the highest priority areas.</w:t>
      </w:r>
    </w:p>
    <w:p w14:paraId="00251DB3" w14:textId="77777777" w:rsidR="007F2994" w:rsidRPr="007F2994" w:rsidRDefault="007F2994" w:rsidP="007F2994">
      <w:pPr>
        <w:jc w:val="both"/>
        <w:rPr>
          <w:rFonts w:cstheme="minorHAnsi"/>
          <w:sz w:val="24"/>
          <w:szCs w:val="24"/>
        </w:rPr>
      </w:pPr>
      <w:r w:rsidRPr="007F2994">
        <w:rPr>
          <w:rFonts w:cstheme="minorHAnsi"/>
          <w:b/>
          <w:bCs/>
          <w:sz w:val="24"/>
          <w:szCs w:val="24"/>
        </w:rPr>
        <w:t>Protect</w:t>
      </w:r>
      <w:r w:rsidRPr="007F2994">
        <w:rPr>
          <w:rFonts w:cstheme="minorHAnsi"/>
          <w:sz w:val="24"/>
          <w:szCs w:val="24"/>
        </w:rPr>
        <w:t xml:space="preserve">: After determining risks, the NIST CSF directs the company in putting in place the necessary protections to secure important assets. </w:t>
      </w:r>
      <w:proofErr w:type="gramStart"/>
      <w:r w:rsidRPr="007F2994">
        <w:rPr>
          <w:rFonts w:cstheme="minorHAnsi"/>
          <w:sz w:val="24"/>
          <w:szCs w:val="24"/>
        </w:rPr>
        <w:t>In order to</w:t>
      </w:r>
      <w:proofErr w:type="gramEnd"/>
      <w:r w:rsidRPr="007F2994">
        <w:rPr>
          <w:rFonts w:cstheme="minorHAnsi"/>
          <w:sz w:val="24"/>
          <w:szCs w:val="24"/>
        </w:rPr>
        <w:t xml:space="preserve"> reduce vulnerabilities and prevent unauthorized access, it offers guidance for creating access controls, network security measures, employee awareness programs, and other security practices.</w:t>
      </w:r>
    </w:p>
    <w:p w14:paraId="2AF0FF05" w14:textId="77777777" w:rsidR="007F2994" w:rsidRPr="007F2994" w:rsidRDefault="007F2994" w:rsidP="007F2994">
      <w:pPr>
        <w:jc w:val="both"/>
        <w:rPr>
          <w:rFonts w:cstheme="minorHAnsi"/>
          <w:sz w:val="24"/>
          <w:szCs w:val="24"/>
        </w:rPr>
      </w:pPr>
      <w:r w:rsidRPr="007F2994">
        <w:rPr>
          <w:rFonts w:cstheme="minorHAnsi"/>
          <w:b/>
          <w:bCs/>
          <w:sz w:val="24"/>
          <w:szCs w:val="24"/>
        </w:rPr>
        <w:t>Detect</w:t>
      </w:r>
      <w:r w:rsidRPr="007F2994">
        <w:rPr>
          <w:rFonts w:cstheme="minorHAnsi"/>
          <w:sz w:val="24"/>
          <w:szCs w:val="24"/>
        </w:rPr>
        <w:t>: The framework emphasizes the significance of ongoing cybersecurity event monitoring and detection. It motivates organizations to put in place preventative measures like intrusion detection systems, log analysis, and security incident response procedures to quickly identify and address possible risks.</w:t>
      </w:r>
    </w:p>
    <w:p w14:paraId="7A7435FC" w14:textId="77777777" w:rsidR="007F2994" w:rsidRPr="007F2994" w:rsidRDefault="007F2994" w:rsidP="007F2994">
      <w:pPr>
        <w:jc w:val="both"/>
        <w:rPr>
          <w:rFonts w:cstheme="minorHAnsi"/>
          <w:sz w:val="24"/>
          <w:szCs w:val="24"/>
        </w:rPr>
      </w:pPr>
      <w:r w:rsidRPr="007F2994">
        <w:rPr>
          <w:rFonts w:cstheme="minorHAnsi"/>
          <w:b/>
          <w:bCs/>
          <w:sz w:val="24"/>
          <w:szCs w:val="24"/>
        </w:rPr>
        <w:t>Respond</w:t>
      </w:r>
      <w:r w:rsidRPr="007F2994">
        <w:rPr>
          <w:rFonts w:cstheme="minorHAnsi"/>
          <w:sz w:val="24"/>
          <w:szCs w:val="24"/>
        </w:rPr>
        <w:t>: In this stage NIST CSF assists in creating a successful response strategy in the unfortunate case of a cybersecurity incident. It describes actions to prevent further incidents, lessen their effects, protect evidence, and quickly resume normal activities. This proactive approach enables the company to minimize downtime, limit financial losses, and maintain the trust of our stakeholders.</w:t>
      </w:r>
    </w:p>
    <w:p w14:paraId="57480499" w14:textId="77777777" w:rsidR="007F2994" w:rsidRPr="007F2994" w:rsidRDefault="007F2994" w:rsidP="007F2994">
      <w:pPr>
        <w:jc w:val="both"/>
        <w:rPr>
          <w:rFonts w:cstheme="minorHAnsi"/>
          <w:sz w:val="24"/>
          <w:szCs w:val="24"/>
        </w:rPr>
      </w:pPr>
      <w:r w:rsidRPr="007F2994">
        <w:rPr>
          <w:rFonts w:cstheme="minorHAnsi"/>
          <w:b/>
          <w:bCs/>
          <w:sz w:val="24"/>
          <w:szCs w:val="24"/>
        </w:rPr>
        <w:t>Recover</w:t>
      </w:r>
      <w:r w:rsidRPr="007F2994">
        <w:rPr>
          <w:rFonts w:cstheme="minorHAnsi"/>
          <w:sz w:val="24"/>
          <w:szCs w:val="24"/>
        </w:rPr>
        <w:t>: The framework's last stage is all about getting back to business as usual after a cybersecurity event. It enables the organization to create a thorough business continuity strategy, set up backup and recovery procedures, and draw lessons from the incident to strengthen security posture moving forward.</w:t>
      </w:r>
    </w:p>
    <w:p w14:paraId="6DEFAED1" w14:textId="1594EE2B" w:rsidR="008D1791" w:rsidRDefault="007F2994" w:rsidP="007F2994">
      <w:pPr>
        <w:jc w:val="both"/>
        <w:rPr>
          <w:rFonts w:cstheme="minorHAnsi"/>
          <w:b/>
          <w:bCs/>
          <w:sz w:val="32"/>
          <w:szCs w:val="32"/>
        </w:rPr>
      </w:pPr>
      <w:r w:rsidRPr="007F2994">
        <w:rPr>
          <w:rFonts w:cstheme="minorHAnsi"/>
          <w:sz w:val="24"/>
          <w:szCs w:val="24"/>
        </w:rPr>
        <w:t xml:space="preserve">As </w:t>
      </w:r>
      <w:r w:rsidR="0076182C">
        <w:rPr>
          <w:rFonts w:cstheme="minorHAnsi"/>
          <w:sz w:val="24"/>
          <w:szCs w:val="24"/>
        </w:rPr>
        <w:t>conclusion</w:t>
      </w:r>
      <w:r w:rsidRPr="007F2994">
        <w:rPr>
          <w:rFonts w:cstheme="minorHAnsi"/>
          <w:sz w:val="24"/>
          <w:szCs w:val="24"/>
        </w:rPr>
        <w:t xml:space="preserve">, </w:t>
      </w:r>
      <w:proofErr w:type="gramStart"/>
      <w:r w:rsidRPr="007F2994">
        <w:rPr>
          <w:rFonts w:cstheme="minorHAnsi"/>
          <w:sz w:val="24"/>
          <w:szCs w:val="24"/>
        </w:rPr>
        <w:t>in order to</w:t>
      </w:r>
      <w:proofErr w:type="gramEnd"/>
      <w:r w:rsidRPr="007F2994">
        <w:rPr>
          <w:rFonts w:cstheme="minorHAnsi"/>
          <w:sz w:val="24"/>
          <w:szCs w:val="24"/>
        </w:rPr>
        <w:t xml:space="preserve"> strengthen company’s cybersecurity defenses and provide a disciplined strategy to managing risks, ABC Inc. must implement the NIST CSF. Adopting this methodology will help to quickly recover from incidents, identify and eliminate vulnerabilities, safeguard organization’s </w:t>
      </w:r>
      <w:proofErr w:type="gramStart"/>
      <w:r w:rsidRPr="007F2994">
        <w:rPr>
          <w:rFonts w:cstheme="minorHAnsi"/>
          <w:sz w:val="24"/>
          <w:szCs w:val="24"/>
        </w:rPr>
        <w:t>assets</w:t>
      </w:r>
      <w:proofErr w:type="gramEnd"/>
      <w:r w:rsidRPr="007F2994">
        <w:rPr>
          <w:rFonts w:cstheme="minorHAnsi"/>
          <w:sz w:val="24"/>
          <w:szCs w:val="24"/>
        </w:rPr>
        <w:t xml:space="preserve"> and quickly identify possible threats.</w:t>
      </w:r>
      <w:r w:rsidR="00CA67B1">
        <w:rPr>
          <w:rFonts w:cstheme="minorHAnsi"/>
          <w:b/>
          <w:bCs/>
          <w:sz w:val="32"/>
          <w:szCs w:val="32"/>
        </w:rPr>
        <w:br w:type="page"/>
      </w:r>
    </w:p>
    <w:p w14:paraId="13B16119" w14:textId="77777777" w:rsidR="008D1791" w:rsidRPr="00356E11" w:rsidRDefault="008D1791" w:rsidP="008D1791">
      <w:pPr>
        <w:spacing w:before="100" w:beforeAutospacing="1" w:after="100" w:afterAutospacing="1" w:line="240" w:lineRule="auto"/>
        <w:outlineLvl w:val="0"/>
        <w:rPr>
          <w:rFonts w:eastAsia="Times New Roman" w:cstheme="minorHAnsi"/>
          <w:b/>
          <w:bCs/>
          <w:kern w:val="36"/>
          <w:sz w:val="48"/>
          <w:szCs w:val="48"/>
          <w:lang w:eastAsia="en-CA"/>
        </w:rPr>
      </w:pPr>
      <w:r w:rsidRPr="00356E11">
        <w:rPr>
          <w:rFonts w:eastAsia="Times New Roman" w:cstheme="minorHAnsi"/>
          <w:b/>
          <w:bCs/>
          <w:kern w:val="36"/>
          <w:sz w:val="48"/>
          <w:szCs w:val="48"/>
          <w:lang w:eastAsia="en-CA"/>
        </w:rPr>
        <w:lastRenderedPageBreak/>
        <w:t>CEOs Love to Hear 'Yes' But Need 'No, No, No'</w:t>
      </w:r>
    </w:p>
    <w:p w14:paraId="2D1D3946" w14:textId="77777777" w:rsidR="008D1791" w:rsidRPr="00356E11" w:rsidRDefault="00000000" w:rsidP="008D1791">
      <w:pPr>
        <w:spacing w:before="100" w:beforeAutospacing="1" w:after="100" w:afterAutospacing="1" w:line="240" w:lineRule="auto"/>
        <w:rPr>
          <w:rFonts w:eastAsia="Times New Roman" w:cstheme="minorHAnsi"/>
          <w:sz w:val="20"/>
          <w:szCs w:val="20"/>
          <w:lang w:eastAsia="en-CA"/>
        </w:rPr>
      </w:pPr>
      <w:hyperlink r:id="rId11" w:history="1">
        <w:r w:rsidR="008D1791" w:rsidRPr="00256322">
          <w:rPr>
            <w:rStyle w:val="Hyperlink"/>
            <w:rFonts w:eastAsia="Times New Roman" w:cstheme="minorHAnsi"/>
            <w:sz w:val="20"/>
            <w:szCs w:val="20"/>
            <w:lang w:eastAsia="en-CA"/>
          </w:rPr>
          <w:t>https://www.bloomberg.com/opinion/articles/2022-06-07/ey-split-shows-why-successful-ceos-need-to-hear-no</w:t>
        </w:r>
      </w:hyperlink>
      <w:r w:rsidR="008D1791" w:rsidRPr="00256322">
        <w:rPr>
          <w:rFonts w:eastAsia="Times New Roman" w:cstheme="minorHAnsi"/>
          <w:sz w:val="20"/>
          <w:szCs w:val="20"/>
          <w:lang w:eastAsia="en-CA"/>
        </w:rPr>
        <w:t xml:space="preserve"> </w:t>
      </w:r>
    </w:p>
    <w:p w14:paraId="552B09B8" w14:textId="78DEE4CB" w:rsidR="008D1791" w:rsidRPr="00356E11" w:rsidRDefault="008D1791" w:rsidP="008D1791">
      <w:pPr>
        <w:spacing w:after="0" w:line="240" w:lineRule="auto"/>
        <w:rPr>
          <w:rFonts w:ascii="Times New Roman" w:eastAsia="Times New Roman" w:hAnsi="Times New Roman" w:cs="Times New Roman"/>
          <w:sz w:val="24"/>
          <w:szCs w:val="24"/>
          <w:lang w:eastAsia="en-CA"/>
        </w:rPr>
      </w:pPr>
    </w:p>
    <w:p w14:paraId="6F20C922" w14:textId="77777777" w:rsidR="008D1791" w:rsidRPr="00356E11" w:rsidRDefault="008D1791" w:rsidP="008D1791">
      <w:pPr>
        <w:spacing w:after="0" w:line="240" w:lineRule="auto"/>
        <w:rPr>
          <w:rFonts w:eastAsia="Times New Roman" w:cstheme="minorHAnsi"/>
          <w:sz w:val="24"/>
          <w:szCs w:val="24"/>
          <w:lang w:eastAsia="en-CA"/>
        </w:rPr>
      </w:pPr>
      <w:r w:rsidRPr="00356E11">
        <w:rPr>
          <w:rFonts w:eastAsia="Times New Roman" w:cstheme="minorHAnsi"/>
          <w:sz w:val="24"/>
          <w:szCs w:val="24"/>
          <w:lang w:eastAsia="en-CA"/>
        </w:rPr>
        <w:t>Photographer: H. Armstrong Roberts/</w:t>
      </w:r>
      <w:proofErr w:type="spellStart"/>
      <w:r w:rsidRPr="00356E11">
        <w:rPr>
          <w:rFonts w:eastAsia="Times New Roman" w:cstheme="minorHAnsi"/>
          <w:sz w:val="24"/>
          <w:szCs w:val="24"/>
          <w:lang w:eastAsia="en-CA"/>
        </w:rPr>
        <w:t>ClassicStoc</w:t>
      </w:r>
      <w:proofErr w:type="spellEnd"/>
      <w:r w:rsidRPr="00356E11">
        <w:rPr>
          <w:rFonts w:eastAsia="Times New Roman" w:cstheme="minorHAnsi"/>
          <w:sz w:val="24"/>
          <w:szCs w:val="24"/>
          <w:lang w:eastAsia="en-CA"/>
        </w:rPr>
        <w:t>/Archive Photos</w:t>
      </w:r>
    </w:p>
    <w:p w14:paraId="0A56BA22" w14:textId="7F7A12C2" w:rsidR="008D1791" w:rsidRPr="00356E11" w:rsidRDefault="008D1791" w:rsidP="008D1791">
      <w:pPr>
        <w:spacing w:after="0" w:line="240" w:lineRule="auto"/>
        <w:rPr>
          <w:rFonts w:eastAsia="Times New Roman" w:cstheme="minorHAnsi"/>
          <w:i/>
          <w:iCs/>
          <w:sz w:val="24"/>
          <w:szCs w:val="24"/>
          <w:lang w:eastAsia="en-CA"/>
        </w:rPr>
      </w:pPr>
      <w:r w:rsidRPr="00356E11">
        <w:rPr>
          <w:rFonts w:eastAsia="Times New Roman" w:cstheme="minorHAnsi"/>
          <w:i/>
          <w:iCs/>
          <w:sz w:val="24"/>
          <w:szCs w:val="24"/>
          <w:lang w:eastAsia="en-CA"/>
        </w:rPr>
        <w:t>By</w:t>
      </w:r>
      <w:r w:rsidR="004F6C30" w:rsidRPr="00256322">
        <w:rPr>
          <w:rFonts w:eastAsia="Times New Roman" w:cstheme="minorHAnsi"/>
          <w:i/>
          <w:iCs/>
          <w:sz w:val="24"/>
          <w:szCs w:val="24"/>
          <w:lang w:eastAsia="en-CA"/>
        </w:rPr>
        <w:t xml:space="preserve"> </w:t>
      </w:r>
      <w:r w:rsidRPr="00356E11">
        <w:rPr>
          <w:rFonts w:eastAsia="Times New Roman" w:cstheme="minorHAnsi"/>
          <w:i/>
          <w:iCs/>
          <w:color w:val="0000FF"/>
          <w:sz w:val="24"/>
          <w:szCs w:val="24"/>
          <w:u w:val="single"/>
          <w:lang w:eastAsia="en-CA"/>
        </w:rPr>
        <w:t>Paul J. Davies</w:t>
      </w:r>
    </w:p>
    <w:p w14:paraId="3C2F5B5B" w14:textId="31FDDBB6" w:rsidR="008D1791" w:rsidRPr="00356E11" w:rsidRDefault="008D1791" w:rsidP="008D1791">
      <w:pPr>
        <w:spacing w:after="0" w:line="240" w:lineRule="auto"/>
        <w:rPr>
          <w:rFonts w:eastAsia="Times New Roman" w:cstheme="minorHAnsi"/>
          <w:sz w:val="24"/>
          <w:szCs w:val="24"/>
          <w:lang w:eastAsia="en-CA"/>
        </w:rPr>
      </w:pPr>
      <w:r w:rsidRPr="00356E11">
        <w:rPr>
          <w:rFonts w:eastAsia="Times New Roman" w:cstheme="minorHAnsi"/>
          <w:sz w:val="24"/>
          <w:szCs w:val="24"/>
          <w:lang w:eastAsia="en-CA"/>
        </w:rPr>
        <w:t xml:space="preserve">June 7, </w:t>
      </w:r>
      <w:r w:rsidRPr="00256322">
        <w:rPr>
          <w:rFonts w:eastAsia="Times New Roman" w:cstheme="minorHAnsi"/>
          <w:sz w:val="24"/>
          <w:szCs w:val="24"/>
          <w:lang w:eastAsia="en-CA"/>
        </w:rPr>
        <w:t>2022,</w:t>
      </w:r>
      <w:r w:rsidRPr="00356E11">
        <w:rPr>
          <w:rFonts w:eastAsia="Times New Roman" w:cstheme="minorHAnsi"/>
          <w:sz w:val="24"/>
          <w:szCs w:val="24"/>
          <w:lang w:eastAsia="en-CA"/>
        </w:rPr>
        <w:t xml:space="preserve"> at 12:00 a.m. EDT</w:t>
      </w:r>
    </w:p>
    <w:p w14:paraId="7FD083F4" w14:textId="2CA4F6A7" w:rsidR="008D1791" w:rsidRPr="00356E11" w:rsidRDefault="008D1791" w:rsidP="008D1791">
      <w:pPr>
        <w:spacing w:before="100" w:beforeAutospacing="1" w:after="100" w:afterAutospacing="1" w:line="240" w:lineRule="auto"/>
        <w:rPr>
          <w:rFonts w:eastAsia="Times New Roman" w:cstheme="minorHAnsi"/>
          <w:sz w:val="24"/>
          <w:szCs w:val="24"/>
          <w:lang w:eastAsia="en-CA"/>
        </w:rPr>
      </w:pPr>
      <w:r w:rsidRPr="00356E11">
        <w:rPr>
          <w:rFonts w:eastAsia="Times New Roman" w:cstheme="minorHAnsi"/>
          <w:sz w:val="24"/>
          <w:szCs w:val="24"/>
          <w:lang w:eastAsia="en-CA"/>
        </w:rPr>
        <w:t>In business and life, “Yes” opens doors to opportunity and growth. “No” holds you back.</w:t>
      </w:r>
      <w:r w:rsidRPr="00356E11">
        <w:rPr>
          <w:rFonts w:eastAsia="Times New Roman" w:cstheme="minorHAnsi"/>
          <w:b/>
          <w:bCs/>
          <w:sz w:val="24"/>
          <w:szCs w:val="24"/>
          <w:lang w:eastAsia="en-CA"/>
        </w:rPr>
        <w:t> </w:t>
      </w:r>
      <w:r w:rsidRPr="00356E11">
        <w:rPr>
          <w:rFonts w:eastAsia="Times New Roman" w:cstheme="minorHAnsi"/>
          <w:sz w:val="24"/>
          <w:szCs w:val="24"/>
          <w:lang w:eastAsia="en-CA"/>
        </w:rPr>
        <w:t>Say yes once and a decision is made. A no will be </w:t>
      </w:r>
      <w:proofErr w:type="gramStart"/>
      <w:r w:rsidRPr="00256322">
        <w:rPr>
          <w:rFonts w:eastAsia="Times New Roman" w:cstheme="minorHAnsi"/>
          <w:sz w:val="24"/>
          <w:szCs w:val="24"/>
          <w:lang w:eastAsia="en-CA"/>
        </w:rPr>
        <w:t>unwelcome</w:t>
      </w:r>
      <w:proofErr w:type="gramEnd"/>
      <w:r w:rsidRPr="00256322">
        <w:rPr>
          <w:rFonts w:eastAsia="Times New Roman" w:cstheme="minorHAnsi"/>
          <w:sz w:val="24"/>
          <w:szCs w:val="24"/>
          <w:lang w:eastAsia="en-CA"/>
        </w:rPr>
        <w:t xml:space="preserve"> </w:t>
      </w:r>
      <w:r w:rsidRPr="00356E11">
        <w:rPr>
          <w:rFonts w:eastAsia="Times New Roman" w:cstheme="minorHAnsi"/>
          <w:sz w:val="24"/>
          <w:szCs w:val="24"/>
          <w:lang w:eastAsia="en-CA"/>
        </w:rPr>
        <w:t>and you might need to repeat it to get the message through.</w:t>
      </w:r>
    </w:p>
    <w:p w14:paraId="7D6315EF" w14:textId="77777777" w:rsidR="008D1791" w:rsidRPr="00356E11" w:rsidRDefault="008D1791" w:rsidP="008D1791">
      <w:pPr>
        <w:spacing w:before="100" w:beforeAutospacing="1" w:after="100" w:afterAutospacing="1" w:line="240" w:lineRule="auto"/>
        <w:rPr>
          <w:rFonts w:eastAsia="Times New Roman" w:cstheme="minorHAnsi"/>
          <w:sz w:val="24"/>
          <w:szCs w:val="24"/>
          <w:lang w:eastAsia="en-CA"/>
        </w:rPr>
      </w:pPr>
      <w:r w:rsidRPr="00356E11">
        <w:rPr>
          <w:rFonts w:eastAsia="Times New Roman" w:cstheme="minorHAnsi"/>
          <w:sz w:val="24"/>
          <w:szCs w:val="24"/>
          <w:lang w:eastAsia="en-CA"/>
        </w:rPr>
        <w:t>Executives and investors often reward agreement and are reluctant to pay for skepticism. But easy consensus can be dangerous, while naysayers are often undervalued.</w:t>
      </w:r>
    </w:p>
    <w:p w14:paraId="5D4D5A0C" w14:textId="77777777" w:rsidR="008D1791" w:rsidRPr="00356E11" w:rsidRDefault="008D1791" w:rsidP="008D1791">
      <w:pPr>
        <w:spacing w:before="100" w:beforeAutospacing="1" w:after="100" w:afterAutospacing="1" w:line="240" w:lineRule="auto"/>
        <w:rPr>
          <w:rFonts w:eastAsia="Times New Roman" w:cstheme="minorHAnsi"/>
          <w:sz w:val="24"/>
          <w:szCs w:val="24"/>
          <w:lang w:eastAsia="en-CA"/>
        </w:rPr>
      </w:pPr>
      <w:r w:rsidRPr="00356E11">
        <w:rPr>
          <w:rFonts w:eastAsia="Times New Roman" w:cstheme="minorHAnsi"/>
          <w:sz w:val="24"/>
          <w:szCs w:val="24"/>
          <w:lang w:eastAsia="en-CA"/>
        </w:rPr>
        <w:t>What got me thinking about this was news that the big-four accounting firm, EY, is considering a split into consulting and audit businesses. The former is what investors will want to own: Consultants are paid handsomely to agree that an idea is good and then spend hours working how to make it happen.</w:t>
      </w:r>
    </w:p>
    <w:p w14:paraId="7B8471AC" w14:textId="77777777" w:rsidR="008D1791" w:rsidRPr="00356E11" w:rsidRDefault="008D1791" w:rsidP="008D1791">
      <w:pPr>
        <w:spacing w:before="100" w:beforeAutospacing="1" w:after="100" w:afterAutospacing="1" w:line="240" w:lineRule="auto"/>
        <w:rPr>
          <w:rFonts w:eastAsia="Times New Roman" w:cstheme="minorHAnsi"/>
          <w:sz w:val="24"/>
          <w:szCs w:val="24"/>
          <w:lang w:eastAsia="en-CA"/>
        </w:rPr>
      </w:pPr>
      <w:r w:rsidRPr="00356E11">
        <w:rPr>
          <w:rFonts w:eastAsia="Times New Roman" w:cstheme="minorHAnsi"/>
          <w:sz w:val="24"/>
          <w:szCs w:val="24"/>
          <w:lang w:eastAsia="en-CA"/>
        </w:rPr>
        <w:t>The audit folk meanwhile are lower-paid markers of homework, there to make sure that corners haven’t been cut or liberties taken with assumptions or income. Executives resent their cost and interference; investors see them as a safety net that is only noticeable when it fails. Nobody really wants them there, but when things go wrong everyone demands to know why they didn’t stop it. </w:t>
      </w:r>
    </w:p>
    <w:p w14:paraId="2309C23B" w14:textId="77777777" w:rsidR="008D1791" w:rsidRPr="00356E11" w:rsidRDefault="008D1791" w:rsidP="008D1791">
      <w:pPr>
        <w:spacing w:before="100" w:beforeAutospacing="1" w:after="100" w:afterAutospacing="1" w:line="240" w:lineRule="auto"/>
        <w:rPr>
          <w:rFonts w:eastAsia="Times New Roman" w:cstheme="minorHAnsi"/>
          <w:sz w:val="24"/>
          <w:szCs w:val="24"/>
          <w:lang w:eastAsia="en-CA"/>
        </w:rPr>
      </w:pPr>
      <w:r w:rsidRPr="00356E11">
        <w:rPr>
          <w:rFonts w:eastAsia="Times New Roman" w:cstheme="minorHAnsi"/>
          <w:sz w:val="24"/>
          <w:szCs w:val="24"/>
          <w:lang w:eastAsia="en-CA"/>
        </w:rPr>
        <w:t xml:space="preserve">The same thing happens regularly in banking and investing. After Credit Suisse Group AG lost $5.5 billion, more than any other bank, on the collapse of </w:t>
      </w:r>
      <w:proofErr w:type="spellStart"/>
      <w:r w:rsidRPr="00356E11">
        <w:rPr>
          <w:rFonts w:eastAsia="Times New Roman" w:cstheme="minorHAnsi"/>
          <w:sz w:val="24"/>
          <w:szCs w:val="24"/>
          <w:lang w:eastAsia="en-CA"/>
        </w:rPr>
        <w:t>Archegos</w:t>
      </w:r>
      <w:proofErr w:type="spellEnd"/>
      <w:r w:rsidRPr="00356E11">
        <w:rPr>
          <w:rFonts w:eastAsia="Times New Roman" w:cstheme="minorHAnsi"/>
          <w:sz w:val="24"/>
          <w:szCs w:val="24"/>
          <w:lang w:eastAsia="en-CA"/>
        </w:rPr>
        <w:t>, the massively overleveraged hedge fund-like family office, the inquest uncovered how the people in risk and credit control lost their power to say no.</w:t>
      </w:r>
    </w:p>
    <w:p w14:paraId="486D16E4" w14:textId="77777777" w:rsidR="008D1791" w:rsidRPr="00356E11" w:rsidRDefault="008D1791" w:rsidP="008D1791">
      <w:pPr>
        <w:spacing w:before="100" w:beforeAutospacing="1" w:after="100" w:afterAutospacing="1" w:line="240" w:lineRule="auto"/>
        <w:rPr>
          <w:rFonts w:eastAsia="Times New Roman" w:cstheme="minorHAnsi"/>
          <w:sz w:val="24"/>
          <w:szCs w:val="24"/>
          <w:lang w:eastAsia="en-CA"/>
        </w:rPr>
      </w:pPr>
      <w:r w:rsidRPr="00356E11">
        <w:rPr>
          <w:rFonts w:eastAsia="Times New Roman" w:cstheme="minorHAnsi"/>
          <w:sz w:val="24"/>
          <w:szCs w:val="24"/>
          <w:lang w:eastAsia="en-CA"/>
        </w:rPr>
        <w:t>The independent report commissioned by the Swiss bank into the disaster found that its risk team monitoring hedge fund clients had been steadily “hollowed out” and left with fewer, less experienced staff. Other banks probably made similar mistakes but not quite so spectacularly.</w:t>
      </w:r>
    </w:p>
    <w:p w14:paraId="1C141148" w14:textId="77777777" w:rsidR="008D1791" w:rsidRPr="00356E11" w:rsidRDefault="008D1791" w:rsidP="008D1791">
      <w:pPr>
        <w:spacing w:before="100" w:beforeAutospacing="1" w:after="100" w:afterAutospacing="1" w:line="240" w:lineRule="auto"/>
        <w:rPr>
          <w:rFonts w:eastAsia="Times New Roman" w:cstheme="minorHAnsi"/>
          <w:sz w:val="24"/>
          <w:szCs w:val="24"/>
          <w:lang w:eastAsia="en-CA"/>
        </w:rPr>
      </w:pPr>
      <w:r w:rsidRPr="00356E11">
        <w:rPr>
          <w:rFonts w:eastAsia="Times New Roman" w:cstheme="minorHAnsi"/>
          <w:sz w:val="24"/>
          <w:szCs w:val="24"/>
          <w:lang w:eastAsia="en-CA"/>
        </w:rPr>
        <w:t>Back in 2008 when Lehman Brothers failed, ex-employees said there had been little internal dissent: It was bad for your career. In fact, after the crisis the firm spawned, the industry recognized that numerous banks had disempowered their credit officers in the rush to create and securitize as many new mortgages and other loans as possible. Bankers and their bosses just wanted to keep dancing until the music stopped, in Citigroup Inc.’s then-Chief Executive Officer Chuck Prince’s infamous line.</w:t>
      </w:r>
    </w:p>
    <w:p w14:paraId="48E7B293" w14:textId="580F4250" w:rsidR="008D1791" w:rsidRPr="00356E11" w:rsidRDefault="008D1791" w:rsidP="008D1791">
      <w:pPr>
        <w:spacing w:before="100" w:beforeAutospacing="1" w:after="100" w:afterAutospacing="1" w:line="240" w:lineRule="auto"/>
        <w:rPr>
          <w:rFonts w:eastAsia="Times New Roman" w:cstheme="minorHAnsi"/>
          <w:sz w:val="24"/>
          <w:szCs w:val="24"/>
          <w:lang w:eastAsia="en-CA"/>
        </w:rPr>
      </w:pPr>
      <w:r w:rsidRPr="00356E11">
        <w:rPr>
          <w:rFonts w:eastAsia="Times New Roman" w:cstheme="minorHAnsi"/>
          <w:sz w:val="24"/>
          <w:szCs w:val="24"/>
          <w:lang w:eastAsia="en-CA"/>
        </w:rPr>
        <w:lastRenderedPageBreak/>
        <w:t>In the aftermath, British playwright David Hare dissected how greed had completely overtaken fear. His production was entitled “The Power of Yes.”</w:t>
      </w:r>
    </w:p>
    <w:p w14:paraId="7BBA8CD0" w14:textId="77777777" w:rsidR="008D1791" w:rsidRPr="00356E11" w:rsidRDefault="008D1791" w:rsidP="008D1791">
      <w:pPr>
        <w:spacing w:before="100" w:beforeAutospacing="1" w:after="100" w:afterAutospacing="1" w:line="240" w:lineRule="auto"/>
        <w:rPr>
          <w:rFonts w:eastAsia="Times New Roman" w:cstheme="minorHAnsi"/>
          <w:sz w:val="24"/>
          <w:szCs w:val="24"/>
          <w:lang w:eastAsia="en-CA"/>
        </w:rPr>
      </w:pPr>
      <w:r w:rsidRPr="00356E11">
        <w:rPr>
          <w:rFonts w:eastAsia="Times New Roman" w:cstheme="minorHAnsi"/>
          <w:sz w:val="24"/>
          <w:szCs w:val="24"/>
          <w:lang w:eastAsia="en-CA"/>
        </w:rPr>
        <w:t>Today’s investors are petrified of a collapse in high-growth technology stocks, which have been driven upward partly by the mathematics of ultra-low interest rates but also by the firehose of cash aimed at them by investors clamoring to shout yes at some founder’s vision.</w:t>
      </w:r>
    </w:p>
    <w:p w14:paraId="3EB8F87B" w14:textId="6FFCD3F4" w:rsidR="008D1791" w:rsidRPr="00356E11" w:rsidRDefault="008D1791" w:rsidP="008D1791">
      <w:pPr>
        <w:spacing w:before="100" w:beforeAutospacing="1" w:after="100" w:afterAutospacing="1" w:line="240" w:lineRule="auto"/>
        <w:rPr>
          <w:rFonts w:eastAsia="Times New Roman" w:cstheme="minorHAnsi"/>
          <w:sz w:val="24"/>
          <w:szCs w:val="24"/>
          <w:lang w:eastAsia="en-CA"/>
        </w:rPr>
      </w:pPr>
      <w:r w:rsidRPr="00356E11">
        <w:rPr>
          <w:rFonts w:eastAsia="Times New Roman" w:cstheme="minorHAnsi"/>
          <w:sz w:val="24"/>
          <w:szCs w:val="24"/>
          <w:lang w:eastAsia="en-CA"/>
        </w:rPr>
        <w:t xml:space="preserve">In their desire to go along with these new leaders, investors have sometimes willfully surrendered their power to say no. </w:t>
      </w:r>
      <w:proofErr w:type="gramStart"/>
      <w:r w:rsidRPr="00356E11">
        <w:rPr>
          <w:rFonts w:eastAsia="Times New Roman" w:cstheme="minorHAnsi"/>
          <w:sz w:val="24"/>
          <w:szCs w:val="24"/>
          <w:lang w:eastAsia="en-CA"/>
        </w:rPr>
        <w:t>Big</w:t>
      </w:r>
      <w:proofErr w:type="gramEnd"/>
      <w:r w:rsidRPr="00356E11">
        <w:rPr>
          <w:rFonts w:eastAsia="Times New Roman" w:cstheme="minorHAnsi"/>
          <w:sz w:val="24"/>
          <w:szCs w:val="24"/>
          <w:lang w:eastAsia="en-CA"/>
        </w:rPr>
        <w:t xml:space="preserve"> tech firms like Google parent Alphabet Inc. and Facebook (now Meta Inc.) popularized the use of dual-class share structures, where voting power remains in the hands of founders and owners have little say.</w:t>
      </w:r>
    </w:p>
    <w:p w14:paraId="59215655" w14:textId="378547BE" w:rsidR="008D1791" w:rsidRPr="00356E11" w:rsidRDefault="008D1791" w:rsidP="008D1791">
      <w:pPr>
        <w:spacing w:before="100" w:beforeAutospacing="1" w:after="100" w:afterAutospacing="1" w:line="240" w:lineRule="auto"/>
        <w:rPr>
          <w:rFonts w:eastAsia="Times New Roman" w:cstheme="minorHAnsi"/>
          <w:sz w:val="24"/>
          <w:szCs w:val="24"/>
          <w:lang w:eastAsia="en-CA"/>
        </w:rPr>
      </w:pPr>
      <w:r w:rsidRPr="00356E11">
        <w:rPr>
          <w:rFonts w:eastAsia="Times New Roman" w:cstheme="minorHAnsi"/>
          <w:sz w:val="24"/>
          <w:szCs w:val="24"/>
          <w:lang w:eastAsia="en-CA"/>
        </w:rPr>
        <w:t xml:space="preserve">The pinnacle of this era will be remembered as the $100 billion Vision Fund attached to Softbank Group Corp. of Japan. Its excitable and impulsive leader, Masayoshi Son, set out with a mission to buy into the ideas of as many technology prophets as possible with as much money as they could take. There was a culture of sycophancy towards Son and abnormally </w:t>
      </w:r>
      <w:r w:rsidR="00446B54" w:rsidRPr="00356E11">
        <w:rPr>
          <w:rFonts w:eastAsia="Times New Roman" w:cstheme="minorHAnsi"/>
          <w:sz w:val="24"/>
          <w:szCs w:val="24"/>
          <w:lang w:eastAsia="en-CA"/>
        </w:rPr>
        <w:t>high-risk</w:t>
      </w:r>
      <w:r w:rsidRPr="00356E11">
        <w:rPr>
          <w:rFonts w:eastAsia="Times New Roman" w:cstheme="minorHAnsi"/>
          <w:sz w:val="24"/>
          <w:szCs w:val="24"/>
          <w:lang w:eastAsia="en-CA"/>
        </w:rPr>
        <w:t xml:space="preserve"> tolerance at the fund, a Bloomberg Businessweek investigation found in 2019.</w:t>
      </w:r>
    </w:p>
    <w:p w14:paraId="6EF9D7F0" w14:textId="1301C6BA" w:rsidR="008D1791" w:rsidRPr="00356E11" w:rsidRDefault="008D1791" w:rsidP="008D1791">
      <w:pPr>
        <w:spacing w:before="100" w:beforeAutospacing="1" w:after="100" w:afterAutospacing="1" w:line="240" w:lineRule="auto"/>
        <w:rPr>
          <w:rFonts w:eastAsia="Times New Roman" w:cstheme="minorHAnsi"/>
          <w:sz w:val="24"/>
          <w:szCs w:val="24"/>
          <w:lang w:eastAsia="en-CA"/>
        </w:rPr>
      </w:pPr>
      <w:r w:rsidRPr="00356E11">
        <w:rPr>
          <w:rFonts w:eastAsia="Times New Roman" w:cstheme="minorHAnsi"/>
          <w:sz w:val="24"/>
          <w:szCs w:val="24"/>
          <w:lang w:eastAsia="en-CA"/>
        </w:rPr>
        <w:t xml:space="preserve">The fund is now nursing billions of dollars in losses on ventures like </w:t>
      </w:r>
      <w:proofErr w:type="spellStart"/>
      <w:r w:rsidRPr="00356E11">
        <w:rPr>
          <w:rFonts w:eastAsia="Times New Roman" w:cstheme="minorHAnsi"/>
          <w:sz w:val="24"/>
          <w:szCs w:val="24"/>
          <w:lang w:eastAsia="en-CA"/>
        </w:rPr>
        <w:t>WeWork</w:t>
      </w:r>
      <w:proofErr w:type="spellEnd"/>
      <w:r w:rsidRPr="00356E11">
        <w:rPr>
          <w:rFonts w:eastAsia="Times New Roman" w:cstheme="minorHAnsi"/>
          <w:sz w:val="24"/>
          <w:szCs w:val="24"/>
          <w:lang w:eastAsia="en-CA"/>
        </w:rPr>
        <w:t xml:space="preserve">, the temporary office-rental company that was less a tech firm than an ever-expanding party, or even a mass delusion: The book about its bright, brief flaring is called “The Cult of We.” It had limitless ambitions, now it just lets </w:t>
      </w:r>
      <w:r w:rsidR="00446B54" w:rsidRPr="00356E11">
        <w:rPr>
          <w:rFonts w:eastAsia="Times New Roman" w:cstheme="minorHAnsi"/>
          <w:sz w:val="24"/>
          <w:szCs w:val="24"/>
          <w:lang w:eastAsia="en-CA"/>
        </w:rPr>
        <w:t>short lease</w:t>
      </w:r>
      <w:r w:rsidRPr="00356E11">
        <w:rPr>
          <w:rFonts w:eastAsia="Times New Roman" w:cstheme="minorHAnsi"/>
          <w:sz w:val="24"/>
          <w:szCs w:val="24"/>
          <w:lang w:eastAsia="en-CA"/>
        </w:rPr>
        <w:t xml:space="preserve"> </w:t>
      </w:r>
      <w:proofErr w:type="gramStart"/>
      <w:r w:rsidRPr="00356E11">
        <w:rPr>
          <w:rFonts w:eastAsia="Times New Roman" w:cstheme="minorHAnsi"/>
          <w:sz w:val="24"/>
          <w:szCs w:val="24"/>
          <w:lang w:eastAsia="en-CA"/>
        </w:rPr>
        <w:t>work spaces</w:t>
      </w:r>
      <w:proofErr w:type="gramEnd"/>
      <w:r w:rsidRPr="00356E11">
        <w:rPr>
          <w:rFonts w:eastAsia="Times New Roman" w:cstheme="minorHAnsi"/>
          <w:sz w:val="24"/>
          <w:szCs w:val="24"/>
          <w:lang w:eastAsia="en-CA"/>
        </w:rPr>
        <w:t>.</w:t>
      </w:r>
    </w:p>
    <w:p w14:paraId="01DE02F5" w14:textId="77777777" w:rsidR="008D1791" w:rsidRPr="00356E11" w:rsidRDefault="008D1791" w:rsidP="008D1791">
      <w:pPr>
        <w:spacing w:before="100" w:beforeAutospacing="1" w:after="100" w:afterAutospacing="1" w:line="240" w:lineRule="auto"/>
        <w:rPr>
          <w:rFonts w:eastAsia="Times New Roman" w:cstheme="minorHAnsi"/>
          <w:sz w:val="24"/>
          <w:szCs w:val="24"/>
          <w:lang w:eastAsia="en-CA"/>
        </w:rPr>
      </w:pPr>
      <w:r w:rsidRPr="00356E11">
        <w:rPr>
          <w:rFonts w:eastAsia="Times New Roman" w:cstheme="minorHAnsi"/>
          <w:sz w:val="24"/>
          <w:szCs w:val="24"/>
          <w:lang w:eastAsia="en-CA"/>
        </w:rPr>
        <w:t xml:space="preserve">The recent tech boom, like many manias before, is full of visionaries who turned out to be either wrong, unsavory, or incompetent. It also enabled outright deception, in which internal and external dissent were thoroughly suppressed. Among them is </w:t>
      </w:r>
      <w:proofErr w:type="spellStart"/>
      <w:r w:rsidRPr="00356E11">
        <w:rPr>
          <w:rFonts w:eastAsia="Times New Roman" w:cstheme="minorHAnsi"/>
          <w:sz w:val="24"/>
          <w:szCs w:val="24"/>
          <w:lang w:eastAsia="en-CA"/>
        </w:rPr>
        <w:t>Theranos</w:t>
      </w:r>
      <w:proofErr w:type="spellEnd"/>
      <w:r w:rsidRPr="00356E11">
        <w:rPr>
          <w:rFonts w:eastAsia="Times New Roman" w:cstheme="minorHAnsi"/>
          <w:sz w:val="24"/>
          <w:szCs w:val="24"/>
          <w:lang w:eastAsia="en-CA"/>
        </w:rPr>
        <w:t xml:space="preserve"> Inc. founder Elizabeth Holmes, who was convicted this year of fraud. Meanwhile, </w:t>
      </w:r>
      <w:proofErr w:type="spellStart"/>
      <w:r w:rsidRPr="00356E11">
        <w:rPr>
          <w:rFonts w:eastAsia="Times New Roman" w:cstheme="minorHAnsi"/>
          <w:sz w:val="24"/>
          <w:szCs w:val="24"/>
          <w:lang w:eastAsia="en-CA"/>
        </w:rPr>
        <w:t>Wirecard</w:t>
      </w:r>
      <w:proofErr w:type="spellEnd"/>
      <w:r w:rsidRPr="00356E11">
        <w:rPr>
          <w:rFonts w:eastAsia="Times New Roman" w:cstheme="minorHAnsi"/>
          <w:sz w:val="24"/>
          <w:szCs w:val="24"/>
          <w:lang w:eastAsia="en-CA"/>
        </w:rPr>
        <w:t xml:space="preserve"> AG’s former CEO, Markus Braun, awaits trial in Germany and EY’s auditors are among those facing some blame (and lawsuits). However, the payments company was adept at squeezing EY: When </w:t>
      </w:r>
      <w:proofErr w:type="spellStart"/>
      <w:r w:rsidRPr="00356E11">
        <w:rPr>
          <w:rFonts w:eastAsia="Times New Roman" w:cstheme="minorHAnsi"/>
          <w:sz w:val="24"/>
          <w:szCs w:val="24"/>
          <w:lang w:eastAsia="en-CA"/>
        </w:rPr>
        <w:t>Wirecard</w:t>
      </w:r>
      <w:proofErr w:type="spellEnd"/>
      <w:r w:rsidRPr="00356E11">
        <w:rPr>
          <w:rFonts w:eastAsia="Times New Roman" w:cstheme="minorHAnsi"/>
          <w:sz w:val="24"/>
          <w:szCs w:val="24"/>
          <w:lang w:eastAsia="en-CA"/>
        </w:rPr>
        <w:t xml:space="preserve"> entered the DAX 30 in 2018, it was paying annual audit fees of barely more than $2 million — a small fraction of other German blue-chips. </w:t>
      </w:r>
    </w:p>
    <w:p w14:paraId="3D2432B7" w14:textId="77777777" w:rsidR="008D1791" w:rsidRPr="00356E11" w:rsidRDefault="008D1791" w:rsidP="008D1791">
      <w:pPr>
        <w:spacing w:before="100" w:beforeAutospacing="1" w:after="100" w:afterAutospacing="1" w:line="240" w:lineRule="auto"/>
        <w:rPr>
          <w:rFonts w:eastAsia="Times New Roman" w:cstheme="minorHAnsi"/>
          <w:sz w:val="24"/>
          <w:szCs w:val="24"/>
          <w:lang w:eastAsia="en-CA"/>
        </w:rPr>
      </w:pPr>
      <w:r w:rsidRPr="00356E11">
        <w:rPr>
          <w:rFonts w:eastAsia="Times New Roman" w:cstheme="minorHAnsi"/>
          <w:sz w:val="24"/>
          <w:szCs w:val="24"/>
          <w:lang w:eastAsia="en-CA"/>
        </w:rPr>
        <w:t>It’s hard to judge how much good the guardians of quality or risk should cost: Most companies don’t set out to defraud or just screw up. We could live in a world without scams, or one without the risk of making bad loans or investments, but the cost to progress would be great. As economist Dan Davies writes in his study of the history of fraud, “Lying for Money”: “It is highly unlikely that the optimal level of fraud is zero.” Without the risk of theft or loss, we’d never have invented international trade, the limited-liability company or even paper money.</w:t>
      </w:r>
    </w:p>
    <w:p w14:paraId="30BA7BCA" w14:textId="6BA1382B" w:rsidR="008D1791" w:rsidRPr="00356E11" w:rsidRDefault="008D1791" w:rsidP="008D1791">
      <w:pPr>
        <w:spacing w:before="100" w:beforeAutospacing="1" w:after="100" w:afterAutospacing="1" w:line="240" w:lineRule="auto"/>
        <w:rPr>
          <w:rFonts w:eastAsia="Times New Roman" w:cstheme="minorHAnsi"/>
          <w:sz w:val="24"/>
          <w:szCs w:val="24"/>
          <w:lang w:eastAsia="en-CA"/>
        </w:rPr>
      </w:pPr>
      <w:r w:rsidRPr="00356E11">
        <w:rPr>
          <w:rFonts w:eastAsia="Times New Roman" w:cstheme="minorHAnsi"/>
          <w:sz w:val="24"/>
          <w:szCs w:val="24"/>
          <w:lang w:eastAsia="en-CA"/>
        </w:rPr>
        <w:t xml:space="preserve">We have to say yes to get anywhere, but too many yes men are a problem everywhere. All kinds of CEOs succumb to overconfidence when they surround themselves with panderers, according to James Westphal, professor of business administration at the University of Michigan’s Ross School of Business. A study he was involved with a decade ago, and that he </w:t>
      </w:r>
      <w:r w:rsidRPr="00356E11">
        <w:rPr>
          <w:rFonts w:eastAsia="Times New Roman" w:cstheme="minorHAnsi"/>
          <w:sz w:val="24"/>
          <w:szCs w:val="24"/>
          <w:lang w:eastAsia="en-CA"/>
        </w:rPr>
        <w:lastRenderedPageBreak/>
        <w:t>replicated for a recent book, found an insidious effect of flattery and opinion conformity. CEOs who were swamped in it would not change strategy when their businesses underperformed.</w:t>
      </w:r>
    </w:p>
    <w:p w14:paraId="7D2BAEAC" w14:textId="3B7D38CD" w:rsidR="008D1791" w:rsidRPr="00356E11" w:rsidRDefault="008D1791" w:rsidP="008D1791">
      <w:pPr>
        <w:spacing w:before="100" w:beforeAutospacing="1" w:after="100" w:afterAutospacing="1" w:line="240" w:lineRule="auto"/>
        <w:rPr>
          <w:rFonts w:eastAsia="Times New Roman" w:cstheme="minorHAnsi"/>
          <w:sz w:val="24"/>
          <w:szCs w:val="24"/>
          <w:lang w:eastAsia="en-CA"/>
        </w:rPr>
      </w:pPr>
      <w:r w:rsidRPr="00356E11">
        <w:rPr>
          <w:rFonts w:eastAsia="Times New Roman" w:cstheme="minorHAnsi"/>
          <w:sz w:val="24"/>
          <w:szCs w:val="24"/>
          <w:lang w:eastAsia="en-CA"/>
        </w:rPr>
        <w:t>Forget progress: Saying yes can just as easily cause stasis or decay. Harvard Business Review has reams of articles on the need to throw off the wet blanket of groupthink and dumb agreement. Failure to do so is how incumbents like IBM or Nokia got disrupted by Dell’s PCs, or Apple’s iPhone.</w:t>
      </w:r>
    </w:p>
    <w:p w14:paraId="0FD908D4" w14:textId="21CFABA7" w:rsidR="008D1791" w:rsidRPr="00256322" w:rsidRDefault="008D1791" w:rsidP="008D1791">
      <w:pPr>
        <w:spacing w:before="100" w:beforeAutospacing="1" w:after="100" w:afterAutospacing="1" w:line="240" w:lineRule="auto"/>
        <w:rPr>
          <w:rFonts w:eastAsia="Times New Roman" w:cstheme="minorHAnsi"/>
          <w:sz w:val="24"/>
          <w:szCs w:val="24"/>
          <w:lang w:eastAsia="en-CA"/>
        </w:rPr>
      </w:pPr>
      <w:r w:rsidRPr="00356E11">
        <w:rPr>
          <w:rFonts w:eastAsia="Times New Roman" w:cstheme="minorHAnsi"/>
          <w:sz w:val="24"/>
          <w:szCs w:val="24"/>
          <w:lang w:eastAsia="en-CA"/>
        </w:rPr>
        <w:t>For political leaders, especially autocrats, having no deputies who will voice unpopular opinions can open terrible traps. Russia’s invasion of Ukraine might never have happened had President Vladimir Putin’s deputies given him</w:t>
      </w:r>
      <w:r w:rsidR="00AC2512">
        <w:rPr>
          <w:rFonts w:eastAsia="Times New Roman" w:cstheme="minorHAnsi"/>
          <w:sz w:val="24"/>
          <w:szCs w:val="24"/>
          <w:lang w:eastAsia="en-CA"/>
        </w:rPr>
        <w:t xml:space="preserve"> </w:t>
      </w:r>
      <w:r w:rsidRPr="00356E11">
        <w:rPr>
          <w:rFonts w:eastAsia="Times New Roman" w:cstheme="minorHAnsi"/>
          <w:sz w:val="24"/>
          <w:szCs w:val="24"/>
          <w:lang w:eastAsia="en-CA"/>
        </w:rPr>
        <w:t>a realistic idea of both the state of his armed forces and the determination of Ukrainians to defend their homeland.</w:t>
      </w:r>
    </w:p>
    <w:p w14:paraId="76A7E585" w14:textId="27B9FE18" w:rsidR="008D1791" w:rsidRPr="00256322" w:rsidRDefault="008D1791" w:rsidP="008D1791">
      <w:pPr>
        <w:spacing w:before="100" w:beforeAutospacing="1" w:after="100" w:afterAutospacing="1" w:line="240" w:lineRule="auto"/>
        <w:rPr>
          <w:rFonts w:eastAsia="Times New Roman" w:cstheme="minorHAnsi"/>
          <w:b/>
          <w:bCs/>
          <w:sz w:val="28"/>
          <w:szCs w:val="28"/>
          <w:lang w:eastAsia="en-CA"/>
        </w:rPr>
      </w:pPr>
      <w:r w:rsidRPr="00256322">
        <w:rPr>
          <w:rFonts w:eastAsia="Times New Roman" w:cstheme="minorHAnsi"/>
          <w:b/>
          <w:bCs/>
          <w:sz w:val="28"/>
          <w:szCs w:val="28"/>
          <w:lang w:eastAsia="en-CA"/>
        </w:rPr>
        <w:t xml:space="preserve">As an </w:t>
      </w:r>
      <w:r w:rsidR="00C02CAC" w:rsidRPr="00256322">
        <w:rPr>
          <w:rFonts w:eastAsia="Times New Roman" w:cstheme="minorHAnsi"/>
          <w:b/>
          <w:bCs/>
          <w:sz w:val="28"/>
          <w:szCs w:val="28"/>
          <w:lang w:eastAsia="en-CA"/>
        </w:rPr>
        <w:t xml:space="preserve">external IT </w:t>
      </w:r>
      <w:r w:rsidRPr="00256322">
        <w:rPr>
          <w:rFonts w:eastAsia="Times New Roman" w:cstheme="minorHAnsi"/>
          <w:b/>
          <w:bCs/>
          <w:sz w:val="28"/>
          <w:szCs w:val="28"/>
          <w:lang w:eastAsia="en-CA"/>
        </w:rPr>
        <w:t xml:space="preserve">auditor, </w:t>
      </w:r>
      <w:r w:rsidR="009A35C3" w:rsidRPr="00256322">
        <w:rPr>
          <w:rFonts w:eastAsia="Times New Roman" w:cstheme="minorHAnsi"/>
          <w:b/>
          <w:bCs/>
          <w:sz w:val="28"/>
          <w:szCs w:val="28"/>
          <w:lang w:eastAsia="en-CA"/>
        </w:rPr>
        <w:t xml:space="preserve">how </w:t>
      </w:r>
      <w:r w:rsidRPr="00256322">
        <w:rPr>
          <w:rFonts w:eastAsia="Times New Roman" w:cstheme="minorHAnsi"/>
          <w:b/>
          <w:bCs/>
          <w:sz w:val="28"/>
          <w:szCs w:val="28"/>
          <w:lang w:eastAsia="en-CA"/>
        </w:rPr>
        <w:t>would</w:t>
      </w:r>
      <w:r w:rsidR="00C02CAC" w:rsidRPr="00256322">
        <w:rPr>
          <w:rFonts w:eastAsia="Times New Roman" w:cstheme="minorHAnsi"/>
          <w:b/>
          <w:bCs/>
          <w:sz w:val="28"/>
          <w:szCs w:val="28"/>
          <w:lang w:eastAsia="en-CA"/>
        </w:rPr>
        <w:t xml:space="preserve"> an audit help you advocate a resounding No</w:t>
      </w:r>
      <w:r w:rsidR="004F6C30" w:rsidRPr="00256322">
        <w:rPr>
          <w:rFonts w:eastAsia="Times New Roman" w:cstheme="minorHAnsi"/>
          <w:b/>
          <w:bCs/>
          <w:sz w:val="28"/>
          <w:szCs w:val="28"/>
          <w:lang w:eastAsia="en-CA"/>
        </w:rPr>
        <w:t xml:space="preserve"> as a recommendation</w:t>
      </w:r>
      <w:r w:rsidR="00C02CAC" w:rsidRPr="00256322">
        <w:rPr>
          <w:rFonts w:eastAsia="Times New Roman" w:cstheme="minorHAnsi"/>
          <w:b/>
          <w:bCs/>
          <w:sz w:val="28"/>
          <w:szCs w:val="28"/>
          <w:lang w:eastAsia="en-CA"/>
        </w:rPr>
        <w:t xml:space="preserve">. </w:t>
      </w:r>
      <w:r w:rsidR="007600C7" w:rsidRPr="00256322">
        <w:rPr>
          <w:rFonts w:eastAsia="Times New Roman" w:cstheme="minorHAnsi"/>
          <w:b/>
          <w:bCs/>
          <w:sz w:val="28"/>
          <w:szCs w:val="28"/>
          <w:lang w:eastAsia="en-CA"/>
        </w:rPr>
        <w:t>In your answer</w:t>
      </w:r>
      <w:r w:rsidR="00B3523D">
        <w:rPr>
          <w:rFonts w:eastAsia="Times New Roman" w:cstheme="minorHAnsi"/>
          <w:b/>
          <w:bCs/>
          <w:sz w:val="28"/>
          <w:szCs w:val="28"/>
          <w:lang w:eastAsia="en-CA"/>
        </w:rPr>
        <w:t>,</w:t>
      </w:r>
      <w:r w:rsidR="007600C7" w:rsidRPr="00256322">
        <w:rPr>
          <w:rFonts w:eastAsia="Times New Roman" w:cstheme="minorHAnsi"/>
          <w:b/>
          <w:bCs/>
          <w:sz w:val="28"/>
          <w:szCs w:val="28"/>
          <w:lang w:eastAsia="en-CA"/>
        </w:rPr>
        <w:t xml:space="preserve"> provide </w:t>
      </w:r>
      <w:r w:rsidR="00577A22">
        <w:rPr>
          <w:rFonts w:eastAsia="Times New Roman" w:cstheme="minorHAnsi"/>
          <w:b/>
          <w:bCs/>
          <w:sz w:val="28"/>
          <w:szCs w:val="28"/>
          <w:lang w:eastAsia="en-CA"/>
        </w:rPr>
        <w:t xml:space="preserve">2 </w:t>
      </w:r>
      <w:r w:rsidR="00154D71" w:rsidRPr="00256322">
        <w:rPr>
          <w:rFonts w:eastAsia="Times New Roman" w:cstheme="minorHAnsi"/>
          <w:b/>
          <w:bCs/>
          <w:sz w:val="28"/>
          <w:szCs w:val="28"/>
          <w:lang w:eastAsia="en-CA"/>
        </w:rPr>
        <w:t xml:space="preserve">scenarios of </w:t>
      </w:r>
      <w:r w:rsidR="00B3523D">
        <w:rPr>
          <w:rFonts w:eastAsia="Times New Roman" w:cstheme="minorHAnsi"/>
          <w:b/>
          <w:bCs/>
          <w:sz w:val="28"/>
          <w:szCs w:val="28"/>
          <w:lang w:eastAsia="en-CA"/>
        </w:rPr>
        <w:t xml:space="preserve">controls </w:t>
      </w:r>
      <w:r w:rsidR="007600C7" w:rsidRPr="00256322">
        <w:rPr>
          <w:rFonts w:eastAsia="Times New Roman" w:cstheme="minorHAnsi"/>
          <w:b/>
          <w:bCs/>
          <w:sz w:val="28"/>
          <w:szCs w:val="28"/>
          <w:lang w:eastAsia="en-CA"/>
        </w:rPr>
        <w:t xml:space="preserve">where a NO would help </w:t>
      </w:r>
      <w:r w:rsidR="004F6C30" w:rsidRPr="00256322">
        <w:rPr>
          <w:rFonts w:eastAsia="Times New Roman" w:cstheme="minorHAnsi"/>
          <w:b/>
          <w:bCs/>
          <w:sz w:val="28"/>
          <w:szCs w:val="28"/>
          <w:lang w:eastAsia="en-CA"/>
        </w:rPr>
        <w:t>you</w:t>
      </w:r>
      <w:r w:rsidR="00256322" w:rsidRPr="00256322">
        <w:rPr>
          <w:rFonts w:eastAsia="Times New Roman" w:cstheme="minorHAnsi"/>
          <w:b/>
          <w:bCs/>
          <w:sz w:val="28"/>
          <w:szCs w:val="28"/>
          <w:lang w:eastAsia="en-CA"/>
        </w:rPr>
        <w:t>,</w:t>
      </w:r>
      <w:r w:rsidR="004F6C30" w:rsidRPr="00256322">
        <w:rPr>
          <w:rFonts w:eastAsia="Times New Roman" w:cstheme="minorHAnsi"/>
          <w:b/>
          <w:bCs/>
          <w:sz w:val="28"/>
          <w:szCs w:val="28"/>
          <w:lang w:eastAsia="en-CA"/>
        </w:rPr>
        <w:t xml:space="preserve"> the </w:t>
      </w:r>
      <w:r w:rsidR="00256322" w:rsidRPr="00256322">
        <w:rPr>
          <w:rFonts w:eastAsia="Times New Roman" w:cstheme="minorHAnsi"/>
          <w:b/>
          <w:bCs/>
          <w:sz w:val="28"/>
          <w:szCs w:val="28"/>
          <w:lang w:eastAsia="en-CA"/>
        </w:rPr>
        <w:t>auditor</w:t>
      </w:r>
      <w:r w:rsidR="00256322">
        <w:rPr>
          <w:rFonts w:eastAsia="Times New Roman" w:cstheme="minorHAnsi"/>
          <w:b/>
          <w:bCs/>
          <w:sz w:val="28"/>
          <w:szCs w:val="28"/>
          <w:lang w:eastAsia="en-CA"/>
        </w:rPr>
        <w:t xml:space="preserve">. </w:t>
      </w:r>
      <w:r w:rsidR="0076182C">
        <w:rPr>
          <w:rFonts w:eastAsia="Times New Roman" w:cstheme="minorHAnsi"/>
          <w:b/>
          <w:bCs/>
          <w:sz w:val="28"/>
          <w:szCs w:val="28"/>
          <w:lang w:eastAsia="en-CA"/>
        </w:rPr>
        <w:t>E</w:t>
      </w:r>
      <w:r w:rsidR="0076182C" w:rsidRPr="00256322">
        <w:rPr>
          <w:rFonts w:eastAsia="Times New Roman" w:cstheme="minorHAnsi"/>
          <w:b/>
          <w:bCs/>
          <w:sz w:val="28"/>
          <w:szCs w:val="28"/>
          <w:lang w:eastAsia="en-CA"/>
        </w:rPr>
        <w:t>xplain</w:t>
      </w:r>
      <w:r w:rsidR="004F6C30" w:rsidRPr="00256322">
        <w:rPr>
          <w:rFonts w:eastAsia="Times New Roman" w:cstheme="minorHAnsi"/>
          <w:b/>
          <w:bCs/>
          <w:sz w:val="28"/>
          <w:szCs w:val="28"/>
          <w:lang w:eastAsia="en-CA"/>
        </w:rPr>
        <w:t xml:space="preserve"> why </w:t>
      </w:r>
      <w:r w:rsidR="00256322" w:rsidRPr="00256322">
        <w:rPr>
          <w:rFonts w:eastAsia="Times New Roman" w:cstheme="minorHAnsi"/>
          <w:b/>
          <w:bCs/>
          <w:sz w:val="28"/>
          <w:szCs w:val="28"/>
          <w:lang w:eastAsia="en-CA"/>
        </w:rPr>
        <w:t xml:space="preserve">a No </w:t>
      </w:r>
      <w:r w:rsidR="00446B54">
        <w:rPr>
          <w:rFonts w:eastAsia="Times New Roman" w:cstheme="minorHAnsi"/>
          <w:b/>
          <w:bCs/>
          <w:sz w:val="28"/>
          <w:szCs w:val="28"/>
          <w:lang w:eastAsia="en-CA"/>
        </w:rPr>
        <w:t xml:space="preserve">or Nos is/are for </w:t>
      </w:r>
      <w:r w:rsidR="00256322" w:rsidRPr="00256322">
        <w:rPr>
          <w:rFonts w:eastAsia="Times New Roman" w:cstheme="minorHAnsi"/>
          <w:b/>
          <w:bCs/>
          <w:sz w:val="28"/>
          <w:szCs w:val="28"/>
          <w:lang w:eastAsia="en-CA"/>
        </w:rPr>
        <w:t xml:space="preserve">the betterment of the enterprise.  </w:t>
      </w:r>
      <w:r w:rsidR="00154D71" w:rsidRPr="00256322">
        <w:rPr>
          <w:rFonts w:eastAsia="Times New Roman" w:cstheme="minorHAnsi"/>
          <w:b/>
          <w:bCs/>
          <w:sz w:val="28"/>
          <w:szCs w:val="28"/>
          <w:lang w:eastAsia="en-CA"/>
        </w:rPr>
        <w:t>(</w:t>
      </w:r>
      <w:r w:rsidR="004F6C30" w:rsidRPr="00256322">
        <w:rPr>
          <w:rFonts w:eastAsia="Times New Roman" w:cstheme="minorHAnsi"/>
          <w:b/>
          <w:bCs/>
          <w:sz w:val="28"/>
          <w:szCs w:val="28"/>
          <w:lang w:eastAsia="en-CA"/>
        </w:rPr>
        <w:t>Entity controls:  Policy, Governance, F</w:t>
      </w:r>
      <w:r w:rsidR="007600C7" w:rsidRPr="00256322">
        <w:rPr>
          <w:rFonts w:eastAsia="Times New Roman" w:cstheme="minorHAnsi"/>
          <w:b/>
          <w:bCs/>
          <w:sz w:val="28"/>
          <w:szCs w:val="28"/>
          <w:lang w:eastAsia="en-CA"/>
        </w:rPr>
        <w:t>rameworks</w:t>
      </w:r>
      <w:r w:rsidR="004F6C30" w:rsidRPr="00256322">
        <w:rPr>
          <w:rFonts w:eastAsia="Times New Roman" w:cstheme="minorHAnsi"/>
          <w:b/>
          <w:bCs/>
          <w:sz w:val="28"/>
          <w:szCs w:val="28"/>
          <w:lang w:eastAsia="en-CA"/>
        </w:rPr>
        <w:t>, Controls etc.</w:t>
      </w:r>
      <w:r w:rsidR="007600C7" w:rsidRPr="00256322">
        <w:rPr>
          <w:rFonts w:eastAsia="Times New Roman" w:cstheme="minorHAnsi"/>
          <w:b/>
          <w:bCs/>
          <w:sz w:val="28"/>
          <w:szCs w:val="28"/>
          <w:lang w:eastAsia="en-CA"/>
        </w:rPr>
        <w:t>).</w:t>
      </w:r>
      <w:r w:rsidR="00256322" w:rsidRPr="00256322">
        <w:rPr>
          <w:rFonts w:eastAsia="Times New Roman" w:cstheme="minorHAnsi"/>
          <w:b/>
          <w:bCs/>
          <w:sz w:val="28"/>
          <w:szCs w:val="28"/>
          <w:lang w:eastAsia="en-CA"/>
        </w:rPr>
        <w:t xml:space="preserve">   </w:t>
      </w:r>
      <w:r w:rsidR="00B3523D" w:rsidRPr="00AC2512">
        <w:rPr>
          <w:rFonts w:eastAsia="Times New Roman" w:cstheme="minorHAnsi"/>
          <w:b/>
          <w:bCs/>
          <w:sz w:val="28"/>
          <w:szCs w:val="28"/>
          <w:highlight w:val="yellow"/>
          <w:lang w:eastAsia="en-CA"/>
        </w:rPr>
        <w:t xml:space="preserve">Min 200 words - </w:t>
      </w:r>
      <w:r w:rsidR="00256322" w:rsidRPr="00AC2512">
        <w:rPr>
          <w:rFonts w:eastAsia="Times New Roman" w:cstheme="minorHAnsi"/>
          <w:b/>
          <w:bCs/>
          <w:sz w:val="28"/>
          <w:szCs w:val="28"/>
          <w:highlight w:val="yellow"/>
          <w:lang w:eastAsia="en-CA"/>
        </w:rPr>
        <w:t xml:space="preserve">Max </w:t>
      </w:r>
      <w:r w:rsidR="00B3523D" w:rsidRPr="00AC2512">
        <w:rPr>
          <w:rFonts w:eastAsia="Times New Roman" w:cstheme="minorHAnsi"/>
          <w:b/>
          <w:bCs/>
          <w:sz w:val="28"/>
          <w:szCs w:val="28"/>
          <w:highlight w:val="yellow"/>
          <w:lang w:eastAsia="en-CA"/>
        </w:rPr>
        <w:t>3</w:t>
      </w:r>
      <w:r w:rsidR="00256322" w:rsidRPr="00AC2512">
        <w:rPr>
          <w:rFonts w:eastAsia="Times New Roman" w:cstheme="minorHAnsi"/>
          <w:b/>
          <w:bCs/>
          <w:sz w:val="28"/>
          <w:szCs w:val="28"/>
          <w:highlight w:val="yellow"/>
          <w:lang w:eastAsia="en-CA"/>
        </w:rPr>
        <w:t>00 words</w:t>
      </w:r>
      <w:r w:rsidR="00256322" w:rsidRPr="00256322">
        <w:rPr>
          <w:rFonts w:eastAsia="Times New Roman" w:cstheme="minorHAnsi"/>
          <w:b/>
          <w:bCs/>
          <w:sz w:val="28"/>
          <w:szCs w:val="28"/>
          <w:lang w:eastAsia="en-CA"/>
        </w:rPr>
        <w:t xml:space="preserve"> – 10 marks</w:t>
      </w:r>
    </w:p>
    <w:p w14:paraId="47005B30" w14:textId="77777777" w:rsidR="007600C7" w:rsidRPr="00356E11" w:rsidRDefault="007600C7" w:rsidP="008D1791">
      <w:pPr>
        <w:spacing w:before="100" w:beforeAutospacing="1" w:after="100" w:afterAutospacing="1" w:line="240" w:lineRule="auto"/>
        <w:rPr>
          <w:rFonts w:ascii="Times New Roman" w:eastAsia="Times New Roman" w:hAnsi="Times New Roman" w:cs="Times New Roman"/>
          <w:sz w:val="24"/>
          <w:szCs w:val="24"/>
          <w:lang w:eastAsia="en-CA"/>
        </w:rPr>
      </w:pPr>
    </w:p>
    <w:p w14:paraId="5DE09507" w14:textId="290C49E4" w:rsidR="0076182C" w:rsidRDefault="0076182C">
      <w:pPr>
        <w:rPr>
          <w:rFonts w:cstheme="minorHAnsi"/>
        </w:rPr>
      </w:pPr>
      <w:r>
        <w:rPr>
          <w:rFonts w:cstheme="minorHAnsi"/>
        </w:rPr>
        <w:br w:type="page"/>
      </w:r>
    </w:p>
    <w:p w14:paraId="0542E4E7" w14:textId="72C67DAD" w:rsidR="008C4FAD" w:rsidRDefault="008C4FAD">
      <w:pPr>
        <w:rPr>
          <w:rFonts w:cstheme="minorHAnsi"/>
        </w:rPr>
      </w:pPr>
      <w:r>
        <w:rPr>
          <w:rFonts w:cstheme="minorHAnsi"/>
        </w:rPr>
        <w:lastRenderedPageBreak/>
        <w:t>Answer:</w:t>
      </w:r>
    </w:p>
    <w:p w14:paraId="0A541ADB" w14:textId="77777777" w:rsidR="008C4FAD" w:rsidRDefault="008C4FAD">
      <w:pPr>
        <w:rPr>
          <w:rFonts w:cstheme="minorHAnsi"/>
        </w:rPr>
      </w:pPr>
    </w:p>
    <w:p w14:paraId="04330881" w14:textId="1ED347CE" w:rsidR="0076182C" w:rsidRDefault="0015566D" w:rsidP="0076182C">
      <w:pPr>
        <w:jc w:val="both"/>
        <w:rPr>
          <w:rFonts w:cstheme="minorHAnsi"/>
        </w:rPr>
      </w:pPr>
      <w:r w:rsidRPr="0015566D">
        <w:rPr>
          <w:rFonts w:cstheme="minorHAnsi"/>
        </w:rPr>
        <w:t>As an external IT auditor, conducting an audit can help advocate for a resounding "No" in certain scenarios where it is in the best interest of the business</w:t>
      </w:r>
      <w:r>
        <w:rPr>
          <w:rFonts w:cstheme="minorHAnsi"/>
        </w:rPr>
        <w:t xml:space="preserve">. </w:t>
      </w:r>
      <w:r w:rsidR="0076182C" w:rsidRPr="0076182C">
        <w:rPr>
          <w:rFonts w:cstheme="minorHAnsi"/>
        </w:rPr>
        <w:t>ABC Inc. doesn't have strong policies and governance controls during the audit. This means they don't have clear rules for things like access control, data classification, incident response, or change management. In these cases, I would recommend saying "No" to the current situation and advise implementing comprehensive policies and governance frameworks. By having proper controls in place, ABC Inc. can ensure consistency, accountability, and better risk management.</w:t>
      </w:r>
    </w:p>
    <w:p w14:paraId="635A5259" w14:textId="63865129" w:rsidR="0015566D" w:rsidRPr="0076182C" w:rsidRDefault="0015566D" w:rsidP="0076182C">
      <w:pPr>
        <w:jc w:val="both"/>
        <w:rPr>
          <w:rFonts w:cstheme="minorHAnsi"/>
        </w:rPr>
      </w:pPr>
      <w:r w:rsidRPr="0015566D">
        <w:rPr>
          <w:rFonts w:cstheme="minorHAnsi"/>
        </w:rPr>
        <w:t>Effective access controls guarantee that users have authorized access to IT systems, networks, and data in accordance with their job duties. The risk of unauthorized access, data breaches, and fraud can be reduced by saying "No" to excessive access privileges and poor task segregation. A strong authentication system, role-based access controls, frequent access reviews, and user activity monitoring may be suggested by the auditor. The organization can protect sensitive information, uphold data integrity, and adhere to regulatory requirements by implementing appropriate access restrictions.</w:t>
      </w:r>
    </w:p>
    <w:p w14:paraId="2614603B" w14:textId="7F7CE0D8" w:rsidR="0076182C" w:rsidRPr="0076182C" w:rsidRDefault="0076182C" w:rsidP="0076182C">
      <w:pPr>
        <w:jc w:val="both"/>
        <w:rPr>
          <w:rFonts w:cstheme="minorHAnsi"/>
        </w:rPr>
      </w:pPr>
      <w:r w:rsidRPr="0076182C">
        <w:rPr>
          <w:rFonts w:cstheme="minorHAnsi"/>
        </w:rPr>
        <w:t>Another scenario involves identifying weaknesses in technical controls. This could include things like poor network setup, weak passwords, lack of extra security measures, or outdated software with known issues. Here, saying "No" is crucial to emphasize the need for better technical controls. By implementing strong security measures like network segmentation, strong authentication, and regular software updates, ABC Inc. can reduce the risk of unauthorized access, data breaches, and malware attacks.</w:t>
      </w:r>
    </w:p>
    <w:p w14:paraId="5730CA2F" w14:textId="76174B13" w:rsidR="008C4FAD" w:rsidRPr="00AB1AC6" w:rsidRDefault="0076182C" w:rsidP="0076182C">
      <w:pPr>
        <w:jc w:val="both"/>
        <w:rPr>
          <w:rFonts w:cstheme="minorHAnsi"/>
        </w:rPr>
      </w:pPr>
      <w:r w:rsidRPr="0076182C">
        <w:rPr>
          <w:rFonts w:cstheme="minorHAnsi"/>
        </w:rPr>
        <w:t xml:space="preserve">In </w:t>
      </w:r>
      <w:r w:rsidR="0015566D">
        <w:rPr>
          <w:rFonts w:cstheme="minorHAnsi"/>
        </w:rPr>
        <w:t>these</w:t>
      </w:r>
      <w:r w:rsidRPr="0076182C">
        <w:rPr>
          <w:rFonts w:cstheme="minorHAnsi"/>
        </w:rPr>
        <w:t xml:space="preserve"> cases, saying "No" helps bring attention to the weaknesses in ABC Inc.'s controls. It highlights the need for improvement and encourages the company to take proactive steps to enhance its security. By making clear "No" recommendations, ABC Inc. can align its practices with industry standards and regulations. </w:t>
      </w:r>
      <w:r w:rsidR="0015566D" w:rsidRPr="0015566D">
        <w:rPr>
          <w:rFonts w:cstheme="minorHAnsi"/>
        </w:rPr>
        <w:t>Executives</w:t>
      </w:r>
      <w:r w:rsidR="0015566D">
        <w:rPr>
          <w:rFonts w:cstheme="minorHAnsi"/>
        </w:rPr>
        <w:t xml:space="preserve"> </w:t>
      </w:r>
      <w:r w:rsidR="0015566D" w:rsidRPr="0015566D">
        <w:rPr>
          <w:rFonts w:cstheme="minorHAnsi"/>
        </w:rPr>
        <w:t xml:space="preserve">and stakeholders may initially resist these controls due to potential inconveniences or added costs, it is the auditor's responsibility to advocate for their implementation </w:t>
      </w:r>
      <w:proofErr w:type="gramStart"/>
      <w:r w:rsidR="0015566D" w:rsidRPr="0015566D">
        <w:rPr>
          <w:rFonts w:cstheme="minorHAnsi"/>
        </w:rPr>
        <w:t>in order to</w:t>
      </w:r>
      <w:proofErr w:type="gramEnd"/>
      <w:r w:rsidR="0015566D" w:rsidRPr="0015566D">
        <w:rPr>
          <w:rFonts w:cstheme="minorHAnsi"/>
        </w:rPr>
        <w:t xml:space="preserve"> safeguard the organization's interests in the long run. </w:t>
      </w:r>
      <w:r w:rsidRPr="0076182C">
        <w:rPr>
          <w:rFonts w:cstheme="minorHAnsi"/>
        </w:rPr>
        <w:t>Ultimately, this approach creates a more secure environment, protecting the company from cyber threats and improving its overall risk management.</w:t>
      </w:r>
    </w:p>
    <w:sectPr w:rsidR="008C4FAD" w:rsidRPr="00AB1A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D72"/>
    <w:multiLevelType w:val="multilevel"/>
    <w:tmpl w:val="FB5E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172C0"/>
    <w:multiLevelType w:val="hybridMultilevel"/>
    <w:tmpl w:val="570CEE9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9D7D6D"/>
    <w:multiLevelType w:val="hybridMultilevel"/>
    <w:tmpl w:val="BC76B3A8"/>
    <w:lvl w:ilvl="0" w:tplc="B6FC7616">
      <w:start w:val="1"/>
      <w:numFmt w:val="lowerLetter"/>
      <w:lvlText w:val="%1&gt;"/>
      <w:lvlJc w:val="left"/>
      <w:pPr>
        <w:ind w:left="362" w:hanging="360"/>
      </w:pPr>
      <w:rPr>
        <w:rFonts w:hint="default"/>
      </w:rPr>
    </w:lvl>
    <w:lvl w:ilvl="1" w:tplc="10090019" w:tentative="1">
      <w:start w:val="1"/>
      <w:numFmt w:val="lowerLetter"/>
      <w:lvlText w:val="%2."/>
      <w:lvlJc w:val="left"/>
      <w:pPr>
        <w:ind w:left="1082" w:hanging="360"/>
      </w:pPr>
    </w:lvl>
    <w:lvl w:ilvl="2" w:tplc="1009001B" w:tentative="1">
      <w:start w:val="1"/>
      <w:numFmt w:val="lowerRoman"/>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3" w15:restartNumberingAfterBreak="0">
    <w:nsid w:val="310D0F95"/>
    <w:multiLevelType w:val="hybridMultilevel"/>
    <w:tmpl w:val="E166A4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49061F"/>
    <w:multiLevelType w:val="multilevel"/>
    <w:tmpl w:val="1ACE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C1303"/>
    <w:multiLevelType w:val="hybridMultilevel"/>
    <w:tmpl w:val="FF4A7D3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001AF7"/>
    <w:multiLevelType w:val="multilevel"/>
    <w:tmpl w:val="4EFE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297596">
    <w:abstractNumId w:val="4"/>
  </w:num>
  <w:num w:numId="2" w16cid:durableId="1791390353">
    <w:abstractNumId w:val="3"/>
  </w:num>
  <w:num w:numId="3" w16cid:durableId="1454597046">
    <w:abstractNumId w:val="0"/>
  </w:num>
  <w:num w:numId="4" w16cid:durableId="1859080594">
    <w:abstractNumId w:val="5"/>
  </w:num>
  <w:num w:numId="5" w16cid:durableId="465511816">
    <w:abstractNumId w:val="6"/>
  </w:num>
  <w:num w:numId="6" w16cid:durableId="252595224">
    <w:abstractNumId w:val="2"/>
  </w:num>
  <w:num w:numId="7" w16cid:durableId="570191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92"/>
    <w:rsid w:val="00012B38"/>
    <w:rsid w:val="00013E8F"/>
    <w:rsid w:val="000348B7"/>
    <w:rsid w:val="00037C92"/>
    <w:rsid w:val="000F5BCA"/>
    <w:rsid w:val="00154D71"/>
    <w:rsid w:val="0015566D"/>
    <w:rsid w:val="001A46F1"/>
    <w:rsid w:val="001C4235"/>
    <w:rsid w:val="001D2D25"/>
    <w:rsid w:val="001E626B"/>
    <w:rsid w:val="00201060"/>
    <w:rsid w:val="00256322"/>
    <w:rsid w:val="0025659F"/>
    <w:rsid w:val="002737F6"/>
    <w:rsid w:val="002874D2"/>
    <w:rsid w:val="002C48F4"/>
    <w:rsid w:val="002D136E"/>
    <w:rsid w:val="003748A1"/>
    <w:rsid w:val="00430433"/>
    <w:rsid w:val="00446B54"/>
    <w:rsid w:val="004746B9"/>
    <w:rsid w:val="00487206"/>
    <w:rsid w:val="004F6C30"/>
    <w:rsid w:val="00511603"/>
    <w:rsid w:val="005234FA"/>
    <w:rsid w:val="00577A22"/>
    <w:rsid w:val="00592F33"/>
    <w:rsid w:val="005B3E88"/>
    <w:rsid w:val="005D77EC"/>
    <w:rsid w:val="006433EC"/>
    <w:rsid w:val="006731E6"/>
    <w:rsid w:val="006804EA"/>
    <w:rsid w:val="007600C7"/>
    <w:rsid w:val="0076182C"/>
    <w:rsid w:val="007D2238"/>
    <w:rsid w:val="007E6EA9"/>
    <w:rsid w:val="007F1AD8"/>
    <w:rsid w:val="007F2994"/>
    <w:rsid w:val="00814D8A"/>
    <w:rsid w:val="00817B3A"/>
    <w:rsid w:val="008C4FAD"/>
    <w:rsid w:val="008D1791"/>
    <w:rsid w:val="0093181C"/>
    <w:rsid w:val="009A35C3"/>
    <w:rsid w:val="009C6DAA"/>
    <w:rsid w:val="00A40448"/>
    <w:rsid w:val="00A8573B"/>
    <w:rsid w:val="00AB1AC6"/>
    <w:rsid w:val="00AB266E"/>
    <w:rsid w:val="00AC2512"/>
    <w:rsid w:val="00B100E4"/>
    <w:rsid w:val="00B241AA"/>
    <w:rsid w:val="00B3523D"/>
    <w:rsid w:val="00C02CAC"/>
    <w:rsid w:val="00C10414"/>
    <w:rsid w:val="00C57A3D"/>
    <w:rsid w:val="00C57E58"/>
    <w:rsid w:val="00CA67B1"/>
    <w:rsid w:val="00CC09FF"/>
    <w:rsid w:val="00CE17E7"/>
    <w:rsid w:val="00D03B78"/>
    <w:rsid w:val="00D12800"/>
    <w:rsid w:val="00D47B45"/>
    <w:rsid w:val="00D92F95"/>
    <w:rsid w:val="00DE7037"/>
    <w:rsid w:val="00E22DF5"/>
    <w:rsid w:val="00EA39BB"/>
    <w:rsid w:val="00F259B8"/>
    <w:rsid w:val="00F27694"/>
    <w:rsid w:val="00F46122"/>
    <w:rsid w:val="00F62199"/>
    <w:rsid w:val="00FB7106"/>
    <w:rsid w:val="00FD64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4C57"/>
  <w15:chartTrackingRefBased/>
  <w15:docId w15:val="{6FBDDC85-A1DF-470E-8123-44BCC214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D47B4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paragraph" w:styleId="Heading2">
    <w:name w:val="heading 2"/>
    <w:basedOn w:val="Normal"/>
    <w:next w:val="Normal"/>
    <w:link w:val="Heading2Char"/>
    <w:uiPriority w:val="9"/>
    <w:semiHidden/>
    <w:unhideWhenUsed/>
    <w:qFormat/>
    <w:rsid w:val="00AB1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B45"/>
    <w:rPr>
      <w:rFonts w:ascii="Times New Roman" w:eastAsia="Times New Roman" w:hAnsi="Times New Roman" w:cs="Times New Roman"/>
      <w:b/>
      <w:bCs/>
      <w:kern w:val="36"/>
      <w:sz w:val="48"/>
      <w:szCs w:val="48"/>
      <w:lang w:eastAsia="en-CA"/>
    </w:rPr>
  </w:style>
  <w:style w:type="character" w:customStyle="1" w:styleId="articlesubheadline">
    <w:name w:val="article__subheadline"/>
    <w:basedOn w:val="DefaultParagraphFont"/>
    <w:rsid w:val="00D47B45"/>
  </w:style>
  <w:style w:type="character" w:customStyle="1" w:styleId="articleheadline">
    <w:name w:val="article__headline"/>
    <w:basedOn w:val="DefaultParagraphFont"/>
    <w:rsid w:val="00D47B45"/>
  </w:style>
  <w:style w:type="paragraph" w:customStyle="1" w:styleId="articledescription">
    <w:name w:val="article__description"/>
    <w:basedOn w:val="Normal"/>
    <w:rsid w:val="00D47B4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rticlesection-headline">
    <w:name w:val="article__section-headline"/>
    <w:basedOn w:val="DefaultParagraphFont"/>
    <w:rsid w:val="00D47B45"/>
  </w:style>
  <w:style w:type="character" w:styleId="Hyperlink">
    <w:name w:val="Hyperlink"/>
    <w:basedOn w:val="DefaultParagraphFont"/>
    <w:uiPriority w:val="99"/>
    <w:unhideWhenUsed/>
    <w:rsid w:val="00D47B45"/>
    <w:rPr>
      <w:color w:val="0000FF"/>
      <w:u w:val="single"/>
    </w:rPr>
  </w:style>
  <w:style w:type="paragraph" w:customStyle="1" w:styleId="articledateline-location">
    <w:name w:val="article__dateline-location"/>
    <w:basedOn w:val="Normal"/>
    <w:rsid w:val="00D47B4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articlebody-text">
    <w:name w:val="article__body-text"/>
    <w:basedOn w:val="Normal"/>
    <w:rsid w:val="00D47B4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indent">
    <w:name w:val="indent"/>
    <w:basedOn w:val="Normal"/>
    <w:rsid w:val="00D47B4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listt">
    <w:name w:val="listt"/>
    <w:basedOn w:val="Normal"/>
    <w:rsid w:val="00D47B4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D47B45"/>
    <w:rPr>
      <w:b/>
      <w:bCs/>
    </w:rPr>
  </w:style>
  <w:style w:type="paragraph" w:customStyle="1" w:styleId="List1">
    <w:name w:val="List1"/>
    <w:basedOn w:val="Normal"/>
    <w:rsid w:val="00D47B4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ListParagraph">
    <w:name w:val="List Paragraph"/>
    <w:basedOn w:val="Normal"/>
    <w:uiPriority w:val="34"/>
    <w:qFormat/>
    <w:rsid w:val="005234FA"/>
    <w:pPr>
      <w:ind w:left="720"/>
      <w:contextualSpacing/>
    </w:pPr>
  </w:style>
  <w:style w:type="character" w:styleId="UnresolvedMention">
    <w:name w:val="Unresolved Mention"/>
    <w:basedOn w:val="DefaultParagraphFont"/>
    <w:uiPriority w:val="99"/>
    <w:semiHidden/>
    <w:unhideWhenUsed/>
    <w:rsid w:val="00AB1AC6"/>
    <w:rPr>
      <w:color w:val="605E5C"/>
      <w:shd w:val="clear" w:color="auto" w:fill="E1DFDD"/>
    </w:rPr>
  </w:style>
  <w:style w:type="character" w:customStyle="1" w:styleId="Heading2Char">
    <w:name w:val="Heading 2 Char"/>
    <w:basedOn w:val="DefaultParagraphFont"/>
    <w:link w:val="Heading2"/>
    <w:uiPriority w:val="9"/>
    <w:semiHidden/>
    <w:rsid w:val="00AB1AC6"/>
    <w:rPr>
      <w:rFonts w:asciiTheme="majorHAnsi" w:eastAsiaTheme="majorEastAsia" w:hAnsiTheme="majorHAnsi" w:cstheme="majorBidi"/>
      <w:color w:val="2F5496" w:themeColor="accent1" w:themeShade="BF"/>
      <w:sz w:val="26"/>
      <w:szCs w:val="26"/>
      <w:lang w:val="en-US"/>
    </w:rPr>
  </w:style>
  <w:style w:type="paragraph" w:customStyle="1" w:styleId="f-author">
    <w:name w:val="f-author"/>
    <w:basedOn w:val="Normal"/>
    <w:rsid w:val="00AB1AC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c-heading-6">
    <w:name w:val="c-heading-6"/>
    <w:basedOn w:val="DefaultParagraphFont"/>
    <w:rsid w:val="00AB1AC6"/>
  </w:style>
  <w:style w:type="paragraph" w:customStyle="1" w:styleId="mt-social-linksitem">
    <w:name w:val="mt-social-links__item"/>
    <w:basedOn w:val="Normal"/>
    <w:rsid w:val="00AB1AC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screen-reader-text">
    <w:name w:val="screen-reader-text"/>
    <w:basedOn w:val="DefaultParagraphFont"/>
    <w:rsid w:val="00AB1AC6"/>
  </w:style>
  <w:style w:type="paragraph" w:styleId="NormalWeb">
    <w:name w:val="Normal (Web)"/>
    <w:basedOn w:val="Normal"/>
    <w:uiPriority w:val="99"/>
    <w:semiHidden/>
    <w:unhideWhenUsed/>
    <w:rsid w:val="00AB1AC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screen-reader-text1">
    <w:name w:val="screen-reader-text1"/>
    <w:basedOn w:val="Normal"/>
    <w:rsid w:val="00AB1AC6"/>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082170">
      <w:bodyDiv w:val="1"/>
      <w:marLeft w:val="0"/>
      <w:marRight w:val="0"/>
      <w:marTop w:val="0"/>
      <w:marBottom w:val="0"/>
      <w:divBdr>
        <w:top w:val="none" w:sz="0" w:space="0" w:color="auto"/>
        <w:left w:val="none" w:sz="0" w:space="0" w:color="auto"/>
        <w:bottom w:val="none" w:sz="0" w:space="0" w:color="auto"/>
        <w:right w:val="none" w:sz="0" w:space="0" w:color="auto"/>
      </w:divBdr>
      <w:divsChild>
        <w:div w:id="1996060212">
          <w:marLeft w:val="0"/>
          <w:marRight w:val="0"/>
          <w:marTop w:val="0"/>
          <w:marBottom w:val="0"/>
          <w:divBdr>
            <w:top w:val="none" w:sz="0" w:space="0" w:color="auto"/>
            <w:left w:val="none" w:sz="0" w:space="0" w:color="auto"/>
            <w:bottom w:val="none" w:sz="0" w:space="0" w:color="auto"/>
            <w:right w:val="none" w:sz="0" w:space="0" w:color="auto"/>
          </w:divBdr>
          <w:divsChild>
            <w:div w:id="180171139">
              <w:marLeft w:val="0"/>
              <w:marRight w:val="0"/>
              <w:marTop w:val="0"/>
              <w:marBottom w:val="0"/>
              <w:divBdr>
                <w:top w:val="none" w:sz="0" w:space="0" w:color="auto"/>
                <w:left w:val="none" w:sz="0" w:space="0" w:color="auto"/>
                <w:bottom w:val="none" w:sz="0" w:space="0" w:color="auto"/>
                <w:right w:val="none" w:sz="0" w:space="0" w:color="auto"/>
              </w:divBdr>
            </w:div>
          </w:divsChild>
        </w:div>
        <w:div w:id="1405106538">
          <w:marLeft w:val="0"/>
          <w:marRight w:val="0"/>
          <w:marTop w:val="0"/>
          <w:marBottom w:val="0"/>
          <w:divBdr>
            <w:top w:val="none" w:sz="0" w:space="0" w:color="auto"/>
            <w:left w:val="none" w:sz="0" w:space="0" w:color="auto"/>
            <w:bottom w:val="none" w:sz="0" w:space="0" w:color="auto"/>
            <w:right w:val="none" w:sz="0" w:space="0" w:color="auto"/>
          </w:divBdr>
          <w:divsChild>
            <w:div w:id="14670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3985">
      <w:bodyDiv w:val="1"/>
      <w:marLeft w:val="0"/>
      <w:marRight w:val="0"/>
      <w:marTop w:val="0"/>
      <w:marBottom w:val="0"/>
      <w:divBdr>
        <w:top w:val="none" w:sz="0" w:space="0" w:color="auto"/>
        <w:left w:val="none" w:sz="0" w:space="0" w:color="auto"/>
        <w:bottom w:val="none" w:sz="0" w:space="0" w:color="auto"/>
        <w:right w:val="none" w:sz="0" w:space="0" w:color="auto"/>
      </w:divBdr>
      <w:divsChild>
        <w:div w:id="669526741">
          <w:marLeft w:val="0"/>
          <w:marRight w:val="0"/>
          <w:marTop w:val="0"/>
          <w:marBottom w:val="0"/>
          <w:divBdr>
            <w:top w:val="none" w:sz="0" w:space="0" w:color="auto"/>
            <w:left w:val="none" w:sz="0" w:space="0" w:color="auto"/>
            <w:bottom w:val="none" w:sz="0" w:space="0" w:color="auto"/>
            <w:right w:val="none" w:sz="0" w:space="0" w:color="auto"/>
          </w:divBdr>
        </w:div>
        <w:div w:id="832841803">
          <w:marLeft w:val="0"/>
          <w:marRight w:val="0"/>
          <w:marTop w:val="0"/>
          <w:marBottom w:val="0"/>
          <w:divBdr>
            <w:top w:val="none" w:sz="0" w:space="0" w:color="auto"/>
            <w:left w:val="none" w:sz="0" w:space="0" w:color="auto"/>
            <w:bottom w:val="none" w:sz="0" w:space="0" w:color="auto"/>
            <w:right w:val="none" w:sz="0" w:space="0" w:color="auto"/>
          </w:divBdr>
          <w:divsChild>
            <w:div w:id="1833792558">
              <w:marLeft w:val="-3600"/>
              <w:marRight w:val="0"/>
              <w:marTop w:val="600"/>
              <w:marBottom w:val="0"/>
              <w:divBdr>
                <w:top w:val="none" w:sz="0" w:space="0" w:color="auto"/>
                <w:left w:val="none" w:sz="0" w:space="0" w:color="auto"/>
                <w:bottom w:val="none" w:sz="0" w:space="0" w:color="auto"/>
                <w:right w:val="none" w:sz="0" w:space="0" w:color="auto"/>
              </w:divBdr>
              <w:divsChild>
                <w:div w:id="12096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0177">
          <w:marLeft w:val="0"/>
          <w:marRight w:val="0"/>
          <w:marTop w:val="0"/>
          <w:marBottom w:val="0"/>
          <w:divBdr>
            <w:top w:val="none" w:sz="0" w:space="0" w:color="auto"/>
            <w:left w:val="none" w:sz="0" w:space="0" w:color="auto"/>
            <w:bottom w:val="none" w:sz="0" w:space="0" w:color="auto"/>
            <w:right w:val="none" w:sz="0" w:space="0" w:color="auto"/>
          </w:divBdr>
          <w:divsChild>
            <w:div w:id="1167599824">
              <w:marLeft w:val="0"/>
              <w:marRight w:val="0"/>
              <w:marTop w:val="0"/>
              <w:marBottom w:val="0"/>
              <w:divBdr>
                <w:top w:val="none" w:sz="0" w:space="0" w:color="auto"/>
                <w:left w:val="none" w:sz="0" w:space="0" w:color="auto"/>
                <w:bottom w:val="none" w:sz="0" w:space="0" w:color="auto"/>
                <w:right w:val="none" w:sz="0" w:space="0" w:color="auto"/>
              </w:divBdr>
              <w:divsChild>
                <w:div w:id="1385372282">
                  <w:marLeft w:val="0"/>
                  <w:marRight w:val="0"/>
                  <w:marTop w:val="0"/>
                  <w:marBottom w:val="0"/>
                  <w:divBdr>
                    <w:top w:val="none" w:sz="0" w:space="0" w:color="auto"/>
                    <w:left w:val="none" w:sz="0" w:space="0" w:color="auto"/>
                    <w:bottom w:val="none" w:sz="0" w:space="0" w:color="auto"/>
                    <w:right w:val="none" w:sz="0" w:space="0" w:color="auto"/>
                  </w:divBdr>
                </w:div>
              </w:divsChild>
            </w:div>
            <w:div w:id="2061588417">
              <w:marLeft w:val="0"/>
              <w:marRight w:val="0"/>
              <w:marTop w:val="0"/>
              <w:marBottom w:val="240"/>
              <w:divBdr>
                <w:top w:val="none" w:sz="0" w:space="0" w:color="auto"/>
                <w:left w:val="none" w:sz="0" w:space="0" w:color="auto"/>
                <w:bottom w:val="none" w:sz="0" w:space="0" w:color="auto"/>
                <w:right w:val="none" w:sz="0" w:space="0" w:color="auto"/>
              </w:divBdr>
              <w:divsChild>
                <w:div w:id="1237785862">
                  <w:marLeft w:val="0"/>
                  <w:marRight w:val="0"/>
                  <w:marTop w:val="0"/>
                  <w:marBottom w:val="0"/>
                  <w:divBdr>
                    <w:top w:val="none" w:sz="0" w:space="0" w:color="auto"/>
                    <w:left w:val="none" w:sz="0" w:space="0" w:color="auto"/>
                    <w:bottom w:val="none" w:sz="0" w:space="0" w:color="auto"/>
                    <w:right w:val="none" w:sz="0" w:space="0" w:color="auto"/>
                  </w:divBdr>
                </w:div>
              </w:divsChild>
            </w:div>
            <w:div w:id="2019113256">
              <w:marLeft w:val="0"/>
              <w:marRight w:val="0"/>
              <w:marTop w:val="0"/>
              <w:marBottom w:val="0"/>
              <w:divBdr>
                <w:top w:val="none" w:sz="0" w:space="0" w:color="auto"/>
                <w:left w:val="none" w:sz="0" w:space="0" w:color="auto"/>
                <w:bottom w:val="none" w:sz="0" w:space="0" w:color="auto"/>
                <w:right w:val="none" w:sz="0" w:space="0" w:color="auto"/>
              </w:divBdr>
              <w:divsChild>
                <w:div w:id="802579389">
                  <w:marLeft w:val="0"/>
                  <w:marRight w:val="0"/>
                  <w:marTop w:val="0"/>
                  <w:marBottom w:val="0"/>
                  <w:divBdr>
                    <w:top w:val="none" w:sz="0" w:space="0" w:color="auto"/>
                    <w:left w:val="none" w:sz="0" w:space="0" w:color="auto"/>
                    <w:bottom w:val="none" w:sz="0" w:space="0" w:color="auto"/>
                    <w:right w:val="none" w:sz="0" w:space="0" w:color="auto"/>
                  </w:divBdr>
                </w:div>
              </w:divsChild>
            </w:div>
            <w:div w:id="1497914661">
              <w:marLeft w:val="0"/>
              <w:marRight w:val="0"/>
              <w:marTop w:val="0"/>
              <w:marBottom w:val="0"/>
              <w:divBdr>
                <w:top w:val="none" w:sz="0" w:space="0" w:color="auto"/>
                <w:left w:val="none" w:sz="0" w:space="0" w:color="auto"/>
                <w:bottom w:val="none" w:sz="0" w:space="0" w:color="auto"/>
                <w:right w:val="none" w:sz="0" w:space="0" w:color="auto"/>
              </w:divBdr>
              <w:divsChild>
                <w:div w:id="323165442">
                  <w:marLeft w:val="0"/>
                  <w:marRight w:val="0"/>
                  <w:marTop w:val="0"/>
                  <w:marBottom w:val="0"/>
                  <w:divBdr>
                    <w:top w:val="none" w:sz="0" w:space="0" w:color="auto"/>
                    <w:left w:val="none" w:sz="0" w:space="0" w:color="auto"/>
                    <w:bottom w:val="none" w:sz="0" w:space="0" w:color="auto"/>
                    <w:right w:val="none" w:sz="0" w:space="0" w:color="auto"/>
                  </w:divBdr>
                  <w:divsChild>
                    <w:div w:id="210190614">
                      <w:marLeft w:val="0"/>
                      <w:marRight w:val="0"/>
                      <w:marTop w:val="0"/>
                      <w:marBottom w:val="0"/>
                      <w:divBdr>
                        <w:top w:val="none" w:sz="0" w:space="0" w:color="auto"/>
                        <w:left w:val="none" w:sz="0" w:space="0" w:color="auto"/>
                        <w:bottom w:val="none" w:sz="0" w:space="0" w:color="auto"/>
                        <w:right w:val="none" w:sz="0" w:space="0" w:color="auto"/>
                      </w:divBdr>
                      <w:divsChild>
                        <w:div w:id="758216483">
                          <w:marLeft w:val="0"/>
                          <w:marRight w:val="150"/>
                          <w:marTop w:val="0"/>
                          <w:marBottom w:val="0"/>
                          <w:divBdr>
                            <w:top w:val="none" w:sz="0" w:space="0" w:color="auto"/>
                            <w:left w:val="none" w:sz="0" w:space="0" w:color="auto"/>
                            <w:bottom w:val="none" w:sz="0" w:space="0" w:color="auto"/>
                            <w:right w:val="none" w:sz="0" w:space="0" w:color="auto"/>
                          </w:divBdr>
                          <w:divsChild>
                            <w:div w:id="220095052">
                              <w:marLeft w:val="0"/>
                              <w:marRight w:val="0"/>
                              <w:marTop w:val="0"/>
                              <w:marBottom w:val="0"/>
                              <w:divBdr>
                                <w:top w:val="none" w:sz="0" w:space="0" w:color="auto"/>
                                <w:left w:val="none" w:sz="0" w:space="0" w:color="auto"/>
                                <w:bottom w:val="none" w:sz="0" w:space="0" w:color="auto"/>
                                <w:right w:val="none" w:sz="0" w:space="0" w:color="auto"/>
                              </w:divBdr>
                              <w:divsChild>
                                <w:div w:id="1315836970">
                                  <w:marLeft w:val="0"/>
                                  <w:marRight w:val="0"/>
                                  <w:marTop w:val="0"/>
                                  <w:marBottom w:val="0"/>
                                  <w:divBdr>
                                    <w:top w:val="none" w:sz="0" w:space="0" w:color="auto"/>
                                    <w:left w:val="none" w:sz="0" w:space="0" w:color="auto"/>
                                    <w:bottom w:val="none" w:sz="0" w:space="0" w:color="auto"/>
                                    <w:right w:val="none" w:sz="0" w:space="0" w:color="auto"/>
                                  </w:divBdr>
                                  <w:divsChild>
                                    <w:div w:id="1405224866">
                                      <w:marLeft w:val="0"/>
                                      <w:marRight w:val="150"/>
                                      <w:marTop w:val="0"/>
                                      <w:marBottom w:val="0"/>
                                      <w:divBdr>
                                        <w:top w:val="none" w:sz="0" w:space="0" w:color="auto"/>
                                        <w:left w:val="none" w:sz="0" w:space="0" w:color="auto"/>
                                        <w:bottom w:val="none" w:sz="0" w:space="0" w:color="auto"/>
                                        <w:right w:val="none" w:sz="0" w:space="0" w:color="auto"/>
                                      </w:divBdr>
                                    </w:div>
                                    <w:div w:id="14214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1188">
                          <w:marLeft w:val="0"/>
                          <w:marRight w:val="150"/>
                          <w:marTop w:val="0"/>
                          <w:marBottom w:val="0"/>
                          <w:divBdr>
                            <w:top w:val="none" w:sz="0" w:space="0" w:color="auto"/>
                            <w:left w:val="none" w:sz="0" w:space="0" w:color="auto"/>
                            <w:bottom w:val="none" w:sz="0" w:space="0" w:color="auto"/>
                            <w:right w:val="none" w:sz="0" w:space="0" w:color="auto"/>
                          </w:divBdr>
                          <w:divsChild>
                            <w:div w:id="929001408">
                              <w:marLeft w:val="0"/>
                              <w:marRight w:val="0"/>
                              <w:marTop w:val="0"/>
                              <w:marBottom w:val="0"/>
                              <w:divBdr>
                                <w:top w:val="none" w:sz="0" w:space="0" w:color="auto"/>
                                <w:left w:val="none" w:sz="0" w:space="0" w:color="auto"/>
                                <w:bottom w:val="none" w:sz="0" w:space="0" w:color="auto"/>
                                <w:right w:val="none" w:sz="0" w:space="0" w:color="auto"/>
                              </w:divBdr>
                              <w:divsChild>
                                <w:div w:id="1966738571">
                                  <w:marLeft w:val="0"/>
                                  <w:marRight w:val="0"/>
                                  <w:marTop w:val="0"/>
                                  <w:marBottom w:val="0"/>
                                  <w:divBdr>
                                    <w:top w:val="none" w:sz="0" w:space="0" w:color="auto"/>
                                    <w:left w:val="none" w:sz="0" w:space="0" w:color="auto"/>
                                    <w:bottom w:val="none" w:sz="0" w:space="0" w:color="auto"/>
                                    <w:right w:val="none" w:sz="0" w:space="0" w:color="auto"/>
                                  </w:divBdr>
                                  <w:divsChild>
                                    <w:div w:id="885068604">
                                      <w:marLeft w:val="0"/>
                                      <w:marRight w:val="150"/>
                                      <w:marTop w:val="0"/>
                                      <w:marBottom w:val="0"/>
                                      <w:divBdr>
                                        <w:top w:val="none" w:sz="0" w:space="0" w:color="auto"/>
                                        <w:left w:val="none" w:sz="0" w:space="0" w:color="auto"/>
                                        <w:bottom w:val="none" w:sz="0" w:space="0" w:color="auto"/>
                                        <w:right w:val="none" w:sz="0" w:space="0" w:color="auto"/>
                                      </w:divBdr>
                                    </w:div>
                                    <w:div w:id="17489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99040">
                          <w:marLeft w:val="0"/>
                          <w:marRight w:val="150"/>
                          <w:marTop w:val="0"/>
                          <w:marBottom w:val="0"/>
                          <w:divBdr>
                            <w:top w:val="none" w:sz="0" w:space="0" w:color="auto"/>
                            <w:left w:val="none" w:sz="0" w:space="0" w:color="auto"/>
                            <w:bottom w:val="none" w:sz="0" w:space="0" w:color="auto"/>
                            <w:right w:val="none" w:sz="0" w:space="0" w:color="auto"/>
                          </w:divBdr>
                          <w:divsChild>
                            <w:div w:id="176702830">
                              <w:marLeft w:val="0"/>
                              <w:marRight w:val="0"/>
                              <w:marTop w:val="0"/>
                              <w:marBottom w:val="0"/>
                              <w:divBdr>
                                <w:top w:val="none" w:sz="0" w:space="0" w:color="auto"/>
                                <w:left w:val="none" w:sz="0" w:space="0" w:color="auto"/>
                                <w:bottom w:val="none" w:sz="0" w:space="0" w:color="auto"/>
                                <w:right w:val="none" w:sz="0" w:space="0" w:color="auto"/>
                              </w:divBdr>
                              <w:divsChild>
                                <w:div w:id="2041582807">
                                  <w:marLeft w:val="0"/>
                                  <w:marRight w:val="0"/>
                                  <w:marTop w:val="0"/>
                                  <w:marBottom w:val="0"/>
                                  <w:divBdr>
                                    <w:top w:val="none" w:sz="0" w:space="0" w:color="auto"/>
                                    <w:left w:val="none" w:sz="0" w:space="0" w:color="auto"/>
                                    <w:bottom w:val="none" w:sz="0" w:space="0" w:color="auto"/>
                                    <w:right w:val="none" w:sz="0" w:space="0" w:color="auto"/>
                                  </w:divBdr>
                                  <w:divsChild>
                                    <w:div w:id="2093694466">
                                      <w:marLeft w:val="0"/>
                                      <w:marRight w:val="150"/>
                                      <w:marTop w:val="0"/>
                                      <w:marBottom w:val="0"/>
                                      <w:divBdr>
                                        <w:top w:val="none" w:sz="0" w:space="0" w:color="auto"/>
                                        <w:left w:val="none" w:sz="0" w:space="0" w:color="auto"/>
                                        <w:bottom w:val="none" w:sz="0" w:space="0" w:color="auto"/>
                                        <w:right w:val="none" w:sz="0" w:space="0" w:color="auto"/>
                                      </w:divBdr>
                                    </w:div>
                                    <w:div w:id="16912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78329">
                          <w:marLeft w:val="0"/>
                          <w:marRight w:val="150"/>
                          <w:marTop w:val="0"/>
                          <w:marBottom w:val="0"/>
                          <w:divBdr>
                            <w:top w:val="none" w:sz="0" w:space="0" w:color="auto"/>
                            <w:left w:val="none" w:sz="0" w:space="0" w:color="auto"/>
                            <w:bottom w:val="none" w:sz="0" w:space="0" w:color="auto"/>
                            <w:right w:val="none" w:sz="0" w:space="0" w:color="auto"/>
                          </w:divBdr>
                          <w:divsChild>
                            <w:div w:id="1378818829">
                              <w:marLeft w:val="0"/>
                              <w:marRight w:val="0"/>
                              <w:marTop w:val="0"/>
                              <w:marBottom w:val="0"/>
                              <w:divBdr>
                                <w:top w:val="none" w:sz="0" w:space="0" w:color="auto"/>
                                <w:left w:val="none" w:sz="0" w:space="0" w:color="auto"/>
                                <w:bottom w:val="none" w:sz="0" w:space="0" w:color="auto"/>
                                <w:right w:val="none" w:sz="0" w:space="0" w:color="auto"/>
                              </w:divBdr>
                              <w:divsChild>
                                <w:div w:id="169027075">
                                  <w:marLeft w:val="0"/>
                                  <w:marRight w:val="0"/>
                                  <w:marTop w:val="0"/>
                                  <w:marBottom w:val="0"/>
                                  <w:divBdr>
                                    <w:top w:val="none" w:sz="0" w:space="0" w:color="auto"/>
                                    <w:left w:val="none" w:sz="0" w:space="0" w:color="auto"/>
                                    <w:bottom w:val="none" w:sz="0" w:space="0" w:color="auto"/>
                                    <w:right w:val="none" w:sz="0" w:space="0" w:color="auto"/>
                                  </w:divBdr>
                                  <w:divsChild>
                                    <w:div w:id="377239008">
                                      <w:marLeft w:val="0"/>
                                      <w:marRight w:val="150"/>
                                      <w:marTop w:val="0"/>
                                      <w:marBottom w:val="0"/>
                                      <w:divBdr>
                                        <w:top w:val="none" w:sz="0" w:space="0" w:color="auto"/>
                                        <w:left w:val="none" w:sz="0" w:space="0" w:color="auto"/>
                                        <w:bottom w:val="none" w:sz="0" w:space="0" w:color="auto"/>
                                        <w:right w:val="none" w:sz="0" w:space="0" w:color="auto"/>
                                      </w:divBdr>
                                    </w:div>
                                    <w:div w:id="15853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01630">
                          <w:marLeft w:val="0"/>
                          <w:marRight w:val="150"/>
                          <w:marTop w:val="0"/>
                          <w:marBottom w:val="0"/>
                          <w:divBdr>
                            <w:top w:val="none" w:sz="0" w:space="0" w:color="auto"/>
                            <w:left w:val="none" w:sz="0" w:space="0" w:color="auto"/>
                            <w:bottom w:val="none" w:sz="0" w:space="0" w:color="auto"/>
                            <w:right w:val="none" w:sz="0" w:space="0" w:color="auto"/>
                          </w:divBdr>
                          <w:divsChild>
                            <w:div w:id="2134134954">
                              <w:marLeft w:val="0"/>
                              <w:marRight w:val="0"/>
                              <w:marTop w:val="0"/>
                              <w:marBottom w:val="0"/>
                              <w:divBdr>
                                <w:top w:val="none" w:sz="0" w:space="0" w:color="auto"/>
                                <w:left w:val="none" w:sz="0" w:space="0" w:color="auto"/>
                                <w:bottom w:val="none" w:sz="0" w:space="0" w:color="auto"/>
                                <w:right w:val="none" w:sz="0" w:space="0" w:color="auto"/>
                              </w:divBdr>
                              <w:divsChild>
                                <w:div w:id="166556964">
                                  <w:marLeft w:val="0"/>
                                  <w:marRight w:val="0"/>
                                  <w:marTop w:val="0"/>
                                  <w:marBottom w:val="0"/>
                                  <w:divBdr>
                                    <w:top w:val="none" w:sz="0" w:space="0" w:color="auto"/>
                                    <w:left w:val="none" w:sz="0" w:space="0" w:color="auto"/>
                                    <w:bottom w:val="none" w:sz="0" w:space="0" w:color="auto"/>
                                    <w:right w:val="none" w:sz="0" w:space="0" w:color="auto"/>
                                  </w:divBdr>
                                  <w:divsChild>
                                    <w:div w:id="1195538217">
                                      <w:marLeft w:val="0"/>
                                      <w:marRight w:val="150"/>
                                      <w:marTop w:val="0"/>
                                      <w:marBottom w:val="0"/>
                                      <w:divBdr>
                                        <w:top w:val="none" w:sz="0" w:space="0" w:color="auto"/>
                                        <w:left w:val="none" w:sz="0" w:space="0" w:color="auto"/>
                                        <w:bottom w:val="none" w:sz="0" w:space="0" w:color="auto"/>
                                        <w:right w:val="none" w:sz="0" w:space="0" w:color="auto"/>
                                      </w:divBdr>
                                    </w:div>
                                    <w:div w:id="1900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07414">
                          <w:marLeft w:val="0"/>
                          <w:marRight w:val="150"/>
                          <w:marTop w:val="0"/>
                          <w:marBottom w:val="0"/>
                          <w:divBdr>
                            <w:top w:val="none" w:sz="0" w:space="0" w:color="auto"/>
                            <w:left w:val="none" w:sz="0" w:space="0" w:color="auto"/>
                            <w:bottom w:val="none" w:sz="0" w:space="0" w:color="auto"/>
                            <w:right w:val="none" w:sz="0" w:space="0" w:color="auto"/>
                          </w:divBdr>
                          <w:divsChild>
                            <w:div w:id="739908886">
                              <w:marLeft w:val="0"/>
                              <w:marRight w:val="0"/>
                              <w:marTop w:val="0"/>
                              <w:marBottom w:val="0"/>
                              <w:divBdr>
                                <w:top w:val="none" w:sz="0" w:space="0" w:color="auto"/>
                                <w:left w:val="none" w:sz="0" w:space="0" w:color="auto"/>
                                <w:bottom w:val="none" w:sz="0" w:space="0" w:color="auto"/>
                                <w:right w:val="none" w:sz="0" w:space="0" w:color="auto"/>
                              </w:divBdr>
                              <w:divsChild>
                                <w:div w:id="1517426120">
                                  <w:marLeft w:val="0"/>
                                  <w:marRight w:val="0"/>
                                  <w:marTop w:val="0"/>
                                  <w:marBottom w:val="0"/>
                                  <w:divBdr>
                                    <w:top w:val="none" w:sz="0" w:space="0" w:color="auto"/>
                                    <w:left w:val="none" w:sz="0" w:space="0" w:color="auto"/>
                                    <w:bottom w:val="none" w:sz="0" w:space="0" w:color="auto"/>
                                    <w:right w:val="none" w:sz="0" w:space="0" w:color="auto"/>
                                  </w:divBdr>
                                  <w:divsChild>
                                    <w:div w:id="1885631715">
                                      <w:marLeft w:val="0"/>
                                      <w:marRight w:val="150"/>
                                      <w:marTop w:val="0"/>
                                      <w:marBottom w:val="0"/>
                                      <w:divBdr>
                                        <w:top w:val="none" w:sz="0" w:space="0" w:color="auto"/>
                                        <w:left w:val="none" w:sz="0" w:space="0" w:color="auto"/>
                                        <w:bottom w:val="none" w:sz="0" w:space="0" w:color="auto"/>
                                        <w:right w:val="none" w:sz="0" w:space="0" w:color="auto"/>
                                      </w:divBdr>
                                    </w:div>
                                    <w:div w:id="11947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48068">
                          <w:marLeft w:val="0"/>
                          <w:marRight w:val="150"/>
                          <w:marTop w:val="0"/>
                          <w:marBottom w:val="0"/>
                          <w:divBdr>
                            <w:top w:val="none" w:sz="0" w:space="0" w:color="auto"/>
                            <w:left w:val="none" w:sz="0" w:space="0" w:color="auto"/>
                            <w:bottom w:val="none" w:sz="0" w:space="0" w:color="auto"/>
                            <w:right w:val="none" w:sz="0" w:space="0" w:color="auto"/>
                          </w:divBdr>
                          <w:divsChild>
                            <w:div w:id="1634097373">
                              <w:marLeft w:val="0"/>
                              <w:marRight w:val="0"/>
                              <w:marTop w:val="0"/>
                              <w:marBottom w:val="0"/>
                              <w:divBdr>
                                <w:top w:val="none" w:sz="0" w:space="0" w:color="auto"/>
                                <w:left w:val="none" w:sz="0" w:space="0" w:color="auto"/>
                                <w:bottom w:val="none" w:sz="0" w:space="0" w:color="auto"/>
                                <w:right w:val="none" w:sz="0" w:space="0" w:color="auto"/>
                              </w:divBdr>
                              <w:divsChild>
                                <w:div w:id="553737088">
                                  <w:marLeft w:val="0"/>
                                  <w:marRight w:val="0"/>
                                  <w:marTop w:val="0"/>
                                  <w:marBottom w:val="0"/>
                                  <w:divBdr>
                                    <w:top w:val="none" w:sz="0" w:space="0" w:color="auto"/>
                                    <w:left w:val="none" w:sz="0" w:space="0" w:color="auto"/>
                                    <w:bottom w:val="none" w:sz="0" w:space="0" w:color="auto"/>
                                    <w:right w:val="none" w:sz="0" w:space="0" w:color="auto"/>
                                  </w:divBdr>
                                  <w:divsChild>
                                    <w:div w:id="1490293469">
                                      <w:marLeft w:val="0"/>
                                      <w:marRight w:val="150"/>
                                      <w:marTop w:val="0"/>
                                      <w:marBottom w:val="0"/>
                                      <w:divBdr>
                                        <w:top w:val="none" w:sz="0" w:space="0" w:color="auto"/>
                                        <w:left w:val="none" w:sz="0" w:space="0" w:color="auto"/>
                                        <w:bottom w:val="none" w:sz="0" w:space="0" w:color="auto"/>
                                        <w:right w:val="none" w:sz="0" w:space="0" w:color="auto"/>
                                      </w:divBdr>
                                    </w:div>
                                    <w:div w:id="10894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39946">
                          <w:marLeft w:val="0"/>
                          <w:marRight w:val="150"/>
                          <w:marTop w:val="0"/>
                          <w:marBottom w:val="0"/>
                          <w:divBdr>
                            <w:top w:val="none" w:sz="0" w:space="0" w:color="auto"/>
                            <w:left w:val="none" w:sz="0" w:space="0" w:color="auto"/>
                            <w:bottom w:val="none" w:sz="0" w:space="0" w:color="auto"/>
                            <w:right w:val="none" w:sz="0" w:space="0" w:color="auto"/>
                          </w:divBdr>
                          <w:divsChild>
                            <w:div w:id="1607886462">
                              <w:marLeft w:val="0"/>
                              <w:marRight w:val="0"/>
                              <w:marTop w:val="0"/>
                              <w:marBottom w:val="0"/>
                              <w:divBdr>
                                <w:top w:val="none" w:sz="0" w:space="0" w:color="auto"/>
                                <w:left w:val="none" w:sz="0" w:space="0" w:color="auto"/>
                                <w:bottom w:val="none" w:sz="0" w:space="0" w:color="auto"/>
                                <w:right w:val="none" w:sz="0" w:space="0" w:color="auto"/>
                              </w:divBdr>
                              <w:divsChild>
                                <w:div w:id="1988197647">
                                  <w:marLeft w:val="0"/>
                                  <w:marRight w:val="0"/>
                                  <w:marTop w:val="0"/>
                                  <w:marBottom w:val="0"/>
                                  <w:divBdr>
                                    <w:top w:val="none" w:sz="0" w:space="0" w:color="auto"/>
                                    <w:left w:val="none" w:sz="0" w:space="0" w:color="auto"/>
                                    <w:bottom w:val="none" w:sz="0" w:space="0" w:color="auto"/>
                                    <w:right w:val="none" w:sz="0" w:space="0" w:color="auto"/>
                                  </w:divBdr>
                                  <w:divsChild>
                                    <w:div w:id="2136294083">
                                      <w:marLeft w:val="0"/>
                                      <w:marRight w:val="150"/>
                                      <w:marTop w:val="0"/>
                                      <w:marBottom w:val="0"/>
                                      <w:divBdr>
                                        <w:top w:val="none" w:sz="0" w:space="0" w:color="auto"/>
                                        <w:left w:val="none" w:sz="0" w:space="0" w:color="auto"/>
                                        <w:bottom w:val="none" w:sz="0" w:space="0" w:color="auto"/>
                                        <w:right w:val="none" w:sz="0" w:space="0" w:color="auto"/>
                                      </w:divBdr>
                                    </w:div>
                                    <w:div w:id="12767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31514">
                          <w:marLeft w:val="0"/>
                          <w:marRight w:val="150"/>
                          <w:marTop w:val="0"/>
                          <w:marBottom w:val="0"/>
                          <w:divBdr>
                            <w:top w:val="none" w:sz="0" w:space="0" w:color="auto"/>
                            <w:left w:val="none" w:sz="0" w:space="0" w:color="auto"/>
                            <w:bottom w:val="none" w:sz="0" w:space="0" w:color="auto"/>
                            <w:right w:val="none" w:sz="0" w:space="0" w:color="auto"/>
                          </w:divBdr>
                          <w:divsChild>
                            <w:div w:id="1384062926">
                              <w:marLeft w:val="0"/>
                              <w:marRight w:val="0"/>
                              <w:marTop w:val="0"/>
                              <w:marBottom w:val="0"/>
                              <w:divBdr>
                                <w:top w:val="none" w:sz="0" w:space="0" w:color="auto"/>
                                <w:left w:val="none" w:sz="0" w:space="0" w:color="auto"/>
                                <w:bottom w:val="none" w:sz="0" w:space="0" w:color="auto"/>
                                <w:right w:val="none" w:sz="0" w:space="0" w:color="auto"/>
                              </w:divBdr>
                              <w:divsChild>
                                <w:div w:id="774129374">
                                  <w:marLeft w:val="0"/>
                                  <w:marRight w:val="0"/>
                                  <w:marTop w:val="0"/>
                                  <w:marBottom w:val="0"/>
                                  <w:divBdr>
                                    <w:top w:val="none" w:sz="0" w:space="0" w:color="auto"/>
                                    <w:left w:val="none" w:sz="0" w:space="0" w:color="auto"/>
                                    <w:bottom w:val="none" w:sz="0" w:space="0" w:color="auto"/>
                                    <w:right w:val="none" w:sz="0" w:space="0" w:color="auto"/>
                                  </w:divBdr>
                                  <w:divsChild>
                                    <w:div w:id="1169173197">
                                      <w:marLeft w:val="0"/>
                                      <w:marRight w:val="150"/>
                                      <w:marTop w:val="0"/>
                                      <w:marBottom w:val="0"/>
                                      <w:divBdr>
                                        <w:top w:val="none" w:sz="0" w:space="0" w:color="auto"/>
                                        <w:left w:val="none" w:sz="0" w:space="0" w:color="auto"/>
                                        <w:bottom w:val="none" w:sz="0" w:space="0" w:color="auto"/>
                                        <w:right w:val="none" w:sz="0" w:space="0" w:color="auto"/>
                                      </w:divBdr>
                                    </w:div>
                                    <w:div w:id="150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3183">
                          <w:marLeft w:val="0"/>
                          <w:marRight w:val="150"/>
                          <w:marTop w:val="0"/>
                          <w:marBottom w:val="0"/>
                          <w:divBdr>
                            <w:top w:val="none" w:sz="0" w:space="0" w:color="auto"/>
                            <w:left w:val="none" w:sz="0" w:space="0" w:color="auto"/>
                            <w:bottom w:val="none" w:sz="0" w:space="0" w:color="auto"/>
                            <w:right w:val="none" w:sz="0" w:space="0" w:color="auto"/>
                          </w:divBdr>
                          <w:divsChild>
                            <w:div w:id="1052772840">
                              <w:marLeft w:val="0"/>
                              <w:marRight w:val="0"/>
                              <w:marTop w:val="0"/>
                              <w:marBottom w:val="0"/>
                              <w:divBdr>
                                <w:top w:val="none" w:sz="0" w:space="0" w:color="auto"/>
                                <w:left w:val="none" w:sz="0" w:space="0" w:color="auto"/>
                                <w:bottom w:val="none" w:sz="0" w:space="0" w:color="auto"/>
                                <w:right w:val="none" w:sz="0" w:space="0" w:color="auto"/>
                              </w:divBdr>
                              <w:divsChild>
                                <w:div w:id="1623656390">
                                  <w:marLeft w:val="0"/>
                                  <w:marRight w:val="0"/>
                                  <w:marTop w:val="0"/>
                                  <w:marBottom w:val="0"/>
                                  <w:divBdr>
                                    <w:top w:val="none" w:sz="0" w:space="0" w:color="auto"/>
                                    <w:left w:val="none" w:sz="0" w:space="0" w:color="auto"/>
                                    <w:bottom w:val="none" w:sz="0" w:space="0" w:color="auto"/>
                                    <w:right w:val="none" w:sz="0" w:space="0" w:color="auto"/>
                                  </w:divBdr>
                                  <w:divsChild>
                                    <w:div w:id="2107001275">
                                      <w:marLeft w:val="0"/>
                                      <w:marRight w:val="150"/>
                                      <w:marTop w:val="0"/>
                                      <w:marBottom w:val="0"/>
                                      <w:divBdr>
                                        <w:top w:val="none" w:sz="0" w:space="0" w:color="auto"/>
                                        <w:left w:val="none" w:sz="0" w:space="0" w:color="auto"/>
                                        <w:bottom w:val="none" w:sz="0" w:space="0" w:color="auto"/>
                                        <w:right w:val="none" w:sz="0" w:space="0" w:color="auto"/>
                                      </w:divBdr>
                                    </w:div>
                                    <w:div w:id="8676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88357">
                          <w:marLeft w:val="0"/>
                          <w:marRight w:val="150"/>
                          <w:marTop w:val="0"/>
                          <w:marBottom w:val="0"/>
                          <w:divBdr>
                            <w:top w:val="none" w:sz="0" w:space="0" w:color="auto"/>
                            <w:left w:val="none" w:sz="0" w:space="0" w:color="auto"/>
                            <w:bottom w:val="none" w:sz="0" w:space="0" w:color="auto"/>
                            <w:right w:val="none" w:sz="0" w:space="0" w:color="auto"/>
                          </w:divBdr>
                          <w:divsChild>
                            <w:div w:id="1981380411">
                              <w:marLeft w:val="0"/>
                              <w:marRight w:val="0"/>
                              <w:marTop w:val="0"/>
                              <w:marBottom w:val="0"/>
                              <w:divBdr>
                                <w:top w:val="none" w:sz="0" w:space="0" w:color="auto"/>
                                <w:left w:val="none" w:sz="0" w:space="0" w:color="auto"/>
                                <w:bottom w:val="none" w:sz="0" w:space="0" w:color="auto"/>
                                <w:right w:val="none" w:sz="0" w:space="0" w:color="auto"/>
                              </w:divBdr>
                              <w:divsChild>
                                <w:div w:id="790516181">
                                  <w:marLeft w:val="0"/>
                                  <w:marRight w:val="0"/>
                                  <w:marTop w:val="0"/>
                                  <w:marBottom w:val="0"/>
                                  <w:divBdr>
                                    <w:top w:val="none" w:sz="0" w:space="0" w:color="auto"/>
                                    <w:left w:val="none" w:sz="0" w:space="0" w:color="auto"/>
                                    <w:bottom w:val="none" w:sz="0" w:space="0" w:color="auto"/>
                                    <w:right w:val="none" w:sz="0" w:space="0" w:color="auto"/>
                                  </w:divBdr>
                                  <w:divsChild>
                                    <w:div w:id="1195852291">
                                      <w:marLeft w:val="0"/>
                                      <w:marRight w:val="150"/>
                                      <w:marTop w:val="0"/>
                                      <w:marBottom w:val="0"/>
                                      <w:divBdr>
                                        <w:top w:val="none" w:sz="0" w:space="0" w:color="auto"/>
                                        <w:left w:val="none" w:sz="0" w:space="0" w:color="auto"/>
                                        <w:bottom w:val="none" w:sz="0" w:space="0" w:color="auto"/>
                                        <w:right w:val="none" w:sz="0" w:space="0" w:color="auto"/>
                                      </w:divBdr>
                                    </w:div>
                                    <w:div w:id="4674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1463">
                          <w:marLeft w:val="0"/>
                          <w:marRight w:val="150"/>
                          <w:marTop w:val="0"/>
                          <w:marBottom w:val="0"/>
                          <w:divBdr>
                            <w:top w:val="none" w:sz="0" w:space="0" w:color="auto"/>
                            <w:left w:val="none" w:sz="0" w:space="0" w:color="auto"/>
                            <w:bottom w:val="none" w:sz="0" w:space="0" w:color="auto"/>
                            <w:right w:val="none" w:sz="0" w:space="0" w:color="auto"/>
                          </w:divBdr>
                          <w:divsChild>
                            <w:div w:id="485244792">
                              <w:marLeft w:val="0"/>
                              <w:marRight w:val="0"/>
                              <w:marTop w:val="0"/>
                              <w:marBottom w:val="0"/>
                              <w:divBdr>
                                <w:top w:val="none" w:sz="0" w:space="0" w:color="auto"/>
                                <w:left w:val="none" w:sz="0" w:space="0" w:color="auto"/>
                                <w:bottom w:val="none" w:sz="0" w:space="0" w:color="auto"/>
                                <w:right w:val="none" w:sz="0" w:space="0" w:color="auto"/>
                              </w:divBdr>
                              <w:divsChild>
                                <w:div w:id="65104797">
                                  <w:marLeft w:val="0"/>
                                  <w:marRight w:val="0"/>
                                  <w:marTop w:val="0"/>
                                  <w:marBottom w:val="0"/>
                                  <w:divBdr>
                                    <w:top w:val="none" w:sz="0" w:space="0" w:color="auto"/>
                                    <w:left w:val="none" w:sz="0" w:space="0" w:color="auto"/>
                                    <w:bottom w:val="none" w:sz="0" w:space="0" w:color="auto"/>
                                    <w:right w:val="none" w:sz="0" w:space="0" w:color="auto"/>
                                  </w:divBdr>
                                  <w:divsChild>
                                    <w:div w:id="1526210151">
                                      <w:marLeft w:val="0"/>
                                      <w:marRight w:val="150"/>
                                      <w:marTop w:val="0"/>
                                      <w:marBottom w:val="0"/>
                                      <w:divBdr>
                                        <w:top w:val="none" w:sz="0" w:space="0" w:color="auto"/>
                                        <w:left w:val="none" w:sz="0" w:space="0" w:color="auto"/>
                                        <w:bottom w:val="none" w:sz="0" w:space="0" w:color="auto"/>
                                        <w:right w:val="none" w:sz="0" w:space="0" w:color="auto"/>
                                      </w:divBdr>
                                    </w:div>
                                    <w:div w:id="18230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43488">
                          <w:marLeft w:val="0"/>
                          <w:marRight w:val="150"/>
                          <w:marTop w:val="0"/>
                          <w:marBottom w:val="0"/>
                          <w:divBdr>
                            <w:top w:val="none" w:sz="0" w:space="0" w:color="auto"/>
                            <w:left w:val="none" w:sz="0" w:space="0" w:color="auto"/>
                            <w:bottom w:val="none" w:sz="0" w:space="0" w:color="auto"/>
                            <w:right w:val="none" w:sz="0" w:space="0" w:color="auto"/>
                          </w:divBdr>
                          <w:divsChild>
                            <w:div w:id="127164841">
                              <w:marLeft w:val="0"/>
                              <w:marRight w:val="0"/>
                              <w:marTop w:val="0"/>
                              <w:marBottom w:val="0"/>
                              <w:divBdr>
                                <w:top w:val="none" w:sz="0" w:space="0" w:color="auto"/>
                                <w:left w:val="none" w:sz="0" w:space="0" w:color="auto"/>
                                <w:bottom w:val="none" w:sz="0" w:space="0" w:color="auto"/>
                                <w:right w:val="none" w:sz="0" w:space="0" w:color="auto"/>
                              </w:divBdr>
                              <w:divsChild>
                                <w:div w:id="1727409302">
                                  <w:marLeft w:val="0"/>
                                  <w:marRight w:val="0"/>
                                  <w:marTop w:val="0"/>
                                  <w:marBottom w:val="0"/>
                                  <w:divBdr>
                                    <w:top w:val="none" w:sz="0" w:space="0" w:color="auto"/>
                                    <w:left w:val="none" w:sz="0" w:space="0" w:color="auto"/>
                                    <w:bottom w:val="none" w:sz="0" w:space="0" w:color="auto"/>
                                    <w:right w:val="none" w:sz="0" w:space="0" w:color="auto"/>
                                  </w:divBdr>
                                  <w:divsChild>
                                    <w:div w:id="843590878">
                                      <w:marLeft w:val="0"/>
                                      <w:marRight w:val="150"/>
                                      <w:marTop w:val="0"/>
                                      <w:marBottom w:val="0"/>
                                      <w:divBdr>
                                        <w:top w:val="none" w:sz="0" w:space="0" w:color="auto"/>
                                        <w:left w:val="none" w:sz="0" w:space="0" w:color="auto"/>
                                        <w:bottom w:val="none" w:sz="0" w:space="0" w:color="auto"/>
                                        <w:right w:val="none" w:sz="0" w:space="0" w:color="auto"/>
                                      </w:divBdr>
                                    </w:div>
                                    <w:div w:id="15775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29228">
                          <w:marLeft w:val="0"/>
                          <w:marRight w:val="150"/>
                          <w:marTop w:val="0"/>
                          <w:marBottom w:val="0"/>
                          <w:divBdr>
                            <w:top w:val="none" w:sz="0" w:space="0" w:color="auto"/>
                            <w:left w:val="none" w:sz="0" w:space="0" w:color="auto"/>
                            <w:bottom w:val="none" w:sz="0" w:space="0" w:color="auto"/>
                            <w:right w:val="none" w:sz="0" w:space="0" w:color="auto"/>
                          </w:divBdr>
                          <w:divsChild>
                            <w:div w:id="1054348943">
                              <w:marLeft w:val="0"/>
                              <w:marRight w:val="0"/>
                              <w:marTop w:val="0"/>
                              <w:marBottom w:val="0"/>
                              <w:divBdr>
                                <w:top w:val="none" w:sz="0" w:space="0" w:color="auto"/>
                                <w:left w:val="none" w:sz="0" w:space="0" w:color="auto"/>
                                <w:bottom w:val="none" w:sz="0" w:space="0" w:color="auto"/>
                                <w:right w:val="none" w:sz="0" w:space="0" w:color="auto"/>
                              </w:divBdr>
                              <w:divsChild>
                                <w:div w:id="1145199277">
                                  <w:marLeft w:val="0"/>
                                  <w:marRight w:val="0"/>
                                  <w:marTop w:val="0"/>
                                  <w:marBottom w:val="0"/>
                                  <w:divBdr>
                                    <w:top w:val="none" w:sz="0" w:space="0" w:color="auto"/>
                                    <w:left w:val="none" w:sz="0" w:space="0" w:color="auto"/>
                                    <w:bottom w:val="none" w:sz="0" w:space="0" w:color="auto"/>
                                    <w:right w:val="none" w:sz="0" w:space="0" w:color="auto"/>
                                  </w:divBdr>
                                  <w:divsChild>
                                    <w:div w:id="1459756908">
                                      <w:marLeft w:val="0"/>
                                      <w:marRight w:val="150"/>
                                      <w:marTop w:val="0"/>
                                      <w:marBottom w:val="0"/>
                                      <w:divBdr>
                                        <w:top w:val="none" w:sz="0" w:space="0" w:color="auto"/>
                                        <w:left w:val="none" w:sz="0" w:space="0" w:color="auto"/>
                                        <w:bottom w:val="none" w:sz="0" w:space="0" w:color="auto"/>
                                        <w:right w:val="none" w:sz="0" w:space="0" w:color="auto"/>
                                      </w:divBdr>
                                    </w:div>
                                    <w:div w:id="266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070581">
              <w:marLeft w:val="0"/>
              <w:marRight w:val="0"/>
              <w:marTop w:val="0"/>
              <w:marBottom w:val="0"/>
              <w:divBdr>
                <w:top w:val="none" w:sz="0" w:space="0" w:color="auto"/>
                <w:left w:val="none" w:sz="0" w:space="0" w:color="auto"/>
                <w:bottom w:val="none" w:sz="0" w:space="0" w:color="auto"/>
                <w:right w:val="none" w:sz="0" w:space="0" w:color="auto"/>
              </w:divBdr>
              <w:divsChild>
                <w:div w:id="1431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21518">
      <w:bodyDiv w:val="1"/>
      <w:marLeft w:val="0"/>
      <w:marRight w:val="0"/>
      <w:marTop w:val="0"/>
      <w:marBottom w:val="0"/>
      <w:divBdr>
        <w:top w:val="none" w:sz="0" w:space="0" w:color="auto"/>
        <w:left w:val="none" w:sz="0" w:space="0" w:color="auto"/>
        <w:bottom w:val="none" w:sz="0" w:space="0" w:color="auto"/>
        <w:right w:val="none" w:sz="0" w:space="0" w:color="auto"/>
      </w:divBdr>
    </w:div>
    <w:div w:id="1570339978">
      <w:bodyDiv w:val="1"/>
      <w:marLeft w:val="0"/>
      <w:marRight w:val="0"/>
      <w:marTop w:val="0"/>
      <w:marBottom w:val="0"/>
      <w:divBdr>
        <w:top w:val="none" w:sz="0" w:space="0" w:color="auto"/>
        <w:left w:val="none" w:sz="0" w:space="0" w:color="auto"/>
        <w:bottom w:val="none" w:sz="0" w:space="0" w:color="auto"/>
        <w:right w:val="none" w:sz="0" w:space="0" w:color="auto"/>
      </w:divBdr>
      <w:divsChild>
        <w:div w:id="146669595">
          <w:marLeft w:val="0"/>
          <w:marRight w:val="0"/>
          <w:marTop w:val="0"/>
          <w:marBottom w:val="0"/>
          <w:divBdr>
            <w:top w:val="none" w:sz="0" w:space="0" w:color="auto"/>
            <w:left w:val="none" w:sz="0" w:space="0" w:color="auto"/>
            <w:bottom w:val="none" w:sz="0" w:space="0" w:color="auto"/>
            <w:right w:val="none" w:sz="0" w:space="0" w:color="auto"/>
          </w:divBdr>
          <w:divsChild>
            <w:div w:id="567304366">
              <w:marLeft w:val="0"/>
              <w:marRight w:val="0"/>
              <w:marTop w:val="0"/>
              <w:marBottom w:val="0"/>
              <w:divBdr>
                <w:top w:val="none" w:sz="0" w:space="0" w:color="auto"/>
                <w:left w:val="none" w:sz="0" w:space="0" w:color="auto"/>
                <w:bottom w:val="none" w:sz="0" w:space="0" w:color="auto"/>
                <w:right w:val="none" w:sz="0" w:space="0" w:color="auto"/>
              </w:divBdr>
            </w:div>
          </w:divsChild>
        </w:div>
        <w:div w:id="1268853485">
          <w:marLeft w:val="0"/>
          <w:marRight w:val="0"/>
          <w:marTop w:val="0"/>
          <w:marBottom w:val="0"/>
          <w:divBdr>
            <w:top w:val="none" w:sz="0" w:space="0" w:color="auto"/>
            <w:left w:val="none" w:sz="0" w:space="0" w:color="auto"/>
            <w:bottom w:val="none" w:sz="0" w:space="0" w:color="auto"/>
            <w:right w:val="none" w:sz="0" w:space="0" w:color="auto"/>
          </w:divBdr>
          <w:divsChild>
            <w:div w:id="4993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aca.org/Certification/Code-of-Professional-Ethics/Pages/default.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conomist.com/printedition/2018-08-1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omist.com/business/" TargetMode="External"/><Relationship Id="rId11" Type="http://schemas.openxmlformats.org/officeDocument/2006/relationships/hyperlink" Target="https://www.bloomberg.com/opinion/articles/2022-06-07/ey-split-shows-why-successful-ceos-need-to-hear-no" TargetMode="External"/><Relationship Id="rId5" Type="http://schemas.openxmlformats.org/officeDocument/2006/relationships/image" Target="media/image1.png"/><Relationship Id="rId10" Type="http://schemas.openxmlformats.org/officeDocument/2006/relationships/hyperlink" Target="https://www.economist.com/printedition/2003-02-15" TargetMode="External"/><Relationship Id="rId4" Type="http://schemas.openxmlformats.org/officeDocument/2006/relationships/webSettings" Target="webSettings.xml"/><Relationship Id="rId9" Type="http://schemas.openxmlformats.org/officeDocument/2006/relationships/hyperlink" Target="https://www.economist.com/finance-and-econo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14</Pages>
  <Words>3957</Words>
  <Characters>22557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Nanji</dc:creator>
  <cp:keywords/>
  <dc:description/>
  <cp:lastModifiedBy>Liyanage, Gihan Shamike</cp:lastModifiedBy>
  <cp:revision>13</cp:revision>
  <dcterms:created xsi:type="dcterms:W3CDTF">2023-05-01T21:21:00Z</dcterms:created>
  <dcterms:modified xsi:type="dcterms:W3CDTF">2023-06-06T18:09:00Z</dcterms:modified>
</cp:coreProperties>
</file>