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CD" w:rsidRDefault="00E23F15">
      <w:r>
        <w:t>Verbe au RE</w:t>
      </w:r>
    </w:p>
    <w:tbl>
      <w:tblPr>
        <w:tblStyle w:val="Tabelraster"/>
        <w:tblW w:w="10201" w:type="dxa"/>
        <w:tblLayout w:type="fixed"/>
        <w:tblLook w:val="04A0" w:firstRow="1" w:lastRow="0" w:firstColumn="1" w:lastColumn="0" w:noHBand="0" w:noVBand="1"/>
      </w:tblPr>
      <w:tblGrid>
        <w:gridCol w:w="1294"/>
        <w:gridCol w:w="1294"/>
        <w:gridCol w:w="1518"/>
        <w:gridCol w:w="1559"/>
        <w:gridCol w:w="1418"/>
        <w:gridCol w:w="1701"/>
        <w:gridCol w:w="1417"/>
      </w:tblGrid>
      <w:tr w:rsidR="00E23F15" w:rsidTr="00A525CC">
        <w:tc>
          <w:tcPr>
            <w:tcW w:w="1294" w:type="dxa"/>
          </w:tcPr>
          <w:p w:rsidR="00E23F15" w:rsidRDefault="00E23F15">
            <w:r>
              <w:t>Répondre</w:t>
            </w:r>
          </w:p>
        </w:tc>
        <w:tc>
          <w:tcPr>
            <w:tcW w:w="1294" w:type="dxa"/>
          </w:tcPr>
          <w:p w:rsidR="00E23F15" w:rsidRDefault="00E23F15">
            <w:proofErr w:type="spellStart"/>
            <w:r>
              <w:t>Ind</w:t>
            </w:r>
            <w:proofErr w:type="spellEnd"/>
            <w:r>
              <w:t xml:space="preserve"> présent</w:t>
            </w:r>
          </w:p>
        </w:tc>
        <w:tc>
          <w:tcPr>
            <w:tcW w:w="1518" w:type="dxa"/>
          </w:tcPr>
          <w:p w:rsidR="00E23F15" w:rsidRDefault="00E23F15">
            <w:r>
              <w:t>imparfait</w:t>
            </w:r>
          </w:p>
        </w:tc>
        <w:tc>
          <w:tcPr>
            <w:tcW w:w="1559" w:type="dxa"/>
          </w:tcPr>
          <w:p w:rsidR="00E23F15" w:rsidRDefault="00E23F15">
            <w:r>
              <w:t>Futur simple</w:t>
            </w:r>
          </w:p>
        </w:tc>
        <w:tc>
          <w:tcPr>
            <w:tcW w:w="1418" w:type="dxa"/>
          </w:tcPr>
          <w:p w:rsidR="00E23F15" w:rsidRDefault="00E23F15">
            <w:r>
              <w:t>Passé composé</w:t>
            </w:r>
          </w:p>
        </w:tc>
        <w:tc>
          <w:tcPr>
            <w:tcW w:w="1701" w:type="dxa"/>
          </w:tcPr>
          <w:p w:rsidR="00E23F15" w:rsidRDefault="00E23F15">
            <w:proofErr w:type="spellStart"/>
            <w:r>
              <w:t>Conditionel</w:t>
            </w:r>
            <w:proofErr w:type="spellEnd"/>
            <w:r>
              <w:t xml:space="preserve"> présent</w:t>
            </w:r>
          </w:p>
        </w:tc>
        <w:tc>
          <w:tcPr>
            <w:tcW w:w="1417" w:type="dxa"/>
          </w:tcPr>
          <w:p w:rsidR="00E23F15" w:rsidRDefault="00E23F15">
            <w:r>
              <w:t>impératif</w:t>
            </w:r>
          </w:p>
        </w:tc>
      </w:tr>
      <w:tr w:rsidR="00E23F15" w:rsidTr="00A525CC">
        <w:tc>
          <w:tcPr>
            <w:tcW w:w="1294" w:type="dxa"/>
          </w:tcPr>
          <w:p w:rsidR="00E23F15" w:rsidRDefault="00E23F15">
            <w:r>
              <w:t>je</w:t>
            </w:r>
          </w:p>
        </w:tc>
        <w:tc>
          <w:tcPr>
            <w:tcW w:w="1294" w:type="dxa"/>
          </w:tcPr>
          <w:p w:rsidR="00E23F15" w:rsidRPr="00E23F15" w:rsidRDefault="00E23F15">
            <w:pPr>
              <w:rPr>
                <w:color w:val="7030A0"/>
              </w:rPr>
            </w:pPr>
            <w:r>
              <w:t xml:space="preserve">Répond </w:t>
            </w:r>
            <w:r w:rsidRPr="00E23F15">
              <w:rPr>
                <w:color w:val="FF0000"/>
              </w:rPr>
              <w:t>s</w:t>
            </w:r>
          </w:p>
        </w:tc>
        <w:tc>
          <w:tcPr>
            <w:tcW w:w="1518" w:type="dxa"/>
          </w:tcPr>
          <w:p w:rsidR="00E23F15" w:rsidRPr="00E23F15" w:rsidRDefault="00E23F15">
            <w:pPr>
              <w:rPr>
                <w:color w:val="FF0000"/>
              </w:rPr>
            </w:pPr>
            <w:r>
              <w:t xml:space="preserve">Répond </w:t>
            </w:r>
            <w:r>
              <w:rPr>
                <w:color w:val="FF0000"/>
              </w:rPr>
              <w:t>ais</w:t>
            </w:r>
          </w:p>
        </w:tc>
        <w:tc>
          <w:tcPr>
            <w:tcW w:w="1559" w:type="dxa"/>
          </w:tcPr>
          <w:p w:rsidR="00E23F15" w:rsidRDefault="00B707C6">
            <w:r>
              <w:t>Répondr</w:t>
            </w:r>
            <w:r w:rsidRPr="00B707C6">
              <w:rPr>
                <w:strike/>
                <w:color w:val="538135" w:themeColor="accent6" w:themeShade="BF"/>
              </w:rPr>
              <w:t>e</w:t>
            </w:r>
            <w:r>
              <w:t xml:space="preserve"> </w:t>
            </w:r>
            <w:r w:rsidRPr="00B707C6">
              <w:rPr>
                <w:color w:val="FF0000"/>
              </w:rPr>
              <w:t>ai</w:t>
            </w:r>
          </w:p>
        </w:tc>
        <w:tc>
          <w:tcPr>
            <w:tcW w:w="1418" w:type="dxa"/>
          </w:tcPr>
          <w:p w:rsidR="00E23F15" w:rsidRDefault="00A525CC" w:rsidP="00A525CC">
            <w:r>
              <w:t xml:space="preserve">Répond </w:t>
            </w:r>
            <w:r w:rsidRPr="00A525CC">
              <w:rPr>
                <w:color w:val="FF0000"/>
              </w:rPr>
              <w:t>é</w:t>
            </w:r>
          </w:p>
        </w:tc>
        <w:tc>
          <w:tcPr>
            <w:tcW w:w="1701" w:type="dxa"/>
          </w:tcPr>
          <w:p w:rsidR="00E23F15" w:rsidRPr="00A525CC" w:rsidRDefault="00A525CC">
            <w:pPr>
              <w:rPr>
                <w:color w:val="FF0000"/>
              </w:rPr>
            </w:pPr>
            <w:r>
              <w:t xml:space="preserve">Répondre </w:t>
            </w:r>
            <w:r>
              <w:rPr>
                <w:color w:val="FF0000"/>
              </w:rPr>
              <w:t>ais</w:t>
            </w:r>
          </w:p>
        </w:tc>
        <w:tc>
          <w:tcPr>
            <w:tcW w:w="1417" w:type="dxa"/>
          </w:tcPr>
          <w:p w:rsidR="00E23F15" w:rsidRDefault="00E23F15"/>
        </w:tc>
      </w:tr>
      <w:tr w:rsidR="00E23F15" w:rsidTr="00A525CC">
        <w:tc>
          <w:tcPr>
            <w:tcW w:w="1294" w:type="dxa"/>
          </w:tcPr>
          <w:p w:rsidR="00E23F15" w:rsidRDefault="00E23F15">
            <w:r>
              <w:t>tu</w:t>
            </w:r>
          </w:p>
        </w:tc>
        <w:tc>
          <w:tcPr>
            <w:tcW w:w="1294" w:type="dxa"/>
          </w:tcPr>
          <w:p w:rsidR="00E23F15" w:rsidRDefault="00E23F15">
            <w:r>
              <w:t xml:space="preserve">Répond </w:t>
            </w:r>
            <w:r w:rsidRPr="00E23F15">
              <w:rPr>
                <w:color w:val="FF0000"/>
              </w:rPr>
              <w:t>s</w:t>
            </w:r>
          </w:p>
        </w:tc>
        <w:tc>
          <w:tcPr>
            <w:tcW w:w="1518" w:type="dxa"/>
          </w:tcPr>
          <w:p w:rsidR="00E23F15" w:rsidRDefault="00E23F15">
            <w:r>
              <w:t xml:space="preserve">Répond </w:t>
            </w:r>
            <w:r w:rsidRPr="00E23F15">
              <w:rPr>
                <w:color w:val="FF0000"/>
              </w:rPr>
              <w:t>ais</w:t>
            </w:r>
          </w:p>
        </w:tc>
        <w:tc>
          <w:tcPr>
            <w:tcW w:w="1559" w:type="dxa"/>
          </w:tcPr>
          <w:p w:rsidR="00E23F15" w:rsidRDefault="00B707C6">
            <w:r>
              <w:t>Répondr</w:t>
            </w:r>
            <w:r w:rsidRPr="00B707C6">
              <w:rPr>
                <w:strike/>
                <w:color w:val="538135" w:themeColor="accent6" w:themeShade="BF"/>
              </w:rPr>
              <w:t>e</w:t>
            </w:r>
            <w:r>
              <w:t xml:space="preserve"> </w:t>
            </w:r>
            <w:r w:rsidRPr="00B707C6">
              <w:rPr>
                <w:color w:val="FF0000"/>
              </w:rPr>
              <w:t>as</w:t>
            </w:r>
          </w:p>
        </w:tc>
        <w:tc>
          <w:tcPr>
            <w:tcW w:w="1418" w:type="dxa"/>
          </w:tcPr>
          <w:p w:rsidR="00E23F15" w:rsidRDefault="00A525CC" w:rsidP="00A525CC">
            <w:r>
              <w:t xml:space="preserve">Répond </w:t>
            </w:r>
            <w:r w:rsidRPr="00A525CC">
              <w:rPr>
                <w:color w:val="FF0000"/>
              </w:rPr>
              <w:t>é</w:t>
            </w:r>
          </w:p>
        </w:tc>
        <w:tc>
          <w:tcPr>
            <w:tcW w:w="1701" w:type="dxa"/>
          </w:tcPr>
          <w:p w:rsidR="00E23F15" w:rsidRPr="00A525CC" w:rsidRDefault="00A525CC">
            <w:pPr>
              <w:rPr>
                <w:color w:val="FF0000"/>
              </w:rPr>
            </w:pPr>
            <w:r>
              <w:t xml:space="preserve">Répondre </w:t>
            </w:r>
            <w:r>
              <w:rPr>
                <w:color w:val="FF0000"/>
              </w:rPr>
              <w:t>ais</w:t>
            </w:r>
          </w:p>
        </w:tc>
        <w:tc>
          <w:tcPr>
            <w:tcW w:w="1417" w:type="dxa"/>
          </w:tcPr>
          <w:p w:rsidR="00E23F15" w:rsidRDefault="00E23F15"/>
        </w:tc>
      </w:tr>
      <w:tr w:rsidR="00E23F15" w:rsidTr="00A525CC">
        <w:trPr>
          <w:trHeight w:val="134"/>
        </w:trPr>
        <w:tc>
          <w:tcPr>
            <w:tcW w:w="1294" w:type="dxa"/>
          </w:tcPr>
          <w:p w:rsidR="00E23F15" w:rsidRDefault="00E23F15">
            <w:r>
              <w:t>Il/elle</w:t>
            </w:r>
          </w:p>
        </w:tc>
        <w:tc>
          <w:tcPr>
            <w:tcW w:w="1294" w:type="dxa"/>
          </w:tcPr>
          <w:p w:rsidR="00E23F15" w:rsidRDefault="00E23F15">
            <w:r>
              <w:t>Répond</w:t>
            </w:r>
          </w:p>
        </w:tc>
        <w:tc>
          <w:tcPr>
            <w:tcW w:w="1518" w:type="dxa"/>
          </w:tcPr>
          <w:p w:rsidR="00E23F15" w:rsidRDefault="00E23F15">
            <w:r>
              <w:t xml:space="preserve">Répond </w:t>
            </w:r>
            <w:r w:rsidRPr="00E23F15">
              <w:rPr>
                <w:color w:val="FF0000"/>
              </w:rPr>
              <w:t>ait</w:t>
            </w:r>
          </w:p>
        </w:tc>
        <w:tc>
          <w:tcPr>
            <w:tcW w:w="1559" w:type="dxa"/>
          </w:tcPr>
          <w:p w:rsidR="00E23F15" w:rsidRDefault="00B707C6">
            <w:r>
              <w:t>Répondr</w:t>
            </w:r>
            <w:r w:rsidRPr="00B707C6">
              <w:rPr>
                <w:strike/>
                <w:color w:val="538135" w:themeColor="accent6" w:themeShade="BF"/>
              </w:rPr>
              <w:t>e</w:t>
            </w:r>
            <w:r>
              <w:t xml:space="preserve"> </w:t>
            </w:r>
            <w:r w:rsidRPr="00B707C6">
              <w:rPr>
                <w:color w:val="FF0000"/>
              </w:rPr>
              <w:t>a</w:t>
            </w:r>
          </w:p>
        </w:tc>
        <w:tc>
          <w:tcPr>
            <w:tcW w:w="1418" w:type="dxa"/>
          </w:tcPr>
          <w:p w:rsidR="00E23F15" w:rsidRDefault="00A525CC" w:rsidP="00A525CC">
            <w:r>
              <w:t xml:space="preserve">Répond </w:t>
            </w:r>
            <w:r w:rsidRPr="00A525CC">
              <w:rPr>
                <w:color w:val="FF0000"/>
              </w:rPr>
              <w:t>é</w:t>
            </w:r>
          </w:p>
        </w:tc>
        <w:tc>
          <w:tcPr>
            <w:tcW w:w="1701" w:type="dxa"/>
          </w:tcPr>
          <w:p w:rsidR="00E23F15" w:rsidRPr="00A525CC" w:rsidRDefault="00A525CC">
            <w:pPr>
              <w:rPr>
                <w:color w:val="FF0000"/>
              </w:rPr>
            </w:pPr>
            <w:r>
              <w:t xml:space="preserve">Répondre </w:t>
            </w:r>
            <w:r>
              <w:rPr>
                <w:color w:val="FF0000"/>
              </w:rPr>
              <w:t>ait</w:t>
            </w:r>
          </w:p>
        </w:tc>
        <w:tc>
          <w:tcPr>
            <w:tcW w:w="1417" w:type="dxa"/>
          </w:tcPr>
          <w:p w:rsidR="00E23F15" w:rsidRDefault="00E23F15"/>
        </w:tc>
      </w:tr>
      <w:tr w:rsidR="00E23F15" w:rsidTr="00A525CC">
        <w:tc>
          <w:tcPr>
            <w:tcW w:w="1294" w:type="dxa"/>
          </w:tcPr>
          <w:p w:rsidR="00E23F15" w:rsidRDefault="00E23F15">
            <w:r>
              <w:t>nous</w:t>
            </w:r>
          </w:p>
        </w:tc>
        <w:tc>
          <w:tcPr>
            <w:tcW w:w="1294" w:type="dxa"/>
          </w:tcPr>
          <w:p w:rsidR="00E23F15" w:rsidRDefault="00E23F15">
            <w:r>
              <w:t xml:space="preserve">Répond </w:t>
            </w:r>
            <w:proofErr w:type="spellStart"/>
            <w:r w:rsidRPr="00E23F15">
              <w:rPr>
                <w:color w:val="FF0000"/>
              </w:rPr>
              <w:t>ons</w:t>
            </w:r>
            <w:proofErr w:type="spellEnd"/>
          </w:p>
        </w:tc>
        <w:tc>
          <w:tcPr>
            <w:tcW w:w="1518" w:type="dxa"/>
          </w:tcPr>
          <w:p w:rsidR="00E23F15" w:rsidRDefault="00E23F15">
            <w:r>
              <w:t xml:space="preserve">Répond </w:t>
            </w:r>
            <w:r w:rsidRPr="00E23F15">
              <w:rPr>
                <w:color w:val="FF0000"/>
              </w:rPr>
              <w:t>ions</w:t>
            </w:r>
          </w:p>
        </w:tc>
        <w:tc>
          <w:tcPr>
            <w:tcW w:w="1559" w:type="dxa"/>
          </w:tcPr>
          <w:p w:rsidR="00E23F15" w:rsidRDefault="00B707C6">
            <w:r>
              <w:t>Répondr</w:t>
            </w:r>
            <w:r w:rsidRPr="00B707C6">
              <w:rPr>
                <w:strike/>
                <w:color w:val="538135" w:themeColor="accent6" w:themeShade="BF"/>
              </w:rPr>
              <w:t>e</w:t>
            </w:r>
            <w:r>
              <w:t xml:space="preserve"> </w:t>
            </w:r>
            <w:proofErr w:type="spellStart"/>
            <w:r w:rsidRPr="00B707C6">
              <w:rPr>
                <w:color w:val="FF0000"/>
              </w:rPr>
              <w:t>ons</w:t>
            </w:r>
            <w:proofErr w:type="spellEnd"/>
          </w:p>
        </w:tc>
        <w:tc>
          <w:tcPr>
            <w:tcW w:w="1418" w:type="dxa"/>
          </w:tcPr>
          <w:p w:rsidR="00E23F15" w:rsidRDefault="00A525CC" w:rsidP="00A525CC">
            <w:r>
              <w:t xml:space="preserve">Répond </w:t>
            </w:r>
            <w:r w:rsidRPr="00A525CC">
              <w:rPr>
                <w:color w:val="FF0000"/>
              </w:rPr>
              <w:t>é</w:t>
            </w:r>
          </w:p>
        </w:tc>
        <w:tc>
          <w:tcPr>
            <w:tcW w:w="1701" w:type="dxa"/>
          </w:tcPr>
          <w:p w:rsidR="00E23F15" w:rsidRPr="00A525CC" w:rsidRDefault="00A525CC">
            <w:pPr>
              <w:rPr>
                <w:color w:val="FF0000"/>
              </w:rPr>
            </w:pPr>
            <w:r>
              <w:t xml:space="preserve">Répondre </w:t>
            </w:r>
            <w:r>
              <w:rPr>
                <w:color w:val="FF0000"/>
              </w:rPr>
              <w:t>ions</w:t>
            </w:r>
          </w:p>
        </w:tc>
        <w:tc>
          <w:tcPr>
            <w:tcW w:w="1417" w:type="dxa"/>
          </w:tcPr>
          <w:p w:rsidR="00E23F15" w:rsidRDefault="00E23F15"/>
        </w:tc>
      </w:tr>
      <w:tr w:rsidR="00E23F15" w:rsidTr="00A525CC">
        <w:tc>
          <w:tcPr>
            <w:tcW w:w="1294" w:type="dxa"/>
          </w:tcPr>
          <w:p w:rsidR="00E23F15" w:rsidRDefault="00E23F15">
            <w:r>
              <w:t>vous</w:t>
            </w:r>
          </w:p>
        </w:tc>
        <w:tc>
          <w:tcPr>
            <w:tcW w:w="1294" w:type="dxa"/>
          </w:tcPr>
          <w:p w:rsidR="00E23F15" w:rsidRDefault="00E23F15">
            <w:r>
              <w:t xml:space="preserve">Répond </w:t>
            </w:r>
            <w:proofErr w:type="spellStart"/>
            <w:r w:rsidRPr="00E23F15">
              <w:rPr>
                <w:color w:val="FF0000"/>
              </w:rPr>
              <w:t>ez</w:t>
            </w:r>
            <w:proofErr w:type="spellEnd"/>
          </w:p>
        </w:tc>
        <w:tc>
          <w:tcPr>
            <w:tcW w:w="1518" w:type="dxa"/>
          </w:tcPr>
          <w:p w:rsidR="00E23F15" w:rsidRDefault="00E23F15">
            <w:r>
              <w:t xml:space="preserve">Répond </w:t>
            </w:r>
            <w:proofErr w:type="spellStart"/>
            <w:r w:rsidRPr="00E23F15">
              <w:rPr>
                <w:color w:val="FF0000"/>
              </w:rPr>
              <w:t>iez</w:t>
            </w:r>
            <w:proofErr w:type="spellEnd"/>
          </w:p>
        </w:tc>
        <w:tc>
          <w:tcPr>
            <w:tcW w:w="1559" w:type="dxa"/>
          </w:tcPr>
          <w:p w:rsidR="00E23F15" w:rsidRDefault="00B707C6">
            <w:r>
              <w:t>Répondr</w:t>
            </w:r>
            <w:r w:rsidRPr="00B707C6">
              <w:rPr>
                <w:strike/>
                <w:color w:val="538135" w:themeColor="accent6" w:themeShade="BF"/>
              </w:rPr>
              <w:t>e</w:t>
            </w:r>
            <w:r>
              <w:t xml:space="preserve"> </w:t>
            </w:r>
            <w:proofErr w:type="spellStart"/>
            <w:r w:rsidRPr="00B707C6">
              <w:rPr>
                <w:color w:val="FF0000"/>
              </w:rPr>
              <w:t>ez</w:t>
            </w:r>
            <w:proofErr w:type="spellEnd"/>
          </w:p>
        </w:tc>
        <w:tc>
          <w:tcPr>
            <w:tcW w:w="1418" w:type="dxa"/>
          </w:tcPr>
          <w:p w:rsidR="00E23F15" w:rsidRDefault="00A525CC" w:rsidP="00A525CC">
            <w:r>
              <w:t xml:space="preserve">Répond </w:t>
            </w:r>
            <w:r w:rsidRPr="00A525CC">
              <w:rPr>
                <w:color w:val="FF0000"/>
              </w:rPr>
              <w:t>é</w:t>
            </w:r>
          </w:p>
        </w:tc>
        <w:tc>
          <w:tcPr>
            <w:tcW w:w="1701" w:type="dxa"/>
          </w:tcPr>
          <w:p w:rsidR="00E23F15" w:rsidRPr="00A525CC" w:rsidRDefault="00A525CC">
            <w:pPr>
              <w:rPr>
                <w:color w:val="FF0000"/>
              </w:rPr>
            </w:pPr>
            <w:r>
              <w:t xml:space="preserve">Répondre </w:t>
            </w:r>
            <w:proofErr w:type="spellStart"/>
            <w:r>
              <w:rPr>
                <w:color w:val="FF0000"/>
              </w:rPr>
              <w:t>iez</w:t>
            </w:r>
            <w:proofErr w:type="spellEnd"/>
          </w:p>
        </w:tc>
        <w:tc>
          <w:tcPr>
            <w:tcW w:w="1417" w:type="dxa"/>
          </w:tcPr>
          <w:p w:rsidR="00E23F15" w:rsidRDefault="00E23F15"/>
        </w:tc>
      </w:tr>
      <w:tr w:rsidR="00E23F15" w:rsidTr="00A525CC">
        <w:tc>
          <w:tcPr>
            <w:tcW w:w="1294" w:type="dxa"/>
          </w:tcPr>
          <w:p w:rsidR="00E23F15" w:rsidRDefault="00E23F15">
            <w:r>
              <w:t>Ils/elles</w:t>
            </w:r>
          </w:p>
        </w:tc>
        <w:tc>
          <w:tcPr>
            <w:tcW w:w="1294" w:type="dxa"/>
          </w:tcPr>
          <w:p w:rsidR="00E23F15" w:rsidRDefault="00E23F15">
            <w:r>
              <w:t xml:space="preserve">Répond </w:t>
            </w:r>
            <w:proofErr w:type="spellStart"/>
            <w:r w:rsidRPr="00E23F15">
              <w:rPr>
                <w:color w:val="FF0000"/>
              </w:rPr>
              <w:t>ent</w:t>
            </w:r>
            <w:proofErr w:type="spellEnd"/>
          </w:p>
        </w:tc>
        <w:tc>
          <w:tcPr>
            <w:tcW w:w="1518" w:type="dxa"/>
          </w:tcPr>
          <w:p w:rsidR="00E23F15" w:rsidRDefault="00E23F15">
            <w:r>
              <w:t xml:space="preserve">Répond </w:t>
            </w:r>
            <w:r w:rsidRPr="00E23F15">
              <w:rPr>
                <w:color w:val="FF0000"/>
              </w:rPr>
              <w:t>aient</w:t>
            </w:r>
          </w:p>
        </w:tc>
        <w:tc>
          <w:tcPr>
            <w:tcW w:w="1559" w:type="dxa"/>
          </w:tcPr>
          <w:p w:rsidR="00E23F15" w:rsidRDefault="00B707C6">
            <w:r>
              <w:t>Répondr</w:t>
            </w:r>
            <w:r w:rsidRPr="00B707C6">
              <w:rPr>
                <w:strike/>
                <w:color w:val="538135" w:themeColor="accent6" w:themeShade="BF"/>
              </w:rPr>
              <w:t>e</w:t>
            </w:r>
            <w:r w:rsidRPr="00B707C6">
              <w:rPr>
                <w:color w:val="FF0000"/>
              </w:rPr>
              <w:t xml:space="preserve"> ont</w:t>
            </w:r>
          </w:p>
        </w:tc>
        <w:tc>
          <w:tcPr>
            <w:tcW w:w="1418" w:type="dxa"/>
          </w:tcPr>
          <w:p w:rsidR="00E23F15" w:rsidRDefault="00A525CC" w:rsidP="00A525CC">
            <w:r>
              <w:t xml:space="preserve">Répond </w:t>
            </w:r>
            <w:r w:rsidRPr="00A525CC">
              <w:rPr>
                <w:color w:val="FF0000"/>
              </w:rPr>
              <w:t>é</w:t>
            </w:r>
          </w:p>
        </w:tc>
        <w:tc>
          <w:tcPr>
            <w:tcW w:w="1701" w:type="dxa"/>
          </w:tcPr>
          <w:p w:rsidR="00E23F15" w:rsidRPr="00A525CC" w:rsidRDefault="00A525CC">
            <w:pPr>
              <w:rPr>
                <w:color w:val="FF0000"/>
              </w:rPr>
            </w:pPr>
            <w:r>
              <w:t xml:space="preserve">Répondre </w:t>
            </w:r>
            <w:r>
              <w:rPr>
                <w:color w:val="FF0000"/>
              </w:rPr>
              <w:t>aient</w:t>
            </w:r>
          </w:p>
        </w:tc>
        <w:tc>
          <w:tcPr>
            <w:tcW w:w="1417" w:type="dxa"/>
          </w:tcPr>
          <w:p w:rsidR="00E23F15" w:rsidRDefault="00E23F15"/>
        </w:tc>
      </w:tr>
    </w:tbl>
    <w:p w:rsidR="00E23F15" w:rsidRDefault="00E23F15"/>
    <w:p w:rsidR="00A525CC" w:rsidRDefault="00A525CC"/>
    <w:p w:rsidR="00A525CC" w:rsidRDefault="00A525CC">
      <w:r>
        <w:t>Verbe au IR</w:t>
      </w:r>
    </w:p>
    <w:tbl>
      <w:tblPr>
        <w:tblStyle w:val="Tabelraster"/>
        <w:tblW w:w="10201" w:type="dxa"/>
        <w:tblLook w:val="04A0" w:firstRow="1" w:lastRow="0" w:firstColumn="1" w:lastColumn="0" w:noHBand="0" w:noVBand="1"/>
      </w:tblPr>
      <w:tblGrid>
        <w:gridCol w:w="1294"/>
        <w:gridCol w:w="1294"/>
        <w:gridCol w:w="1518"/>
        <w:gridCol w:w="1559"/>
        <w:gridCol w:w="1418"/>
        <w:gridCol w:w="1701"/>
        <w:gridCol w:w="1417"/>
      </w:tblGrid>
      <w:tr w:rsidR="00A525CC" w:rsidTr="00D00E52">
        <w:tc>
          <w:tcPr>
            <w:tcW w:w="1294" w:type="dxa"/>
          </w:tcPr>
          <w:p w:rsidR="00A525CC" w:rsidRDefault="00A525CC">
            <w:r>
              <w:t>finir</w:t>
            </w:r>
          </w:p>
        </w:tc>
        <w:tc>
          <w:tcPr>
            <w:tcW w:w="1294" w:type="dxa"/>
          </w:tcPr>
          <w:p w:rsidR="00A525CC" w:rsidRDefault="00A525CC">
            <w:proofErr w:type="spellStart"/>
            <w:r>
              <w:t>Ind</w:t>
            </w:r>
            <w:proofErr w:type="spellEnd"/>
            <w:r>
              <w:t xml:space="preserve"> présent</w:t>
            </w:r>
          </w:p>
        </w:tc>
        <w:tc>
          <w:tcPr>
            <w:tcW w:w="1518" w:type="dxa"/>
          </w:tcPr>
          <w:p w:rsidR="00A525CC" w:rsidRDefault="00A525CC">
            <w:r>
              <w:t>imparfait</w:t>
            </w:r>
          </w:p>
        </w:tc>
        <w:tc>
          <w:tcPr>
            <w:tcW w:w="1559" w:type="dxa"/>
          </w:tcPr>
          <w:p w:rsidR="00A525CC" w:rsidRDefault="00A525CC">
            <w:r>
              <w:t>Futur simple</w:t>
            </w:r>
          </w:p>
        </w:tc>
        <w:tc>
          <w:tcPr>
            <w:tcW w:w="1418" w:type="dxa"/>
          </w:tcPr>
          <w:p w:rsidR="00A525CC" w:rsidRDefault="00D00E52">
            <w:r>
              <w:t>Passé composé</w:t>
            </w:r>
          </w:p>
        </w:tc>
        <w:tc>
          <w:tcPr>
            <w:tcW w:w="1701" w:type="dxa"/>
          </w:tcPr>
          <w:p w:rsidR="00A525CC" w:rsidRDefault="00D00E52">
            <w:proofErr w:type="spellStart"/>
            <w:r>
              <w:t>Conditionel</w:t>
            </w:r>
            <w:proofErr w:type="spellEnd"/>
            <w:r>
              <w:t xml:space="preserve"> présent</w:t>
            </w:r>
          </w:p>
        </w:tc>
        <w:tc>
          <w:tcPr>
            <w:tcW w:w="1417" w:type="dxa"/>
          </w:tcPr>
          <w:p w:rsidR="00A525CC" w:rsidRDefault="00D00E52">
            <w:r>
              <w:t>impératif</w:t>
            </w:r>
          </w:p>
        </w:tc>
      </w:tr>
      <w:tr w:rsidR="00A525CC" w:rsidTr="00D00E52">
        <w:tc>
          <w:tcPr>
            <w:tcW w:w="1294" w:type="dxa"/>
          </w:tcPr>
          <w:p w:rsidR="00A525CC" w:rsidRDefault="00A525CC">
            <w:r>
              <w:t xml:space="preserve">Je </w:t>
            </w:r>
          </w:p>
        </w:tc>
        <w:tc>
          <w:tcPr>
            <w:tcW w:w="1294" w:type="dxa"/>
          </w:tcPr>
          <w:p w:rsidR="00A525CC" w:rsidRPr="00D00E52" w:rsidRDefault="00D00E52">
            <w:pPr>
              <w:rPr>
                <w:color w:val="FF0000"/>
              </w:rPr>
            </w:pPr>
            <w:r>
              <w:t xml:space="preserve">Fin </w:t>
            </w:r>
            <w:proofErr w:type="spellStart"/>
            <w:r w:rsidRPr="00D00E52">
              <w:rPr>
                <w:color w:val="FF0000"/>
              </w:rPr>
              <w:t>is</w:t>
            </w:r>
            <w:proofErr w:type="spellEnd"/>
          </w:p>
        </w:tc>
        <w:tc>
          <w:tcPr>
            <w:tcW w:w="1518" w:type="dxa"/>
          </w:tcPr>
          <w:p w:rsidR="00A525CC" w:rsidRDefault="00D00E52">
            <w:r>
              <w:t xml:space="preserve">Fin </w:t>
            </w:r>
            <w:r w:rsidRPr="00D00E52">
              <w:rPr>
                <w:color w:val="FF0000"/>
              </w:rPr>
              <w:t>ais</w:t>
            </w:r>
          </w:p>
        </w:tc>
        <w:tc>
          <w:tcPr>
            <w:tcW w:w="1559" w:type="dxa"/>
          </w:tcPr>
          <w:p w:rsidR="00A525CC" w:rsidRDefault="00D00E52">
            <w:r>
              <w:t xml:space="preserve">Finir </w:t>
            </w:r>
            <w:r w:rsidRPr="00D00E52">
              <w:rPr>
                <w:color w:val="FF0000"/>
              </w:rPr>
              <w:t>ai</w:t>
            </w:r>
          </w:p>
        </w:tc>
        <w:tc>
          <w:tcPr>
            <w:tcW w:w="1418" w:type="dxa"/>
          </w:tcPr>
          <w:p w:rsidR="00A525CC" w:rsidRDefault="00D00E52">
            <w:r>
              <w:t xml:space="preserve">Fin </w:t>
            </w:r>
            <w:r w:rsidRPr="00D00E52">
              <w:rPr>
                <w:color w:val="FF0000"/>
              </w:rPr>
              <w:t>i</w:t>
            </w:r>
          </w:p>
        </w:tc>
        <w:tc>
          <w:tcPr>
            <w:tcW w:w="1701" w:type="dxa"/>
          </w:tcPr>
          <w:p w:rsidR="00A525CC" w:rsidRDefault="008971F6">
            <w:r>
              <w:t xml:space="preserve">Finir </w:t>
            </w:r>
            <w:r w:rsidRPr="008971F6">
              <w:rPr>
                <w:color w:val="FF0000"/>
              </w:rPr>
              <w:t>ais</w:t>
            </w:r>
          </w:p>
        </w:tc>
        <w:tc>
          <w:tcPr>
            <w:tcW w:w="1417" w:type="dxa"/>
          </w:tcPr>
          <w:p w:rsidR="00A525CC" w:rsidRDefault="00A525CC"/>
        </w:tc>
      </w:tr>
      <w:tr w:rsidR="00A525CC" w:rsidTr="00D00E52">
        <w:tc>
          <w:tcPr>
            <w:tcW w:w="1294" w:type="dxa"/>
          </w:tcPr>
          <w:p w:rsidR="00A525CC" w:rsidRDefault="00A525CC">
            <w:r>
              <w:t xml:space="preserve">Tu </w:t>
            </w:r>
          </w:p>
        </w:tc>
        <w:tc>
          <w:tcPr>
            <w:tcW w:w="1294" w:type="dxa"/>
          </w:tcPr>
          <w:p w:rsidR="00A525CC" w:rsidRDefault="00D00E52">
            <w:r>
              <w:t xml:space="preserve">Fin </w:t>
            </w:r>
            <w:proofErr w:type="spellStart"/>
            <w:r w:rsidRPr="00D00E52">
              <w:rPr>
                <w:color w:val="FF0000"/>
              </w:rPr>
              <w:t>is</w:t>
            </w:r>
            <w:proofErr w:type="spellEnd"/>
          </w:p>
        </w:tc>
        <w:tc>
          <w:tcPr>
            <w:tcW w:w="1518" w:type="dxa"/>
          </w:tcPr>
          <w:p w:rsidR="00A525CC" w:rsidRDefault="00D00E52">
            <w:r>
              <w:t xml:space="preserve">Fin </w:t>
            </w:r>
            <w:r w:rsidRPr="00D00E52">
              <w:rPr>
                <w:color w:val="FF0000"/>
              </w:rPr>
              <w:t>ais</w:t>
            </w:r>
          </w:p>
        </w:tc>
        <w:tc>
          <w:tcPr>
            <w:tcW w:w="1559" w:type="dxa"/>
          </w:tcPr>
          <w:p w:rsidR="00A525CC" w:rsidRDefault="00D00E52">
            <w:r>
              <w:t xml:space="preserve">Finir </w:t>
            </w:r>
            <w:r w:rsidRPr="00D00E52">
              <w:rPr>
                <w:color w:val="FF0000"/>
              </w:rPr>
              <w:t>as</w:t>
            </w:r>
          </w:p>
        </w:tc>
        <w:tc>
          <w:tcPr>
            <w:tcW w:w="1418" w:type="dxa"/>
          </w:tcPr>
          <w:p w:rsidR="00A525CC" w:rsidRDefault="00D00E52">
            <w:r w:rsidRPr="00D00E52">
              <w:t>Fin</w:t>
            </w:r>
            <w:r w:rsidRPr="00D00E52">
              <w:rPr>
                <w:color w:val="FF0000"/>
              </w:rPr>
              <w:t xml:space="preserve"> i</w:t>
            </w:r>
          </w:p>
        </w:tc>
        <w:tc>
          <w:tcPr>
            <w:tcW w:w="1701" w:type="dxa"/>
          </w:tcPr>
          <w:p w:rsidR="00A525CC" w:rsidRDefault="008971F6">
            <w:r>
              <w:t xml:space="preserve">Finir </w:t>
            </w:r>
            <w:r w:rsidRPr="008971F6">
              <w:rPr>
                <w:color w:val="FF0000"/>
              </w:rPr>
              <w:t>ais</w:t>
            </w:r>
          </w:p>
        </w:tc>
        <w:tc>
          <w:tcPr>
            <w:tcW w:w="1417" w:type="dxa"/>
          </w:tcPr>
          <w:p w:rsidR="00A525CC" w:rsidRDefault="00A525CC"/>
        </w:tc>
      </w:tr>
      <w:tr w:rsidR="00A525CC" w:rsidTr="00D00E52">
        <w:tc>
          <w:tcPr>
            <w:tcW w:w="1294" w:type="dxa"/>
          </w:tcPr>
          <w:p w:rsidR="00A525CC" w:rsidRDefault="00A525CC">
            <w:r>
              <w:t>Il/elle</w:t>
            </w:r>
          </w:p>
        </w:tc>
        <w:tc>
          <w:tcPr>
            <w:tcW w:w="1294" w:type="dxa"/>
          </w:tcPr>
          <w:p w:rsidR="00A525CC" w:rsidRDefault="00D00E52">
            <w:r>
              <w:t>Fin</w:t>
            </w:r>
            <w:r w:rsidRPr="00D00E52">
              <w:rPr>
                <w:color w:val="FF0000"/>
              </w:rPr>
              <w:t xml:space="preserve"> </w:t>
            </w:r>
            <w:proofErr w:type="spellStart"/>
            <w:r w:rsidRPr="00D00E52">
              <w:rPr>
                <w:color w:val="FF0000"/>
              </w:rPr>
              <w:t>it</w:t>
            </w:r>
            <w:proofErr w:type="spellEnd"/>
          </w:p>
        </w:tc>
        <w:tc>
          <w:tcPr>
            <w:tcW w:w="1518" w:type="dxa"/>
          </w:tcPr>
          <w:p w:rsidR="00A525CC" w:rsidRDefault="00D00E52">
            <w:r>
              <w:t xml:space="preserve">Fin </w:t>
            </w:r>
            <w:r w:rsidRPr="00D00E52">
              <w:rPr>
                <w:color w:val="FF0000"/>
              </w:rPr>
              <w:t>ait</w:t>
            </w:r>
          </w:p>
        </w:tc>
        <w:tc>
          <w:tcPr>
            <w:tcW w:w="1559" w:type="dxa"/>
          </w:tcPr>
          <w:p w:rsidR="00A525CC" w:rsidRDefault="00D00E52">
            <w:r>
              <w:t xml:space="preserve">Finir </w:t>
            </w:r>
            <w:r w:rsidRPr="00D00E52">
              <w:rPr>
                <w:color w:val="FF0000"/>
              </w:rPr>
              <w:t>a</w:t>
            </w:r>
          </w:p>
        </w:tc>
        <w:tc>
          <w:tcPr>
            <w:tcW w:w="1418" w:type="dxa"/>
          </w:tcPr>
          <w:p w:rsidR="00A525CC" w:rsidRDefault="00D00E52">
            <w:r>
              <w:t xml:space="preserve">Fin </w:t>
            </w:r>
            <w:r w:rsidRPr="00D00E52">
              <w:rPr>
                <w:color w:val="FF0000"/>
              </w:rPr>
              <w:t>i</w:t>
            </w:r>
          </w:p>
        </w:tc>
        <w:tc>
          <w:tcPr>
            <w:tcW w:w="1701" w:type="dxa"/>
          </w:tcPr>
          <w:p w:rsidR="00A525CC" w:rsidRDefault="008971F6">
            <w:r>
              <w:t xml:space="preserve">Finir </w:t>
            </w:r>
            <w:r w:rsidRPr="008971F6">
              <w:rPr>
                <w:color w:val="FF0000"/>
              </w:rPr>
              <w:t>ait</w:t>
            </w:r>
          </w:p>
        </w:tc>
        <w:tc>
          <w:tcPr>
            <w:tcW w:w="1417" w:type="dxa"/>
          </w:tcPr>
          <w:p w:rsidR="00A525CC" w:rsidRDefault="00A525CC"/>
        </w:tc>
      </w:tr>
      <w:tr w:rsidR="00A525CC" w:rsidTr="00D00E52">
        <w:tc>
          <w:tcPr>
            <w:tcW w:w="1294" w:type="dxa"/>
          </w:tcPr>
          <w:p w:rsidR="00A525CC" w:rsidRDefault="00A525CC">
            <w:r>
              <w:t>Nous</w:t>
            </w:r>
          </w:p>
        </w:tc>
        <w:tc>
          <w:tcPr>
            <w:tcW w:w="1294" w:type="dxa"/>
          </w:tcPr>
          <w:p w:rsidR="00A525CC" w:rsidRDefault="00D00E52">
            <w:r>
              <w:t xml:space="preserve">Fin </w:t>
            </w:r>
            <w:proofErr w:type="spellStart"/>
            <w:r w:rsidRPr="00D00E52">
              <w:rPr>
                <w:color w:val="FF0000"/>
              </w:rPr>
              <w:t>issons</w:t>
            </w:r>
            <w:proofErr w:type="spellEnd"/>
          </w:p>
        </w:tc>
        <w:tc>
          <w:tcPr>
            <w:tcW w:w="1518" w:type="dxa"/>
          </w:tcPr>
          <w:p w:rsidR="00A525CC" w:rsidRDefault="00D00E52">
            <w:r>
              <w:t xml:space="preserve">Fin </w:t>
            </w:r>
            <w:r w:rsidRPr="00D00E52">
              <w:rPr>
                <w:color w:val="FF0000"/>
              </w:rPr>
              <w:t>ions</w:t>
            </w:r>
          </w:p>
        </w:tc>
        <w:tc>
          <w:tcPr>
            <w:tcW w:w="1559" w:type="dxa"/>
          </w:tcPr>
          <w:p w:rsidR="00A525CC" w:rsidRDefault="00D00E52">
            <w:r>
              <w:t xml:space="preserve">Finir </w:t>
            </w:r>
            <w:proofErr w:type="spellStart"/>
            <w:r w:rsidRPr="00D00E52">
              <w:rPr>
                <w:color w:val="FF0000"/>
              </w:rPr>
              <w:t>ons</w:t>
            </w:r>
            <w:proofErr w:type="spellEnd"/>
          </w:p>
        </w:tc>
        <w:tc>
          <w:tcPr>
            <w:tcW w:w="1418" w:type="dxa"/>
          </w:tcPr>
          <w:p w:rsidR="00A525CC" w:rsidRDefault="00D00E52">
            <w:r>
              <w:t xml:space="preserve">Fin </w:t>
            </w:r>
            <w:r w:rsidRPr="00D00E52">
              <w:rPr>
                <w:color w:val="FF0000"/>
              </w:rPr>
              <w:t>i</w:t>
            </w:r>
          </w:p>
        </w:tc>
        <w:tc>
          <w:tcPr>
            <w:tcW w:w="1701" w:type="dxa"/>
          </w:tcPr>
          <w:p w:rsidR="00A525CC" w:rsidRDefault="008971F6">
            <w:r>
              <w:t xml:space="preserve">Finir </w:t>
            </w:r>
            <w:r w:rsidRPr="008971F6">
              <w:rPr>
                <w:color w:val="FF0000"/>
              </w:rPr>
              <w:t>ion</w:t>
            </w:r>
            <w:r>
              <w:t>s</w:t>
            </w:r>
          </w:p>
        </w:tc>
        <w:tc>
          <w:tcPr>
            <w:tcW w:w="1417" w:type="dxa"/>
          </w:tcPr>
          <w:p w:rsidR="00A525CC" w:rsidRDefault="00A525CC"/>
        </w:tc>
      </w:tr>
      <w:tr w:rsidR="00A525CC" w:rsidTr="00D00E52">
        <w:tc>
          <w:tcPr>
            <w:tcW w:w="1294" w:type="dxa"/>
          </w:tcPr>
          <w:p w:rsidR="00A525CC" w:rsidRDefault="00A525CC">
            <w:r>
              <w:t>Vous</w:t>
            </w:r>
          </w:p>
        </w:tc>
        <w:tc>
          <w:tcPr>
            <w:tcW w:w="1294" w:type="dxa"/>
          </w:tcPr>
          <w:p w:rsidR="00A525CC" w:rsidRDefault="00D00E52">
            <w:r>
              <w:t xml:space="preserve">Fin </w:t>
            </w:r>
            <w:proofErr w:type="spellStart"/>
            <w:r w:rsidRPr="00D00E52">
              <w:rPr>
                <w:color w:val="FF0000"/>
              </w:rPr>
              <w:t>issez</w:t>
            </w:r>
            <w:proofErr w:type="spellEnd"/>
          </w:p>
        </w:tc>
        <w:tc>
          <w:tcPr>
            <w:tcW w:w="1518" w:type="dxa"/>
          </w:tcPr>
          <w:p w:rsidR="00A525CC" w:rsidRDefault="00D00E52">
            <w:r>
              <w:t xml:space="preserve">Fin </w:t>
            </w:r>
            <w:proofErr w:type="spellStart"/>
            <w:r w:rsidRPr="00D00E52">
              <w:rPr>
                <w:color w:val="FF0000"/>
              </w:rPr>
              <w:t>iez</w:t>
            </w:r>
            <w:proofErr w:type="spellEnd"/>
          </w:p>
        </w:tc>
        <w:tc>
          <w:tcPr>
            <w:tcW w:w="1559" w:type="dxa"/>
          </w:tcPr>
          <w:p w:rsidR="00A525CC" w:rsidRDefault="00D00E52">
            <w:r>
              <w:t xml:space="preserve">Finir </w:t>
            </w:r>
            <w:proofErr w:type="spellStart"/>
            <w:r w:rsidRPr="00D00E52">
              <w:rPr>
                <w:color w:val="FF0000"/>
              </w:rPr>
              <w:t>ez</w:t>
            </w:r>
            <w:proofErr w:type="spellEnd"/>
          </w:p>
        </w:tc>
        <w:tc>
          <w:tcPr>
            <w:tcW w:w="1418" w:type="dxa"/>
          </w:tcPr>
          <w:p w:rsidR="00A525CC" w:rsidRDefault="00D00E52">
            <w:r w:rsidRPr="00D00E52">
              <w:t>Fin</w:t>
            </w:r>
            <w:r w:rsidRPr="00D00E52">
              <w:rPr>
                <w:color w:val="FF0000"/>
              </w:rPr>
              <w:t xml:space="preserve"> i</w:t>
            </w:r>
          </w:p>
        </w:tc>
        <w:tc>
          <w:tcPr>
            <w:tcW w:w="1701" w:type="dxa"/>
          </w:tcPr>
          <w:p w:rsidR="00A525CC" w:rsidRDefault="008971F6">
            <w:r>
              <w:t xml:space="preserve">Finir </w:t>
            </w:r>
            <w:proofErr w:type="spellStart"/>
            <w:r w:rsidRPr="008971F6">
              <w:rPr>
                <w:color w:val="FF0000"/>
              </w:rPr>
              <w:t>iez</w:t>
            </w:r>
            <w:proofErr w:type="spellEnd"/>
          </w:p>
        </w:tc>
        <w:tc>
          <w:tcPr>
            <w:tcW w:w="1417" w:type="dxa"/>
          </w:tcPr>
          <w:p w:rsidR="00A525CC" w:rsidRDefault="00A525CC"/>
        </w:tc>
      </w:tr>
      <w:tr w:rsidR="00A525CC" w:rsidTr="00D00E52">
        <w:tc>
          <w:tcPr>
            <w:tcW w:w="1294" w:type="dxa"/>
          </w:tcPr>
          <w:p w:rsidR="00A525CC" w:rsidRDefault="00A525CC">
            <w:r>
              <w:t>Ils/elles</w:t>
            </w:r>
          </w:p>
        </w:tc>
        <w:tc>
          <w:tcPr>
            <w:tcW w:w="1294" w:type="dxa"/>
          </w:tcPr>
          <w:p w:rsidR="00A525CC" w:rsidRDefault="00D00E52">
            <w:r>
              <w:t xml:space="preserve">Fin </w:t>
            </w:r>
            <w:proofErr w:type="spellStart"/>
            <w:r w:rsidRPr="00D00E52">
              <w:rPr>
                <w:color w:val="FF0000"/>
              </w:rPr>
              <w:t>issent</w:t>
            </w:r>
            <w:proofErr w:type="spellEnd"/>
          </w:p>
        </w:tc>
        <w:tc>
          <w:tcPr>
            <w:tcW w:w="1518" w:type="dxa"/>
          </w:tcPr>
          <w:p w:rsidR="00A525CC" w:rsidRDefault="00D00E52">
            <w:r>
              <w:t xml:space="preserve">Fin </w:t>
            </w:r>
            <w:r w:rsidRPr="00D00E52">
              <w:rPr>
                <w:color w:val="FF0000"/>
              </w:rPr>
              <w:t>aient</w:t>
            </w:r>
          </w:p>
        </w:tc>
        <w:tc>
          <w:tcPr>
            <w:tcW w:w="1559" w:type="dxa"/>
          </w:tcPr>
          <w:p w:rsidR="00A525CC" w:rsidRDefault="00D00E52">
            <w:r>
              <w:t xml:space="preserve">Finir </w:t>
            </w:r>
            <w:r w:rsidRPr="00D00E52">
              <w:rPr>
                <w:color w:val="FF0000"/>
              </w:rPr>
              <w:t>ont</w:t>
            </w:r>
          </w:p>
        </w:tc>
        <w:tc>
          <w:tcPr>
            <w:tcW w:w="1418" w:type="dxa"/>
          </w:tcPr>
          <w:p w:rsidR="00A525CC" w:rsidRDefault="00D00E52">
            <w:r>
              <w:t xml:space="preserve">Fin </w:t>
            </w:r>
            <w:r w:rsidRPr="00D00E52">
              <w:rPr>
                <w:color w:val="FF0000"/>
              </w:rPr>
              <w:t>i</w:t>
            </w:r>
          </w:p>
        </w:tc>
        <w:tc>
          <w:tcPr>
            <w:tcW w:w="1701" w:type="dxa"/>
          </w:tcPr>
          <w:p w:rsidR="00A525CC" w:rsidRDefault="008971F6">
            <w:r>
              <w:t xml:space="preserve">Finir </w:t>
            </w:r>
            <w:r w:rsidRPr="008971F6">
              <w:rPr>
                <w:color w:val="FF0000"/>
              </w:rPr>
              <w:t>aient</w:t>
            </w:r>
          </w:p>
        </w:tc>
        <w:tc>
          <w:tcPr>
            <w:tcW w:w="1417" w:type="dxa"/>
          </w:tcPr>
          <w:p w:rsidR="00A525CC" w:rsidRDefault="00A525CC"/>
        </w:tc>
      </w:tr>
    </w:tbl>
    <w:p w:rsidR="00A525CC" w:rsidRDefault="00A525CC"/>
    <w:p w:rsidR="008971F6" w:rsidRDefault="008971F6"/>
    <w:p w:rsidR="008971F6" w:rsidRDefault="008971F6">
      <w:r>
        <w:t>Verbe au RE</w:t>
      </w:r>
    </w:p>
    <w:tbl>
      <w:tblPr>
        <w:tblStyle w:val="Tabelraster"/>
        <w:tblW w:w="10201" w:type="dxa"/>
        <w:tblLook w:val="04A0" w:firstRow="1" w:lastRow="0" w:firstColumn="1" w:lastColumn="0" w:noHBand="0" w:noVBand="1"/>
      </w:tblPr>
      <w:tblGrid>
        <w:gridCol w:w="1294"/>
        <w:gridCol w:w="1294"/>
        <w:gridCol w:w="1518"/>
        <w:gridCol w:w="1559"/>
        <w:gridCol w:w="1418"/>
        <w:gridCol w:w="1701"/>
        <w:gridCol w:w="1417"/>
      </w:tblGrid>
      <w:tr w:rsidR="008971F6" w:rsidTr="0065739E">
        <w:tc>
          <w:tcPr>
            <w:tcW w:w="1294" w:type="dxa"/>
          </w:tcPr>
          <w:p w:rsidR="008971F6" w:rsidRDefault="0065739E">
            <w:r>
              <w:t>rendre</w:t>
            </w:r>
          </w:p>
        </w:tc>
        <w:tc>
          <w:tcPr>
            <w:tcW w:w="1294" w:type="dxa"/>
          </w:tcPr>
          <w:p w:rsidR="008971F6" w:rsidRDefault="0065739E">
            <w:proofErr w:type="spellStart"/>
            <w:r>
              <w:t>Ind</w:t>
            </w:r>
            <w:proofErr w:type="spellEnd"/>
            <w:r>
              <w:t xml:space="preserve"> présent</w:t>
            </w:r>
          </w:p>
        </w:tc>
        <w:tc>
          <w:tcPr>
            <w:tcW w:w="1518" w:type="dxa"/>
          </w:tcPr>
          <w:p w:rsidR="008971F6" w:rsidRDefault="0065739E">
            <w:r>
              <w:t>imparfait</w:t>
            </w:r>
          </w:p>
        </w:tc>
        <w:tc>
          <w:tcPr>
            <w:tcW w:w="1559" w:type="dxa"/>
          </w:tcPr>
          <w:p w:rsidR="008971F6" w:rsidRDefault="0065739E">
            <w:r>
              <w:t>Futur simple</w:t>
            </w:r>
          </w:p>
        </w:tc>
        <w:tc>
          <w:tcPr>
            <w:tcW w:w="1418" w:type="dxa"/>
          </w:tcPr>
          <w:p w:rsidR="008971F6" w:rsidRDefault="0065739E">
            <w:r>
              <w:t>Passé composé</w:t>
            </w:r>
          </w:p>
        </w:tc>
        <w:tc>
          <w:tcPr>
            <w:tcW w:w="1701" w:type="dxa"/>
          </w:tcPr>
          <w:p w:rsidR="008971F6" w:rsidRDefault="0065739E">
            <w:proofErr w:type="spellStart"/>
            <w:r>
              <w:t>Conditionel</w:t>
            </w:r>
            <w:proofErr w:type="spellEnd"/>
            <w:r>
              <w:t xml:space="preserve"> présent</w:t>
            </w:r>
          </w:p>
        </w:tc>
        <w:tc>
          <w:tcPr>
            <w:tcW w:w="1417" w:type="dxa"/>
          </w:tcPr>
          <w:p w:rsidR="008971F6" w:rsidRDefault="0065739E">
            <w:r>
              <w:t>impératif</w:t>
            </w:r>
          </w:p>
        </w:tc>
      </w:tr>
      <w:tr w:rsidR="008971F6" w:rsidTr="0065739E">
        <w:tc>
          <w:tcPr>
            <w:tcW w:w="1294" w:type="dxa"/>
          </w:tcPr>
          <w:p w:rsidR="008971F6" w:rsidRDefault="0065739E">
            <w:r>
              <w:t>Je</w:t>
            </w:r>
          </w:p>
        </w:tc>
        <w:tc>
          <w:tcPr>
            <w:tcW w:w="1294" w:type="dxa"/>
          </w:tcPr>
          <w:p w:rsidR="008971F6" w:rsidRDefault="0065739E">
            <w:r>
              <w:t xml:space="preserve">Rend </w:t>
            </w:r>
            <w:r w:rsidR="00D95736" w:rsidRPr="00D95736">
              <w:rPr>
                <w:color w:val="FF0000"/>
              </w:rPr>
              <w:t>s</w:t>
            </w:r>
          </w:p>
        </w:tc>
        <w:tc>
          <w:tcPr>
            <w:tcW w:w="1518" w:type="dxa"/>
          </w:tcPr>
          <w:p w:rsidR="008971F6" w:rsidRDefault="008971F6"/>
        </w:tc>
        <w:tc>
          <w:tcPr>
            <w:tcW w:w="1559" w:type="dxa"/>
          </w:tcPr>
          <w:p w:rsidR="008971F6" w:rsidRDefault="008971F6"/>
        </w:tc>
        <w:tc>
          <w:tcPr>
            <w:tcW w:w="1418" w:type="dxa"/>
          </w:tcPr>
          <w:p w:rsidR="008971F6" w:rsidRDefault="008971F6"/>
        </w:tc>
        <w:tc>
          <w:tcPr>
            <w:tcW w:w="1701" w:type="dxa"/>
          </w:tcPr>
          <w:p w:rsidR="008971F6" w:rsidRDefault="008971F6"/>
        </w:tc>
        <w:tc>
          <w:tcPr>
            <w:tcW w:w="1417" w:type="dxa"/>
          </w:tcPr>
          <w:p w:rsidR="008971F6" w:rsidRDefault="008971F6"/>
        </w:tc>
      </w:tr>
      <w:tr w:rsidR="008971F6" w:rsidTr="0065739E">
        <w:tc>
          <w:tcPr>
            <w:tcW w:w="1294" w:type="dxa"/>
          </w:tcPr>
          <w:p w:rsidR="008971F6" w:rsidRDefault="0065739E">
            <w:r>
              <w:t>Tu</w:t>
            </w:r>
          </w:p>
        </w:tc>
        <w:tc>
          <w:tcPr>
            <w:tcW w:w="1294" w:type="dxa"/>
          </w:tcPr>
          <w:p w:rsidR="008971F6" w:rsidRDefault="0065739E">
            <w:r>
              <w:t>Rend</w:t>
            </w:r>
            <w:r w:rsidR="00D95736">
              <w:t xml:space="preserve"> </w:t>
            </w:r>
            <w:r w:rsidR="00D95736" w:rsidRPr="00D95736">
              <w:rPr>
                <w:color w:val="FF0000"/>
              </w:rPr>
              <w:t>s</w:t>
            </w:r>
          </w:p>
        </w:tc>
        <w:tc>
          <w:tcPr>
            <w:tcW w:w="1518" w:type="dxa"/>
          </w:tcPr>
          <w:p w:rsidR="008971F6" w:rsidRDefault="008971F6"/>
        </w:tc>
        <w:tc>
          <w:tcPr>
            <w:tcW w:w="1559" w:type="dxa"/>
          </w:tcPr>
          <w:p w:rsidR="008971F6" w:rsidRDefault="008971F6"/>
        </w:tc>
        <w:tc>
          <w:tcPr>
            <w:tcW w:w="1418" w:type="dxa"/>
          </w:tcPr>
          <w:p w:rsidR="008971F6" w:rsidRDefault="008971F6"/>
        </w:tc>
        <w:tc>
          <w:tcPr>
            <w:tcW w:w="1701" w:type="dxa"/>
          </w:tcPr>
          <w:p w:rsidR="008971F6" w:rsidRDefault="008971F6"/>
        </w:tc>
        <w:tc>
          <w:tcPr>
            <w:tcW w:w="1417" w:type="dxa"/>
          </w:tcPr>
          <w:p w:rsidR="008971F6" w:rsidRDefault="008971F6"/>
        </w:tc>
      </w:tr>
      <w:tr w:rsidR="008971F6" w:rsidTr="0065739E">
        <w:tc>
          <w:tcPr>
            <w:tcW w:w="1294" w:type="dxa"/>
          </w:tcPr>
          <w:p w:rsidR="008971F6" w:rsidRDefault="0065739E">
            <w:r>
              <w:t>Il/elle</w:t>
            </w:r>
          </w:p>
        </w:tc>
        <w:tc>
          <w:tcPr>
            <w:tcW w:w="1294" w:type="dxa"/>
          </w:tcPr>
          <w:p w:rsidR="008971F6" w:rsidRDefault="0065739E">
            <w:r>
              <w:t>Rend</w:t>
            </w:r>
            <w:r w:rsidR="00D95736">
              <w:t xml:space="preserve"> </w:t>
            </w:r>
          </w:p>
        </w:tc>
        <w:tc>
          <w:tcPr>
            <w:tcW w:w="1518" w:type="dxa"/>
          </w:tcPr>
          <w:p w:rsidR="008971F6" w:rsidRDefault="008971F6"/>
        </w:tc>
        <w:tc>
          <w:tcPr>
            <w:tcW w:w="1559" w:type="dxa"/>
          </w:tcPr>
          <w:p w:rsidR="008971F6" w:rsidRDefault="008971F6"/>
        </w:tc>
        <w:tc>
          <w:tcPr>
            <w:tcW w:w="1418" w:type="dxa"/>
          </w:tcPr>
          <w:p w:rsidR="008971F6" w:rsidRDefault="008971F6"/>
        </w:tc>
        <w:tc>
          <w:tcPr>
            <w:tcW w:w="1701" w:type="dxa"/>
          </w:tcPr>
          <w:p w:rsidR="008971F6" w:rsidRDefault="008971F6"/>
        </w:tc>
        <w:tc>
          <w:tcPr>
            <w:tcW w:w="1417" w:type="dxa"/>
          </w:tcPr>
          <w:p w:rsidR="008971F6" w:rsidRDefault="008971F6"/>
        </w:tc>
      </w:tr>
      <w:tr w:rsidR="008971F6" w:rsidTr="0065739E">
        <w:tc>
          <w:tcPr>
            <w:tcW w:w="1294" w:type="dxa"/>
          </w:tcPr>
          <w:p w:rsidR="008971F6" w:rsidRDefault="0065739E">
            <w:r>
              <w:t>Nous</w:t>
            </w:r>
          </w:p>
        </w:tc>
        <w:tc>
          <w:tcPr>
            <w:tcW w:w="1294" w:type="dxa"/>
          </w:tcPr>
          <w:p w:rsidR="008971F6" w:rsidRDefault="0065739E">
            <w:r>
              <w:t>rend</w:t>
            </w:r>
            <w:r w:rsidR="00D95736">
              <w:t xml:space="preserve"> </w:t>
            </w:r>
            <w:proofErr w:type="spellStart"/>
            <w:r w:rsidR="00D95736" w:rsidRPr="00D95736">
              <w:rPr>
                <w:color w:val="FF0000"/>
              </w:rPr>
              <w:t>ons</w:t>
            </w:r>
            <w:proofErr w:type="spellEnd"/>
          </w:p>
        </w:tc>
        <w:tc>
          <w:tcPr>
            <w:tcW w:w="1518" w:type="dxa"/>
          </w:tcPr>
          <w:p w:rsidR="008971F6" w:rsidRDefault="008971F6"/>
        </w:tc>
        <w:tc>
          <w:tcPr>
            <w:tcW w:w="1559" w:type="dxa"/>
          </w:tcPr>
          <w:p w:rsidR="008971F6" w:rsidRDefault="008971F6"/>
        </w:tc>
        <w:tc>
          <w:tcPr>
            <w:tcW w:w="1418" w:type="dxa"/>
          </w:tcPr>
          <w:p w:rsidR="008971F6" w:rsidRDefault="008971F6"/>
        </w:tc>
        <w:tc>
          <w:tcPr>
            <w:tcW w:w="1701" w:type="dxa"/>
          </w:tcPr>
          <w:p w:rsidR="008971F6" w:rsidRDefault="008971F6"/>
        </w:tc>
        <w:tc>
          <w:tcPr>
            <w:tcW w:w="1417" w:type="dxa"/>
          </w:tcPr>
          <w:p w:rsidR="008971F6" w:rsidRDefault="008971F6"/>
        </w:tc>
      </w:tr>
      <w:tr w:rsidR="008971F6" w:rsidTr="0065739E">
        <w:tc>
          <w:tcPr>
            <w:tcW w:w="1294" w:type="dxa"/>
          </w:tcPr>
          <w:p w:rsidR="008971F6" w:rsidRDefault="0065739E">
            <w:r>
              <w:t>Vous</w:t>
            </w:r>
          </w:p>
        </w:tc>
        <w:tc>
          <w:tcPr>
            <w:tcW w:w="1294" w:type="dxa"/>
          </w:tcPr>
          <w:p w:rsidR="008971F6" w:rsidRDefault="0065739E">
            <w:r>
              <w:t>Rend</w:t>
            </w:r>
            <w:r w:rsidR="00D95736">
              <w:t xml:space="preserve"> </w:t>
            </w:r>
            <w:proofErr w:type="spellStart"/>
            <w:r w:rsidR="00D95736" w:rsidRPr="00D95736">
              <w:rPr>
                <w:color w:val="FF0000"/>
              </w:rPr>
              <w:t>ez</w:t>
            </w:r>
            <w:proofErr w:type="spellEnd"/>
          </w:p>
        </w:tc>
        <w:tc>
          <w:tcPr>
            <w:tcW w:w="1518" w:type="dxa"/>
          </w:tcPr>
          <w:p w:rsidR="008971F6" w:rsidRDefault="008971F6"/>
        </w:tc>
        <w:tc>
          <w:tcPr>
            <w:tcW w:w="1559" w:type="dxa"/>
          </w:tcPr>
          <w:p w:rsidR="008971F6" w:rsidRDefault="008971F6"/>
        </w:tc>
        <w:tc>
          <w:tcPr>
            <w:tcW w:w="1418" w:type="dxa"/>
          </w:tcPr>
          <w:p w:rsidR="008971F6" w:rsidRDefault="008971F6"/>
        </w:tc>
        <w:tc>
          <w:tcPr>
            <w:tcW w:w="1701" w:type="dxa"/>
          </w:tcPr>
          <w:p w:rsidR="008971F6" w:rsidRDefault="008971F6"/>
        </w:tc>
        <w:tc>
          <w:tcPr>
            <w:tcW w:w="1417" w:type="dxa"/>
          </w:tcPr>
          <w:p w:rsidR="008971F6" w:rsidRDefault="008971F6"/>
        </w:tc>
      </w:tr>
      <w:tr w:rsidR="008971F6" w:rsidTr="0065739E">
        <w:tc>
          <w:tcPr>
            <w:tcW w:w="1294" w:type="dxa"/>
          </w:tcPr>
          <w:p w:rsidR="008971F6" w:rsidRDefault="0065739E">
            <w:r>
              <w:t>Ils/elles</w:t>
            </w:r>
          </w:p>
        </w:tc>
        <w:tc>
          <w:tcPr>
            <w:tcW w:w="1294" w:type="dxa"/>
          </w:tcPr>
          <w:p w:rsidR="008971F6" w:rsidRDefault="0065739E">
            <w:r>
              <w:t>Rend</w:t>
            </w:r>
            <w:r w:rsidR="00D95736">
              <w:t xml:space="preserve"> </w:t>
            </w:r>
            <w:r w:rsidR="00D95736" w:rsidRPr="00D95736">
              <w:rPr>
                <w:color w:val="FF0000"/>
              </w:rPr>
              <w:t>ont</w:t>
            </w:r>
          </w:p>
        </w:tc>
        <w:tc>
          <w:tcPr>
            <w:tcW w:w="1518" w:type="dxa"/>
          </w:tcPr>
          <w:p w:rsidR="008971F6" w:rsidRDefault="008971F6"/>
        </w:tc>
        <w:tc>
          <w:tcPr>
            <w:tcW w:w="1559" w:type="dxa"/>
          </w:tcPr>
          <w:p w:rsidR="008971F6" w:rsidRDefault="008971F6"/>
        </w:tc>
        <w:tc>
          <w:tcPr>
            <w:tcW w:w="1418" w:type="dxa"/>
          </w:tcPr>
          <w:p w:rsidR="008971F6" w:rsidRDefault="008971F6"/>
        </w:tc>
        <w:tc>
          <w:tcPr>
            <w:tcW w:w="1701" w:type="dxa"/>
          </w:tcPr>
          <w:p w:rsidR="008971F6" w:rsidRDefault="008971F6"/>
        </w:tc>
        <w:tc>
          <w:tcPr>
            <w:tcW w:w="1417" w:type="dxa"/>
          </w:tcPr>
          <w:p w:rsidR="008971F6" w:rsidRDefault="008971F6"/>
        </w:tc>
      </w:tr>
    </w:tbl>
    <w:p w:rsidR="00B7552A" w:rsidRDefault="00B7552A"/>
    <w:p w:rsidR="00B7552A" w:rsidRPr="00B7552A" w:rsidRDefault="00B7552A">
      <w:pPr>
        <w:rPr>
          <w:lang w:val="en-GB"/>
        </w:rPr>
      </w:pPr>
      <w:r w:rsidRPr="00B7552A">
        <w:rPr>
          <w:lang w:val="en-GB"/>
        </w:rPr>
        <w:t xml:space="preserve">Re </w:t>
      </w:r>
      <w:proofErr w:type="spellStart"/>
      <w:r w:rsidRPr="00B7552A">
        <w:rPr>
          <w:lang w:val="en-GB"/>
        </w:rPr>
        <w:t>ind</w:t>
      </w:r>
      <w:proofErr w:type="spellEnd"/>
      <w:r w:rsidRPr="00B7552A">
        <w:rPr>
          <w:lang w:val="en-GB"/>
        </w:rPr>
        <w:t xml:space="preserve"> present: </w:t>
      </w:r>
      <w:proofErr w:type="spellStart"/>
      <w:r w:rsidRPr="00B7552A">
        <w:rPr>
          <w:lang w:val="en-GB"/>
        </w:rPr>
        <w:t>s.s.</w:t>
      </w:r>
      <w:proofErr w:type="spellEnd"/>
      <w:r w:rsidRPr="00B7552A">
        <w:rPr>
          <w:lang w:val="en-GB"/>
        </w:rPr>
        <w:t>/.</w:t>
      </w:r>
      <w:proofErr w:type="spellStart"/>
      <w:r w:rsidRPr="00B7552A">
        <w:rPr>
          <w:lang w:val="en-GB"/>
        </w:rPr>
        <w:t>ons.ez.ent</w:t>
      </w:r>
      <w:proofErr w:type="spellEnd"/>
    </w:p>
    <w:p w:rsidR="00B7552A" w:rsidRDefault="00B7552A">
      <w:pPr>
        <w:rPr>
          <w:lang w:val="en-GB"/>
        </w:rPr>
      </w:pPr>
      <w:proofErr w:type="spellStart"/>
      <w:r w:rsidRPr="00B7552A">
        <w:rPr>
          <w:lang w:val="en-GB"/>
        </w:rPr>
        <w:t>Ir</w:t>
      </w:r>
      <w:proofErr w:type="spellEnd"/>
      <w:r w:rsidRPr="00B7552A">
        <w:rPr>
          <w:lang w:val="en-GB"/>
        </w:rPr>
        <w:t xml:space="preserve"> </w:t>
      </w:r>
      <w:proofErr w:type="spellStart"/>
      <w:r w:rsidRPr="00B7552A">
        <w:rPr>
          <w:lang w:val="en-GB"/>
        </w:rPr>
        <w:t>ind</w:t>
      </w:r>
      <w:proofErr w:type="spellEnd"/>
      <w:r w:rsidRPr="00B7552A">
        <w:rPr>
          <w:lang w:val="en-GB"/>
        </w:rPr>
        <w:t xml:space="preserve"> present i</w:t>
      </w:r>
      <w:r>
        <w:rPr>
          <w:lang w:val="en-GB"/>
        </w:rPr>
        <w:t>s. Is .</w:t>
      </w:r>
      <w:proofErr w:type="spellStart"/>
      <w:r>
        <w:rPr>
          <w:lang w:val="en-GB"/>
        </w:rPr>
        <w:t>it.</w:t>
      </w:r>
      <w:r w:rsidR="00E9592A">
        <w:rPr>
          <w:lang w:val="en-GB"/>
        </w:rPr>
        <w:t>issons.issez.issent</w:t>
      </w:r>
      <w:proofErr w:type="spellEnd"/>
    </w:p>
    <w:p w:rsidR="00E9592A" w:rsidRPr="0095520F" w:rsidRDefault="00E9592A">
      <w:pPr>
        <w:rPr>
          <w:lang w:val="nl-BE"/>
        </w:rPr>
      </w:pPr>
      <w:r w:rsidRPr="0095520F">
        <w:rPr>
          <w:lang w:val="nl-BE"/>
        </w:rPr>
        <w:t xml:space="preserve">Er </w:t>
      </w:r>
      <w:proofErr w:type="spellStart"/>
      <w:r w:rsidRPr="0095520F">
        <w:rPr>
          <w:lang w:val="nl-BE"/>
        </w:rPr>
        <w:t>ind</w:t>
      </w:r>
      <w:proofErr w:type="spellEnd"/>
      <w:r w:rsidRPr="0095520F">
        <w:rPr>
          <w:lang w:val="nl-BE"/>
        </w:rPr>
        <w:t xml:space="preserve"> present: </w:t>
      </w:r>
      <w:proofErr w:type="spellStart"/>
      <w:r w:rsidRPr="0095520F">
        <w:rPr>
          <w:lang w:val="nl-BE"/>
        </w:rPr>
        <w:t>e.es.e.ons.ez.ent</w:t>
      </w:r>
      <w:proofErr w:type="spellEnd"/>
    </w:p>
    <w:p w:rsidR="00E9592A" w:rsidRDefault="00E9592A">
      <w:pPr>
        <w:rPr>
          <w:lang w:val="en-GB"/>
        </w:rPr>
      </w:pPr>
      <w:r>
        <w:rPr>
          <w:lang w:val="en-GB"/>
        </w:rPr>
        <w:t xml:space="preserve">ER IR RE </w:t>
      </w:r>
      <w:proofErr w:type="spellStart"/>
      <w:r>
        <w:rPr>
          <w:lang w:val="en-GB"/>
        </w:rPr>
        <w:t>imparfait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ais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ais</w:t>
      </w:r>
      <w:proofErr w:type="spellEnd"/>
      <w:r>
        <w:rPr>
          <w:lang w:val="en-GB"/>
        </w:rPr>
        <w:t xml:space="preserve"> ait ions </w:t>
      </w:r>
      <w:proofErr w:type="spellStart"/>
      <w:r>
        <w:rPr>
          <w:lang w:val="en-GB"/>
        </w:rPr>
        <w:t>iez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aient</w:t>
      </w:r>
      <w:proofErr w:type="spellEnd"/>
    </w:p>
    <w:p w:rsidR="00E9592A" w:rsidRDefault="00E9592A">
      <w:pPr>
        <w:rPr>
          <w:lang w:val="en-GB"/>
        </w:rPr>
      </w:pP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ir</w:t>
      </w:r>
      <w:proofErr w:type="spellEnd"/>
      <w:r>
        <w:rPr>
          <w:lang w:val="en-GB"/>
        </w:rPr>
        <w:t xml:space="preserve"> re future simple: </w:t>
      </w:r>
      <w:proofErr w:type="spellStart"/>
      <w:r>
        <w:rPr>
          <w:lang w:val="en-GB"/>
        </w:rPr>
        <w:t>ai</w:t>
      </w:r>
      <w:proofErr w:type="spellEnd"/>
      <w:r>
        <w:rPr>
          <w:lang w:val="en-GB"/>
        </w:rPr>
        <w:t xml:space="preserve"> as a </w:t>
      </w:r>
      <w:proofErr w:type="spellStart"/>
      <w:r>
        <w:rPr>
          <w:lang w:val="en-GB"/>
        </w:rPr>
        <w:t>ons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ont</w:t>
      </w:r>
      <w:proofErr w:type="spellEnd"/>
    </w:p>
    <w:p w:rsidR="00E9592A" w:rsidRDefault="00E9592A">
      <w:pPr>
        <w:rPr>
          <w:lang w:val="en-GB"/>
        </w:rPr>
      </w:pP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passe</w:t>
      </w:r>
      <w:proofErr w:type="spellEnd"/>
      <w:r>
        <w:rPr>
          <w:lang w:val="en-GB"/>
        </w:rPr>
        <w:t xml:space="preserve"> compose: é</w:t>
      </w:r>
    </w:p>
    <w:p w:rsidR="00E9592A" w:rsidRDefault="00E9592A">
      <w:pPr>
        <w:rPr>
          <w:lang w:val="en-GB"/>
        </w:rPr>
      </w:pPr>
      <w:proofErr w:type="spellStart"/>
      <w:r>
        <w:rPr>
          <w:lang w:val="en-GB"/>
        </w:rPr>
        <w:t>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passe</w:t>
      </w:r>
      <w:proofErr w:type="spellEnd"/>
      <w:r>
        <w:rPr>
          <w:lang w:val="en-GB"/>
        </w:rPr>
        <w:t xml:space="preserve"> compose: </w:t>
      </w:r>
      <w:proofErr w:type="spellStart"/>
      <w:r>
        <w:rPr>
          <w:lang w:val="en-GB"/>
        </w:rPr>
        <w:t>i</w:t>
      </w:r>
      <w:proofErr w:type="spellEnd"/>
    </w:p>
    <w:p w:rsidR="00E9592A" w:rsidRDefault="00E9592A">
      <w:pPr>
        <w:rPr>
          <w:lang w:val="en-GB"/>
        </w:rPr>
      </w:pPr>
      <w:r>
        <w:rPr>
          <w:lang w:val="en-GB"/>
        </w:rPr>
        <w:t xml:space="preserve">Re </w:t>
      </w:r>
      <w:proofErr w:type="spellStart"/>
      <w:r>
        <w:rPr>
          <w:lang w:val="en-GB"/>
        </w:rPr>
        <w:t>passe</w:t>
      </w:r>
      <w:proofErr w:type="spellEnd"/>
      <w:r>
        <w:rPr>
          <w:lang w:val="en-GB"/>
        </w:rPr>
        <w:t xml:space="preserve"> compose: u</w:t>
      </w:r>
    </w:p>
    <w:p w:rsidR="00E9592A" w:rsidRDefault="00E9592A">
      <w:pPr>
        <w:rPr>
          <w:lang w:val="en-GB"/>
        </w:rPr>
      </w:pPr>
      <w:proofErr w:type="spellStart"/>
      <w:r>
        <w:rPr>
          <w:lang w:val="en-GB"/>
        </w:rPr>
        <w:lastRenderedPageBreak/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ir</w:t>
      </w:r>
      <w:proofErr w:type="spellEnd"/>
      <w:r>
        <w:rPr>
          <w:lang w:val="en-GB"/>
        </w:rPr>
        <w:t xml:space="preserve"> re </w:t>
      </w:r>
      <w:proofErr w:type="spellStart"/>
      <w:r>
        <w:rPr>
          <w:lang w:val="en-GB"/>
        </w:rPr>
        <w:t>coinditionel</w:t>
      </w:r>
      <w:proofErr w:type="spellEnd"/>
      <w:r>
        <w:rPr>
          <w:lang w:val="en-GB"/>
        </w:rPr>
        <w:t xml:space="preserve"> present </w:t>
      </w:r>
      <w:proofErr w:type="spellStart"/>
      <w:r>
        <w:rPr>
          <w:lang w:val="en-GB"/>
        </w:rPr>
        <w:t>infinitief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ais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ais</w:t>
      </w:r>
      <w:proofErr w:type="spellEnd"/>
      <w:r>
        <w:rPr>
          <w:lang w:val="en-GB"/>
        </w:rPr>
        <w:t xml:space="preserve"> ait ions </w:t>
      </w:r>
      <w:proofErr w:type="spellStart"/>
      <w:r>
        <w:rPr>
          <w:lang w:val="en-GB"/>
        </w:rPr>
        <w:t>iez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aient</w:t>
      </w:r>
      <w:proofErr w:type="spellEnd"/>
    </w:p>
    <w:p w:rsidR="0095520F" w:rsidRDefault="009918C5">
      <w:r w:rsidRPr="009918C5">
        <w:rPr>
          <w:lang w:val="nl-BE"/>
        </w:rPr>
        <w:t xml:space="preserve">En </w:t>
      </w:r>
      <w:proofErr w:type="spellStart"/>
      <w:r>
        <w:t>vanachter</w:t>
      </w:r>
      <w:proofErr w:type="spellEnd"/>
      <w:r>
        <w:t xml:space="preserve"> = </w:t>
      </w:r>
      <w:proofErr w:type="spellStart"/>
      <w:r>
        <w:t>conditionel</w:t>
      </w:r>
      <w:proofErr w:type="spellEnd"/>
      <w:r>
        <w:t xml:space="preserve"> </w:t>
      </w:r>
      <w:proofErr w:type="spellStart"/>
      <w:r>
        <w:t>present</w:t>
      </w:r>
      <w:proofErr w:type="spellEnd"/>
    </w:p>
    <w:p w:rsidR="009918C5" w:rsidRDefault="009918C5">
      <w:proofErr w:type="spellStart"/>
      <w:r>
        <w:t>Zal</w:t>
      </w:r>
      <w:proofErr w:type="spellEnd"/>
      <w:r>
        <w:t xml:space="preserve"> = futur simple</w:t>
      </w:r>
    </w:p>
    <w:p w:rsidR="009918C5" w:rsidRDefault="009918C5">
      <w:proofErr w:type="spellStart"/>
      <w:r>
        <w:t>Zouden</w:t>
      </w:r>
      <w:proofErr w:type="spellEnd"/>
      <w:r>
        <w:t xml:space="preserve"> = imparfait</w:t>
      </w:r>
    </w:p>
    <w:p w:rsidR="009918C5" w:rsidRDefault="009918C5">
      <w:proofErr w:type="spellStart"/>
      <w:r>
        <w:t>Voel</w:t>
      </w:r>
      <w:proofErr w:type="spellEnd"/>
      <w:r>
        <w:t xml:space="preserve"> = sens</w:t>
      </w:r>
    </w:p>
    <w:p w:rsidR="009918C5" w:rsidRDefault="009918C5">
      <w:r>
        <w:t>Is = passe compose</w:t>
      </w:r>
    </w:p>
    <w:p w:rsidR="009918C5" w:rsidRDefault="009918C5">
      <w:proofErr w:type="spellStart"/>
      <w:r>
        <w:t>werden</w:t>
      </w:r>
      <w:proofErr w:type="spellEnd"/>
      <w:r>
        <w:t xml:space="preserve"> = passe compose</w:t>
      </w:r>
    </w:p>
    <w:p w:rsidR="009918C5" w:rsidRDefault="009918C5">
      <w:proofErr w:type="spellStart"/>
      <w:r>
        <w:t>laten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vermeiden</w:t>
      </w:r>
      <w:proofErr w:type="spellEnd"/>
      <w:r>
        <w:t xml:space="preserve"> = </w:t>
      </w:r>
      <w:proofErr w:type="spellStart"/>
      <w:r>
        <w:t>evitons</w:t>
      </w:r>
      <w:proofErr w:type="spellEnd"/>
    </w:p>
    <w:p w:rsidR="009918C5" w:rsidRPr="009918C5" w:rsidRDefault="009918C5">
      <w:proofErr w:type="spellStart"/>
      <w:r>
        <w:t>zijn</w:t>
      </w:r>
      <w:proofErr w:type="spellEnd"/>
      <w:r>
        <w:t>= passe compose</w:t>
      </w:r>
      <w:bookmarkStart w:id="0" w:name="_GoBack"/>
      <w:bookmarkEnd w:id="0"/>
    </w:p>
    <w:sectPr w:rsidR="009918C5" w:rsidRPr="00991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15"/>
    <w:rsid w:val="0043333E"/>
    <w:rsid w:val="0045349F"/>
    <w:rsid w:val="0065739E"/>
    <w:rsid w:val="008971F6"/>
    <w:rsid w:val="0095520F"/>
    <w:rsid w:val="009918C5"/>
    <w:rsid w:val="00A525CC"/>
    <w:rsid w:val="00A539CD"/>
    <w:rsid w:val="00B707C6"/>
    <w:rsid w:val="00B7552A"/>
    <w:rsid w:val="00D00E52"/>
    <w:rsid w:val="00D95736"/>
    <w:rsid w:val="00E23F15"/>
    <w:rsid w:val="00E9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732DC-2BCE-4F62-B097-19667856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fr-FR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57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3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657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ghoeben</dc:creator>
  <cp:keywords/>
  <dc:description/>
  <cp:lastModifiedBy>gijs hoeben</cp:lastModifiedBy>
  <cp:revision>2</cp:revision>
  <dcterms:created xsi:type="dcterms:W3CDTF">2016-12-12T15:51:00Z</dcterms:created>
  <dcterms:modified xsi:type="dcterms:W3CDTF">2016-12-12T15:51:00Z</dcterms:modified>
</cp:coreProperties>
</file>