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elraster"/>
        <w:tblW w:w="9614" w:type="dxa"/>
        <w:tblLayout w:type="fixed"/>
        <w:tblLook w:val="04A0" w:firstRow="1" w:lastRow="0" w:firstColumn="1" w:lastColumn="0" w:noHBand="0" w:noVBand="1"/>
      </w:tblPr>
      <w:tblGrid>
        <w:gridCol w:w="392"/>
        <w:gridCol w:w="1134"/>
        <w:gridCol w:w="170"/>
        <w:gridCol w:w="2381"/>
        <w:gridCol w:w="897"/>
        <w:gridCol w:w="691"/>
        <w:gridCol w:w="288"/>
        <w:gridCol w:w="279"/>
        <w:gridCol w:w="299"/>
        <w:gridCol w:w="283"/>
        <w:gridCol w:w="552"/>
        <w:gridCol w:w="2233"/>
        <w:gridCol w:w="15"/>
      </w:tblGrid>
      <w:tr w:rsidR="00022DDC" w:rsidRPr="00C0479D" w:rsidTr="007B4D96">
        <w:tc>
          <w:tcPr>
            <w:tcW w:w="1696" w:type="dxa"/>
            <w:gridSpan w:val="3"/>
            <w:tcBorders>
              <w:right w:val="nil"/>
            </w:tcBorders>
            <w:vAlign w:val="center"/>
          </w:tcPr>
          <w:p w:rsidR="00022DDC" w:rsidRPr="00C0479D" w:rsidRDefault="00651382" w:rsidP="00651382">
            <w:pPr>
              <w:spacing w:line="240" w:lineRule="auto"/>
            </w:pPr>
            <w:r>
              <w:rPr>
                <w:rFonts w:asciiTheme="minorHAnsi" w:hAnsiTheme="minorHAnsi"/>
                <w:noProof/>
                <w:lang w:eastAsia="nl-BE"/>
              </w:rPr>
              <w:drawing>
                <wp:inline distT="0" distB="0" distL="0" distR="0" wp14:anchorId="059A6774" wp14:editId="0F7F6EDD">
                  <wp:extent cx="930910" cy="514319"/>
                  <wp:effectExtent l="0" t="0" r="2540" b="635"/>
                  <wp:docPr id="2" name="Afbeelding 7" descr="C:\Users\Eigenaar\Documents\PROVIL\Afbeeldingen - logo's\LOGO PROVIL ION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igenaar\Documents\PROVIL\Afbeeldingen - logo's\LOGO PROVIL ION 2.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3170"/>
                          <a:stretch/>
                        </pic:blipFill>
                        <pic:spPr bwMode="auto">
                          <a:xfrm>
                            <a:off x="0" y="0"/>
                            <a:ext cx="942237" cy="52057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918" w:type="dxa"/>
            <w:gridSpan w:val="10"/>
            <w:tcBorders>
              <w:left w:val="nil"/>
            </w:tcBorders>
            <w:vAlign w:val="center"/>
          </w:tcPr>
          <w:p w:rsidR="00022DDC" w:rsidRPr="006C0695" w:rsidRDefault="007B4D96" w:rsidP="00C00A22">
            <w:pPr>
              <w:jc w:val="center"/>
              <w:rPr>
                <w:b/>
              </w:rPr>
            </w:pPr>
            <w:r>
              <w:rPr>
                <w:b/>
              </w:rPr>
              <w:t>NEDERLANDS</w:t>
            </w:r>
            <w:r w:rsidR="00022DDC">
              <w:rPr>
                <w:b/>
              </w:rPr>
              <w:t xml:space="preserve"> </w:t>
            </w:r>
          </w:p>
          <w:p w:rsidR="00022DDC" w:rsidRPr="00C0479D" w:rsidRDefault="001010E7" w:rsidP="00C00A22">
            <w:pPr>
              <w:jc w:val="center"/>
            </w:pPr>
            <w:r>
              <w:rPr>
                <w:b/>
              </w:rPr>
              <w:t>TOETS:</w:t>
            </w:r>
            <w:r w:rsidR="00022DDC">
              <w:rPr>
                <w:b/>
              </w:rPr>
              <w:t xml:space="preserve"> </w:t>
            </w:r>
            <w:r w:rsidR="007B4D96">
              <w:rPr>
                <w:b/>
              </w:rPr>
              <w:t xml:space="preserve">les </w:t>
            </w:r>
            <w:r w:rsidR="00AD7EA5">
              <w:rPr>
                <w:b/>
              </w:rPr>
              <w:t>27 &amp; 28</w:t>
            </w:r>
          </w:p>
        </w:tc>
      </w:tr>
      <w:tr w:rsidR="00022DDC" w:rsidRPr="006C0695" w:rsidTr="007B4D96">
        <w:trPr>
          <w:gridAfter w:val="1"/>
          <w:wAfter w:w="15" w:type="dxa"/>
        </w:trPr>
        <w:tc>
          <w:tcPr>
            <w:tcW w:w="1526" w:type="dxa"/>
            <w:gridSpan w:val="2"/>
            <w:tcBorders>
              <w:bottom w:val="single" w:sz="4" w:space="0" w:color="auto"/>
              <w:right w:val="nil"/>
            </w:tcBorders>
          </w:tcPr>
          <w:p w:rsidR="00022DDC" w:rsidRPr="006C0695" w:rsidRDefault="00022DDC" w:rsidP="00C00A22">
            <w:pPr>
              <w:rPr>
                <w:b/>
                <w:sz w:val="20"/>
                <w:szCs w:val="20"/>
              </w:rPr>
            </w:pPr>
            <w:r w:rsidRPr="006C0695">
              <w:rPr>
                <w:b/>
                <w:sz w:val="20"/>
                <w:szCs w:val="20"/>
              </w:rPr>
              <w:t>Leerkracht:</w:t>
            </w:r>
            <w:r>
              <w:rPr>
                <w:b/>
                <w:sz w:val="20"/>
                <w:szCs w:val="20"/>
              </w:rPr>
              <w:t xml:space="preserve"> </w:t>
            </w:r>
          </w:p>
        </w:tc>
        <w:tc>
          <w:tcPr>
            <w:tcW w:w="2551" w:type="dxa"/>
            <w:gridSpan w:val="2"/>
            <w:tcBorders>
              <w:left w:val="nil"/>
              <w:bottom w:val="single" w:sz="4" w:space="0" w:color="auto"/>
            </w:tcBorders>
          </w:tcPr>
          <w:p w:rsidR="00022DDC" w:rsidRPr="006C0695" w:rsidRDefault="00F10D7E" w:rsidP="00C00A22">
            <w:pPr>
              <w:rPr>
                <w:sz w:val="20"/>
                <w:szCs w:val="20"/>
              </w:rPr>
            </w:pPr>
            <w:r>
              <w:rPr>
                <w:sz w:val="20"/>
                <w:szCs w:val="20"/>
              </w:rPr>
              <w:t>E. Dierckx</w:t>
            </w:r>
          </w:p>
        </w:tc>
        <w:tc>
          <w:tcPr>
            <w:tcW w:w="1588" w:type="dxa"/>
            <w:gridSpan w:val="2"/>
            <w:tcBorders>
              <w:bottom w:val="single" w:sz="4" w:space="0" w:color="auto"/>
              <w:right w:val="nil"/>
            </w:tcBorders>
          </w:tcPr>
          <w:p w:rsidR="00022DDC" w:rsidRDefault="00022DDC" w:rsidP="00C00A22">
            <w:pPr>
              <w:rPr>
                <w:b/>
                <w:sz w:val="20"/>
                <w:szCs w:val="20"/>
              </w:rPr>
            </w:pPr>
            <w:r w:rsidRPr="006C0695">
              <w:rPr>
                <w:b/>
                <w:sz w:val="20"/>
                <w:szCs w:val="20"/>
              </w:rPr>
              <w:t>Klas:</w:t>
            </w:r>
          </w:p>
          <w:p w:rsidR="007B4D96" w:rsidRPr="006C0695" w:rsidRDefault="007B4D96" w:rsidP="00C00A22">
            <w:pPr>
              <w:rPr>
                <w:b/>
                <w:sz w:val="20"/>
                <w:szCs w:val="20"/>
              </w:rPr>
            </w:pPr>
            <w:r>
              <w:rPr>
                <w:b/>
                <w:sz w:val="20"/>
                <w:szCs w:val="20"/>
              </w:rPr>
              <w:t>3WE – 3EC</w:t>
            </w:r>
          </w:p>
        </w:tc>
        <w:tc>
          <w:tcPr>
            <w:tcW w:w="567" w:type="dxa"/>
            <w:gridSpan w:val="2"/>
            <w:tcBorders>
              <w:left w:val="nil"/>
              <w:bottom w:val="single" w:sz="4" w:space="0" w:color="auto"/>
            </w:tcBorders>
          </w:tcPr>
          <w:p w:rsidR="00022DDC" w:rsidRPr="006C0695" w:rsidRDefault="00022DDC" w:rsidP="00C00A22">
            <w:pPr>
              <w:rPr>
                <w:sz w:val="20"/>
                <w:szCs w:val="20"/>
              </w:rPr>
            </w:pPr>
          </w:p>
        </w:tc>
        <w:tc>
          <w:tcPr>
            <w:tcW w:w="1134" w:type="dxa"/>
            <w:gridSpan w:val="3"/>
            <w:tcBorders>
              <w:bottom w:val="single" w:sz="4" w:space="0" w:color="auto"/>
              <w:right w:val="nil"/>
            </w:tcBorders>
          </w:tcPr>
          <w:p w:rsidR="00022DDC" w:rsidRPr="006C0695" w:rsidRDefault="00022DDC" w:rsidP="00C00A22">
            <w:pPr>
              <w:rPr>
                <w:b/>
                <w:sz w:val="20"/>
                <w:szCs w:val="20"/>
              </w:rPr>
            </w:pPr>
            <w:r w:rsidRPr="006C0695">
              <w:rPr>
                <w:b/>
                <w:sz w:val="20"/>
                <w:szCs w:val="20"/>
              </w:rPr>
              <w:t>Datum:</w:t>
            </w:r>
          </w:p>
        </w:tc>
        <w:tc>
          <w:tcPr>
            <w:tcW w:w="2233" w:type="dxa"/>
            <w:tcBorders>
              <w:left w:val="nil"/>
              <w:bottom w:val="single" w:sz="4" w:space="0" w:color="auto"/>
            </w:tcBorders>
          </w:tcPr>
          <w:p w:rsidR="00022DDC" w:rsidRPr="00140EFC" w:rsidRDefault="000F480C" w:rsidP="00C00A22">
            <w:pPr>
              <w:rPr>
                <w:rStyle w:val="Titelvanboek"/>
              </w:rPr>
            </w:pPr>
            <w:r>
              <w:rPr>
                <w:rStyle w:val="Titelvanboek"/>
              </w:rPr>
              <w:t>26/04/2017</w:t>
            </w:r>
          </w:p>
        </w:tc>
      </w:tr>
      <w:tr w:rsidR="00022DDC" w:rsidRPr="006C0695" w:rsidTr="007B4D96">
        <w:trPr>
          <w:trHeight w:val="240"/>
        </w:trPr>
        <w:tc>
          <w:tcPr>
            <w:tcW w:w="1526" w:type="dxa"/>
            <w:gridSpan w:val="2"/>
            <w:tcBorders>
              <w:right w:val="nil"/>
            </w:tcBorders>
          </w:tcPr>
          <w:p w:rsidR="00022DDC" w:rsidRPr="006C0695" w:rsidRDefault="00022DDC" w:rsidP="00C00A22">
            <w:pPr>
              <w:rPr>
                <w:b/>
                <w:sz w:val="20"/>
                <w:szCs w:val="20"/>
              </w:rPr>
            </w:pPr>
            <w:r w:rsidRPr="006C0695">
              <w:rPr>
                <w:b/>
                <w:sz w:val="20"/>
                <w:szCs w:val="20"/>
              </w:rPr>
              <w:t>Leerling:</w:t>
            </w:r>
          </w:p>
        </w:tc>
        <w:tc>
          <w:tcPr>
            <w:tcW w:w="2551" w:type="dxa"/>
            <w:gridSpan w:val="2"/>
            <w:tcBorders>
              <w:left w:val="nil"/>
            </w:tcBorders>
          </w:tcPr>
          <w:p w:rsidR="00022DDC" w:rsidRPr="006C0695" w:rsidRDefault="000F480C" w:rsidP="00C00A22">
            <w:pPr>
              <w:rPr>
                <w:sz w:val="20"/>
                <w:szCs w:val="20"/>
              </w:rPr>
            </w:pPr>
            <w:r>
              <w:rPr>
                <w:sz w:val="20"/>
                <w:szCs w:val="20"/>
              </w:rPr>
              <w:t>Gijs Hoeben</w:t>
            </w:r>
          </w:p>
        </w:tc>
        <w:tc>
          <w:tcPr>
            <w:tcW w:w="1588" w:type="dxa"/>
            <w:gridSpan w:val="2"/>
            <w:tcBorders>
              <w:bottom w:val="nil"/>
              <w:right w:val="nil"/>
            </w:tcBorders>
          </w:tcPr>
          <w:p w:rsidR="00022DDC" w:rsidRPr="00DC41A1" w:rsidRDefault="00022DDC" w:rsidP="00C00A22">
            <w:pPr>
              <w:rPr>
                <w:b/>
                <w:sz w:val="20"/>
                <w:szCs w:val="20"/>
              </w:rPr>
            </w:pPr>
            <w:r w:rsidRPr="00DC41A1">
              <w:rPr>
                <w:b/>
                <w:sz w:val="20"/>
                <w:szCs w:val="20"/>
              </w:rPr>
              <w:t>Score:</w:t>
            </w:r>
          </w:p>
        </w:tc>
        <w:tc>
          <w:tcPr>
            <w:tcW w:w="866" w:type="dxa"/>
            <w:gridSpan w:val="3"/>
            <w:tcBorders>
              <w:left w:val="nil"/>
              <w:bottom w:val="nil"/>
              <w:right w:val="nil"/>
            </w:tcBorders>
            <w:vAlign w:val="center"/>
          </w:tcPr>
          <w:p w:rsidR="00022DDC" w:rsidRPr="00DC41A1" w:rsidRDefault="00022DDC" w:rsidP="00C00A22">
            <w:pPr>
              <w:spacing w:line="240" w:lineRule="auto"/>
              <w:jc w:val="right"/>
              <w:rPr>
                <w:b/>
                <w:sz w:val="20"/>
                <w:szCs w:val="20"/>
              </w:rPr>
            </w:pPr>
          </w:p>
        </w:tc>
        <w:tc>
          <w:tcPr>
            <w:tcW w:w="283" w:type="dxa"/>
            <w:tcBorders>
              <w:top w:val="nil"/>
              <w:left w:val="nil"/>
              <w:bottom w:val="nil"/>
              <w:right w:val="nil"/>
              <w:tr2bl w:val="single" w:sz="4" w:space="0" w:color="auto"/>
            </w:tcBorders>
          </w:tcPr>
          <w:p w:rsidR="00022DDC" w:rsidRPr="000737C7" w:rsidRDefault="00022DDC" w:rsidP="00C00A22">
            <w:pPr>
              <w:rPr>
                <w:b/>
                <w:sz w:val="20"/>
                <w:szCs w:val="20"/>
              </w:rPr>
            </w:pPr>
          </w:p>
        </w:tc>
        <w:tc>
          <w:tcPr>
            <w:tcW w:w="2800" w:type="dxa"/>
            <w:gridSpan w:val="3"/>
            <w:tcBorders>
              <w:left w:val="nil"/>
              <w:bottom w:val="nil"/>
            </w:tcBorders>
            <w:vAlign w:val="center"/>
          </w:tcPr>
          <w:p w:rsidR="00022DDC" w:rsidRPr="000737C7" w:rsidRDefault="00171B61" w:rsidP="00C00A22">
            <w:pPr>
              <w:spacing w:line="240" w:lineRule="auto"/>
              <w:rPr>
                <w:b/>
                <w:sz w:val="20"/>
                <w:szCs w:val="20"/>
              </w:rPr>
            </w:pPr>
            <w:r w:rsidRPr="00171B61">
              <w:rPr>
                <w:b/>
                <w:sz w:val="20"/>
                <w:szCs w:val="20"/>
              </w:rPr>
              <w:t>29</w:t>
            </w:r>
            <w:r w:rsidR="00FE4602" w:rsidRPr="00171B61">
              <w:rPr>
                <w:b/>
                <w:sz w:val="20"/>
                <w:szCs w:val="20"/>
              </w:rPr>
              <w:t xml:space="preserve"> </w:t>
            </w:r>
            <w:r w:rsidR="00FE4602" w:rsidRPr="00171B61">
              <w:rPr>
                <w:b/>
                <w:sz w:val="20"/>
                <w:szCs w:val="20"/>
              </w:rPr>
              <w:sym w:font="Wingdings" w:char="F0E0"/>
            </w:r>
            <w:r w:rsidR="00FE4602" w:rsidRPr="00171B61">
              <w:rPr>
                <w:b/>
                <w:sz w:val="20"/>
                <w:szCs w:val="20"/>
              </w:rPr>
              <w:t xml:space="preserve">         /</w:t>
            </w:r>
            <w:r w:rsidR="00494492" w:rsidRPr="00171B61">
              <w:rPr>
                <w:b/>
                <w:sz w:val="20"/>
                <w:szCs w:val="20"/>
              </w:rPr>
              <w:t>15</w:t>
            </w:r>
          </w:p>
        </w:tc>
      </w:tr>
      <w:tr w:rsidR="00022DDC" w:rsidRPr="006C0695" w:rsidTr="007B4D96">
        <w:tc>
          <w:tcPr>
            <w:tcW w:w="9614" w:type="dxa"/>
            <w:gridSpan w:val="13"/>
            <w:tcBorders>
              <w:top w:val="single" w:sz="4" w:space="0" w:color="auto"/>
              <w:left w:val="nil"/>
              <w:bottom w:val="single" w:sz="4" w:space="0" w:color="auto"/>
              <w:right w:val="nil"/>
            </w:tcBorders>
          </w:tcPr>
          <w:p w:rsidR="00022DDC" w:rsidRPr="006C0695" w:rsidRDefault="00022DDC" w:rsidP="00C00A22">
            <w:pPr>
              <w:rPr>
                <w:sz w:val="20"/>
                <w:szCs w:val="20"/>
              </w:rPr>
            </w:pPr>
          </w:p>
        </w:tc>
      </w:tr>
      <w:tr w:rsidR="00022DDC" w:rsidRPr="006C0695" w:rsidTr="007B4D96">
        <w:tc>
          <w:tcPr>
            <w:tcW w:w="9614" w:type="dxa"/>
            <w:gridSpan w:val="13"/>
            <w:tcBorders>
              <w:top w:val="single" w:sz="4" w:space="0" w:color="auto"/>
            </w:tcBorders>
          </w:tcPr>
          <w:p w:rsidR="00022DDC" w:rsidRPr="006C0695" w:rsidRDefault="00022DDC" w:rsidP="00C00A22">
            <w:pPr>
              <w:jc w:val="center"/>
              <w:rPr>
                <w:b/>
                <w:sz w:val="20"/>
                <w:szCs w:val="20"/>
              </w:rPr>
            </w:pPr>
            <w:r w:rsidRPr="006C0695">
              <w:rPr>
                <w:b/>
                <w:sz w:val="20"/>
                <w:szCs w:val="20"/>
              </w:rPr>
              <w:t>ZELFEVALUATIE</w:t>
            </w:r>
          </w:p>
        </w:tc>
      </w:tr>
      <w:tr w:rsidR="00022DDC" w:rsidRPr="006C0695" w:rsidTr="007B4D96">
        <w:tc>
          <w:tcPr>
            <w:tcW w:w="4974" w:type="dxa"/>
            <w:gridSpan w:val="5"/>
          </w:tcPr>
          <w:p w:rsidR="00022DDC" w:rsidRPr="006C0695" w:rsidRDefault="00022DDC" w:rsidP="00C00A22">
            <w:pPr>
              <w:rPr>
                <w:sz w:val="20"/>
                <w:szCs w:val="20"/>
              </w:rPr>
            </w:pPr>
            <w:r w:rsidRPr="006C0695">
              <w:rPr>
                <w:sz w:val="20"/>
                <w:szCs w:val="20"/>
              </w:rPr>
              <w:t xml:space="preserve">Markeren voor je aan de toets begint: </w:t>
            </w:r>
          </w:p>
          <w:p w:rsidR="00022DDC" w:rsidRPr="006C0695" w:rsidRDefault="00022DDC" w:rsidP="00C00A22">
            <w:pPr>
              <w:rPr>
                <w:sz w:val="20"/>
                <w:szCs w:val="20"/>
              </w:rPr>
            </w:pPr>
          </w:p>
          <w:p w:rsidR="00022DDC" w:rsidRPr="002D7351" w:rsidRDefault="00022DDC" w:rsidP="00C00A22">
            <w:pPr>
              <w:rPr>
                <w:b/>
                <w:sz w:val="20"/>
                <w:szCs w:val="20"/>
              </w:rPr>
            </w:pPr>
            <w:r w:rsidRPr="002D7351">
              <w:rPr>
                <w:b/>
                <w:sz w:val="20"/>
                <w:szCs w:val="20"/>
              </w:rPr>
              <w:t xml:space="preserve">Tijdens het studeren heb ik… </w:t>
            </w:r>
          </w:p>
        </w:tc>
        <w:tc>
          <w:tcPr>
            <w:tcW w:w="4640" w:type="dxa"/>
            <w:gridSpan w:val="8"/>
          </w:tcPr>
          <w:p w:rsidR="00022DDC" w:rsidRPr="006C0695" w:rsidRDefault="00022DDC" w:rsidP="00C00A22">
            <w:pPr>
              <w:rPr>
                <w:sz w:val="20"/>
                <w:szCs w:val="20"/>
              </w:rPr>
            </w:pPr>
            <w:r w:rsidRPr="006C0695">
              <w:rPr>
                <w:sz w:val="20"/>
                <w:szCs w:val="20"/>
              </w:rPr>
              <w:t>Markeren en/of aanvullen na het verbeteren van de toets</w:t>
            </w:r>
          </w:p>
          <w:p w:rsidR="00022DDC" w:rsidRPr="002D7351" w:rsidRDefault="00022DDC" w:rsidP="00C00A22">
            <w:pPr>
              <w:rPr>
                <w:b/>
                <w:sz w:val="20"/>
                <w:szCs w:val="20"/>
              </w:rPr>
            </w:pPr>
            <w:r w:rsidRPr="002D7351">
              <w:rPr>
                <w:b/>
                <w:sz w:val="20"/>
                <w:szCs w:val="20"/>
              </w:rPr>
              <w:t xml:space="preserve">Ik heb punten verloren omdat ik… </w:t>
            </w:r>
          </w:p>
        </w:tc>
      </w:tr>
      <w:tr w:rsidR="00022DDC" w:rsidRPr="006C0695" w:rsidTr="007B4D96">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022DDC" w:rsidP="00C00A22">
            <w:pPr>
              <w:rPr>
                <w:sz w:val="20"/>
                <w:szCs w:val="20"/>
              </w:rPr>
            </w:pPr>
            <w:r w:rsidRPr="000F480C">
              <w:rPr>
                <w:sz w:val="20"/>
                <w:szCs w:val="20"/>
                <w:highlight w:val="yellow"/>
              </w:rPr>
              <w:t>oefeningen nagelezen;</w:t>
            </w:r>
          </w:p>
        </w:tc>
        <w:tc>
          <w:tcPr>
            <w:tcW w:w="979" w:type="dxa"/>
            <w:gridSpan w:val="2"/>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3661" w:type="dxa"/>
            <w:gridSpan w:val="6"/>
            <w:tcBorders>
              <w:left w:val="nil"/>
            </w:tcBorders>
          </w:tcPr>
          <w:p w:rsidR="00022DDC" w:rsidRPr="006C0695" w:rsidRDefault="00022DDC" w:rsidP="00C00A22">
            <w:pPr>
              <w:rPr>
                <w:sz w:val="20"/>
                <w:szCs w:val="20"/>
              </w:rPr>
            </w:pPr>
            <w:r w:rsidRPr="006C0695">
              <w:rPr>
                <w:sz w:val="20"/>
                <w:szCs w:val="20"/>
              </w:rPr>
              <w:t>de opgave niet goed gelezen heb</w:t>
            </w:r>
            <w:r>
              <w:rPr>
                <w:sz w:val="20"/>
                <w:szCs w:val="20"/>
              </w:rPr>
              <w:t>;</w:t>
            </w:r>
          </w:p>
        </w:tc>
      </w:tr>
      <w:tr w:rsidR="00022DDC" w:rsidRPr="006C0695" w:rsidTr="007B4D96">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022DDC" w:rsidP="00C00A22">
            <w:pPr>
              <w:rPr>
                <w:sz w:val="20"/>
                <w:szCs w:val="20"/>
              </w:rPr>
            </w:pPr>
            <w:r w:rsidRPr="006C0695">
              <w:rPr>
                <w:sz w:val="20"/>
                <w:szCs w:val="20"/>
              </w:rPr>
              <w:t>mondeling geleerd;</w:t>
            </w:r>
          </w:p>
        </w:tc>
        <w:tc>
          <w:tcPr>
            <w:tcW w:w="979" w:type="dxa"/>
            <w:gridSpan w:val="2"/>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3661" w:type="dxa"/>
            <w:gridSpan w:val="6"/>
            <w:tcBorders>
              <w:left w:val="nil"/>
            </w:tcBorders>
          </w:tcPr>
          <w:p w:rsidR="00022DDC" w:rsidRPr="006C0695" w:rsidRDefault="00022DDC" w:rsidP="00C00A22">
            <w:pPr>
              <w:rPr>
                <w:sz w:val="20"/>
                <w:szCs w:val="20"/>
              </w:rPr>
            </w:pPr>
            <w:r w:rsidRPr="006C0695">
              <w:rPr>
                <w:sz w:val="20"/>
                <w:szCs w:val="20"/>
              </w:rPr>
              <w:t>de opgave niet begreep</w:t>
            </w:r>
            <w:r>
              <w:rPr>
                <w:sz w:val="20"/>
                <w:szCs w:val="20"/>
              </w:rPr>
              <w:t>;</w:t>
            </w:r>
          </w:p>
        </w:tc>
      </w:tr>
      <w:tr w:rsidR="00022DDC" w:rsidRPr="006C0695" w:rsidTr="007B4D96">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022DDC" w:rsidP="00C00A22">
            <w:pPr>
              <w:rPr>
                <w:sz w:val="20"/>
                <w:szCs w:val="20"/>
              </w:rPr>
            </w:pPr>
            <w:r w:rsidRPr="006C0695">
              <w:rPr>
                <w:sz w:val="20"/>
                <w:szCs w:val="20"/>
              </w:rPr>
              <w:t>schriftelijk geleerd;</w:t>
            </w:r>
          </w:p>
        </w:tc>
        <w:tc>
          <w:tcPr>
            <w:tcW w:w="979" w:type="dxa"/>
            <w:gridSpan w:val="2"/>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3661" w:type="dxa"/>
            <w:gridSpan w:val="6"/>
            <w:tcBorders>
              <w:left w:val="nil"/>
            </w:tcBorders>
          </w:tcPr>
          <w:p w:rsidR="00022DDC" w:rsidRPr="006C0695" w:rsidRDefault="00022DDC" w:rsidP="00C00A22">
            <w:pPr>
              <w:rPr>
                <w:sz w:val="20"/>
                <w:szCs w:val="20"/>
              </w:rPr>
            </w:pPr>
            <w:r w:rsidRPr="006C0695">
              <w:rPr>
                <w:sz w:val="20"/>
                <w:szCs w:val="20"/>
              </w:rPr>
              <w:t>de leerstof niet goed begreep</w:t>
            </w:r>
            <w:r>
              <w:rPr>
                <w:sz w:val="20"/>
                <w:szCs w:val="20"/>
              </w:rPr>
              <w:t>;</w:t>
            </w:r>
          </w:p>
        </w:tc>
      </w:tr>
      <w:tr w:rsidR="00022DDC" w:rsidRPr="006C0695" w:rsidTr="007B4D96">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022DDC" w:rsidP="00C00A22">
            <w:pPr>
              <w:rPr>
                <w:sz w:val="20"/>
                <w:szCs w:val="20"/>
              </w:rPr>
            </w:pPr>
            <w:r w:rsidRPr="006C0695">
              <w:rPr>
                <w:sz w:val="20"/>
                <w:szCs w:val="20"/>
              </w:rPr>
              <w:t>oefeningen schriftelijk gemaakt;</w:t>
            </w:r>
          </w:p>
        </w:tc>
        <w:tc>
          <w:tcPr>
            <w:tcW w:w="979" w:type="dxa"/>
            <w:gridSpan w:val="2"/>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3661" w:type="dxa"/>
            <w:gridSpan w:val="6"/>
            <w:tcBorders>
              <w:left w:val="nil"/>
            </w:tcBorders>
          </w:tcPr>
          <w:p w:rsidR="00022DDC" w:rsidRPr="006C0695" w:rsidRDefault="00022DDC" w:rsidP="00C00A22">
            <w:pPr>
              <w:rPr>
                <w:sz w:val="20"/>
                <w:szCs w:val="20"/>
              </w:rPr>
            </w:pPr>
            <w:r w:rsidRPr="006C0695">
              <w:rPr>
                <w:sz w:val="20"/>
                <w:szCs w:val="20"/>
              </w:rPr>
              <w:t>slordig gewerkt heb</w:t>
            </w:r>
            <w:r>
              <w:rPr>
                <w:sz w:val="20"/>
                <w:szCs w:val="20"/>
              </w:rPr>
              <w:t>;</w:t>
            </w:r>
          </w:p>
        </w:tc>
      </w:tr>
      <w:tr w:rsidR="00022DDC" w:rsidRPr="006C0695" w:rsidTr="007B4D96">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022DDC" w:rsidP="00C00A22">
            <w:pPr>
              <w:rPr>
                <w:sz w:val="20"/>
                <w:szCs w:val="20"/>
              </w:rPr>
            </w:pPr>
            <w:r w:rsidRPr="006C0695">
              <w:rPr>
                <w:sz w:val="20"/>
                <w:szCs w:val="20"/>
              </w:rPr>
              <w:t>onvoldoende geleerd/geoefend;</w:t>
            </w:r>
          </w:p>
        </w:tc>
        <w:tc>
          <w:tcPr>
            <w:tcW w:w="979" w:type="dxa"/>
            <w:gridSpan w:val="2"/>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3661" w:type="dxa"/>
            <w:gridSpan w:val="6"/>
            <w:tcBorders>
              <w:left w:val="nil"/>
            </w:tcBorders>
          </w:tcPr>
          <w:p w:rsidR="00022DDC" w:rsidRPr="006C0695" w:rsidRDefault="00022DDC" w:rsidP="00C00A22">
            <w:pPr>
              <w:rPr>
                <w:sz w:val="20"/>
                <w:szCs w:val="20"/>
              </w:rPr>
            </w:pPr>
            <w:r w:rsidRPr="006C0695">
              <w:rPr>
                <w:sz w:val="20"/>
                <w:szCs w:val="20"/>
              </w:rPr>
              <w:t>…</w:t>
            </w:r>
          </w:p>
        </w:tc>
      </w:tr>
      <w:tr w:rsidR="00022DDC" w:rsidRPr="006C0695" w:rsidTr="007B4D96">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022DDC" w:rsidP="00C00A22">
            <w:pPr>
              <w:rPr>
                <w:sz w:val="20"/>
                <w:szCs w:val="20"/>
              </w:rPr>
            </w:pPr>
            <w:r w:rsidRPr="006C0695">
              <w:rPr>
                <w:sz w:val="20"/>
                <w:szCs w:val="20"/>
              </w:rPr>
              <w:t>zeer grondig geleerd (vind ik zelf);</w:t>
            </w:r>
          </w:p>
        </w:tc>
        <w:tc>
          <w:tcPr>
            <w:tcW w:w="979" w:type="dxa"/>
            <w:gridSpan w:val="2"/>
            <w:tcBorders>
              <w:right w:val="nil"/>
            </w:tcBorders>
            <w:vAlign w:val="center"/>
          </w:tcPr>
          <w:p w:rsidR="00022DDC" w:rsidRPr="006C0695" w:rsidRDefault="00022DDC" w:rsidP="00C00A22">
            <w:pPr>
              <w:rPr>
                <w:sz w:val="20"/>
                <w:szCs w:val="20"/>
              </w:rPr>
            </w:pPr>
          </w:p>
        </w:tc>
        <w:tc>
          <w:tcPr>
            <w:tcW w:w="3661" w:type="dxa"/>
            <w:gridSpan w:val="6"/>
            <w:tcBorders>
              <w:left w:val="nil"/>
            </w:tcBorders>
          </w:tcPr>
          <w:p w:rsidR="00022DDC" w:rsidRPr="006C0695" w:rsidRDefault="00022DDC" w:rsidP="00C00A22">
            <w:pPr>
              <w:rPr>
                <w:sz w:val="20"/>
                <w:szCs w:val="20"/>
              </w:rPr>
            </w:pPr>
          </w:p>
        </w:tc>
      </w:tr>
      <w:tr w:rsidR="00022DDC" w:rsidRPr="006C0695" w:rsidTr="007B4D96">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022DDC" w:rsidP="00C00A22">
            <w:pPr>
              <w:rPr>
                <w:sz w:val="20"/>
                <w:szCs w:val="20"/>
              </w:rPr>
            </w:pPr>
            <w:r w:rsidRPr="006C0695">
              <w:rPr>
                <w:sz w:val="20"/>
                <w:szCs w:val="20"/>
              </w:rPr>
              <w:t>Test Jezelf gemaakt en verbeterd;</w:t>
            </w:r>
          </w:p>
        </w:tc>
        <w:tc>
          <w:tcPr>
            <w:tcW w:w="979" w:type="dxa"/>
            <w:gridSpan w:val="2"/>
            <w:tcBorders>
              <w:right w:val="nil"/>
            </w:tcBorders>
            <w:vAlign w:val="center"/>
          </w:tcPr>
          <w:p w:rsidR="00022DDC" w:rsidRPr="006C0695" w:rsidRDefault="00022DDC" w:rsidP="00C00A22">
            <w:pPr>
              <w:rPr>
                <w:sz w:val="20"/>
                <w:szCs w:val="20"/>
              </w:rPr>
            </w:pPr>
          </w:p>
        </w:tc>
        <w:tc>
          <w:tcPr>
            <w:tcW w:w="3661" w:type="dxa"/>
            <w:gridSpan w:val="6"/>
            <w:tcBorders>
              <w:left w:val="nil"/>
            </w:tcBorders>
          </w:tcPr>
          <w:p w:rsidR="00022DDC" w:rsidRPr="006C0695" w:rsidRDefault="00022DDC" w:rsidP="00C00A22">
            <w:pPr>
              <w:rPr>
                <w:sz w:val="20"/>
                <w:szCs w:val="20"/>
              </w:rPr>
            </w:pPr>
          </w:p>
        </w:tc>
      </w:tr>
      <w:tr w:rsidR="00022DDC" w:rsidRPr="006C0695" w:rsidTr="007B4D96">
        <w:tc>
          <w:tcPr>
            <w:tcW w:w="392" w:type="dxa"/>
            <w:tcBorders>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4582" w:type="dxa"/>
            <w:gridSpan w:val="4"/>
            <w:tcBorders>
              <w:left w:val="nil"/>
            </w:tcBorders>
          </w:tcPr>
          <w:p w:rsidR="00022DDC" w:rsidRPr="006C0695" w:rsidRDefault="00F10D7E" w:rsidP="00C00A22">
            <w:pPr>
              <w:rPr>
                <w:sz w:val="20"/>
                <w:szCs w:val="20"/>
              </w:rPr>
            </w:pPr>
            <w:r>
              <w:rPr>
                <w:sz w:val="20"/>
                <w:szCs w:val="20"/>
              </w:rPr>
              <w:t>De studiehulp ingevuld met/zonder WB;</w:t>
            </w:r>
          </w:p>
        </w:tc>
        <w:tc>
          <w:tcPr>
            <w:tcW w:w="979" w:type="dxa"/>
            <w:gridSpan w:val="2"/>
            <w:tcBorders>
              <w:right w:val="nil"/>
            </w:tcBorders>
            <w:vAlign w:val="center"/>
          </w:tcPr>
          <w:p w:rsidR="00022DDC" w:rsidRPr="006C0695" w:rsidRDefault="00022DDC" w:rsidP="00C00A22">
            <w:pPr>
              <w:rPr>
                <w:sz w:val="20"/>
                <w:szCs w:val="20"/>
              </w:rPr>
            </w:pPr>
          </w:p>
        </w:tc>
        <w:tc>
          <w:tcPr>
            <w:tcW w:w="3661" w:type="dxa"/>
            <w:gridSpan w:val="6"/>
            <w:tcBorders>
              <w:left w:val="nil"/>
            </w:tcBorders>
          </w:tcPr>
          <w:p w:rsidR="00022DDC" w:rsidRPr="006C0695" w:rsidRDefault="00022DDC" w:rsidP="00C00A22">
            <w:pPr>
              <w:rPr>
                <w:sz w:val="20"/>
                <w:szCs w:val="20"/>
              </w:rPr>
            </w:pPr>
          </w:p>
        </w:tc>
      </w:tr>
      <w:tr w:rsidR="00F10D7E" w:rsidRPr="006C0695" w:rsidTr="007B4D96">
        <w:tc>
          <w:tcPr>
            <w:tcW w:w="392" w:type="dxa"/>
            <w:tcBorders>
              <w:right w:val="nil"/>
            </w:tcBorders>
            <w:vAlign w:val="center"/>
          </w:tcPr>
          <w:p w:rsidR="00F10D7E" w:rsidRPr="006C0695" w:rsidRDefault="00F10D7E" w:rsidP="00C00A22">
            <w:pPr>
              <w:rPr>
                <w:rFonts w:ascii="Menlo Regular" w:hAnsi="Menlo Regular" w:cs="Menlo Regular"/>
                <w:sz w:val="20"/>
                <w:szCs w:val="20"/>
              </w:rPr>
            </w:pPr>
            <w:r w:rsidRPr="006C0695">
              <w:rPr>
                <w:rFonts w:ascii="Menlo Regular" w:hAnsi="Menlo Regular" w:cs="Menlo Regular"/>
                <w:sz w:val="20"/>
                <w:szCs w:val="20"/>
              </w:rPr>
              <w:t>☐</w:t>
            </w:r>
          </w:p>
        </w:tc>
        <w:tc>
          <w:tcPr>
            <w:tcW w:w="4582" w:type="dxa"/>
            <w:gridSpan w:val="4"/>
            <w:tcBorders>
              <w:left w:val="nil"/>
            </w:tcBorders>
          </w:tcPr>
          <w:p w:rsidR="00F10D7E" w:rsidRDefault="00F10D7E" w:rsidP="00C00A22">
            <w:pPr>
              <w:rPr>
                <w:sz w:val="20"/>
                <w:szCs w:val="20"/>
              </w:rPr>
            </w:pPr>
            <w:r>
              <w:rPr>
                <w:sz w:val="20"/>
                <w:szCs w:val="20"/>
              </w:rPr>
              <w:t>De studiehulp ingestudeerd;</w:t>
            </w:r>
          </w:p>
        </w:tc>
        <w:tc>
          <w:tcPr>
            <w:tcW w:w="979" w:type="dxa"/>
            <w:gridSpan w:val="2"/>
            <w:tcBorders>
              <w:right w:val="nil"/>
            </w:tcBorders>
            <w:vAlign w:val="center"/>
          </w:tcPr>
          <w:p w:rsidR="00F10D7E" w:rsidRPr="006C0695" w:rsidRDefault="00F10D7E" w:rsidP="00C00A22">
            <w:pPr>
              <w:rPr>
                <w:sz w:val="20"/>
                <w:szCs w:val="20"/>
              </w:rPr>
            </w:pPr>
          </w:p>
        </w:tc>
        <w:tc>
          <w:tcPr>
            <w:tcW w:w="3661" w:type="dxa"/>
            <w:gridSpan w:val="6"/>
            <w:tcBorders>
              <w:left w:val="nil"/>
            </w:tcBorders>
          </w:tcPr>
          <w:p w:rsidR="00F10D7E" w:rsidRPr="006C0695" w:rsidRDefault="00F10D7E" w:rsidP="00C00A22">
            <w:pPr>
              <w:rPr>
                <w:sz w:val="20"/>
                <w:szCs w:val="20"/>
              </w:rPr>
            </w:pPr>
          </w:p>
        </w:tc>
      </w:tr>
      <w:tr w:rsidR="00F10D7E" w:rsidRPr="006C0695" w:rsidTr="007B4D96">
        <w:tc>
          <w:tcPr>
            <w:tcW w:w="392" w:type="dxa"/>
            <w:tcBorders>
              <w:right w:val="nil"/>
            </w:tcBorders>
            <w:vAlign w:val="center"/>
          </w:tcPr>
          <w:p w:rsidR="00F10D7E" w:rsidRPr="006C0695" w:rsidRDefault="00F10D7E" w:rsidP="00C00A22">
            <w:pPr>
              <w:rPr>
                <w:rFonts w:ascii="Menlo Regular" w:hAnsi="Menlo Regular" w:cs="Menlo Regular"/>
                <w:sz w:val="20"/>
                <w:szCs w:val="20"/>
              </w:rPr>
            </w:pPr>
            <w:r w:rsidRPr="006C0695">
              <w:rPr>
                <w:rFonts w:ascii="MS Gothic" w:eastAsia="MS Gothic" w:hAnsi="MS Gothic" w:cs="MS Gothic" w:hint="eastAsia"/>
                <w:sz w:val="20"/>
                <w:szCs w:val="20"/>
              </w:rPr>
              <w:t>☐</w:t>
            </w:r>
          </w:p>
        </w:tc>
        <w:tc>
          <w:tcPr>
            <w:tcW w:w="4582" w:type="dxa"/>
            <w:gridSpan w:val="4"/>
            <w:tcBorders>
              <w:left w:val="nil"/>
            </w:tcBorders>
          </w:tcPr>
          <w:p w:rsidR="00F10D7E" w:rsidRDefault="00F10D7E" w:rsidP="00C00A22">
            <w:pPr>
              <w:rPr>
                <w:sz w:val="20"/>
                <w:szCs w:val="20"/>
              </w:rPr>
            </w:pPr>
            <w:r>
              <w:rPr>
                <w:sz w:val="20"/>
                <w:szCs w:val="20"/>
              </w:rPr>
              <w:t>…</w:t>
            </w:r>
          </w:p>
        </w:tc>
        <w:tc>
          <w:tcPr>
            <w:tcW w:w="979" w:type="dxa"/>
            <w:gridSpan w:val="2"/>
            <w:tcBorders>
              <w:right w:val="nil"/>
            </w:tcBorders>
            <w:vAlign w:val="center"/>
          </w:tcPr>
          <w:p w:rsidR="00F10D7E" w:rsidRPr="006C0695" w:rsidRDefault="00F10D7E" w:rsidP="00C00A22">
            <w:pPr>
              <w:rPr>
                <w:sz w:val="20"/>
                <w:szCs w:val="20"/>
              </w:rPr>
            </w:pPr>
          </w:p>
        </w:tc>
        <w:tc>
          <w:tcPr>
            <w:tcW w:w="3661" w:type="dxa"/>
            <w:gridSpan w:val="6"/>
            <w:tcBorders>
              <w:left w:val="nil"/>
            </w:tcBorders>
          </w:tcPr>
          <w:p w:rsidR="00F10D7E" w:rsidRPr="006C0695" w:rsidRDefault="00F10D7E" w:rsidP="00C00A22">
            <w:pPr>
              <w:rPr>
                <w:sz w:val="20"/>
                <w:szCs w:val="20"/>
              </w:rPr>
            </w:pPr>
          </w:p>
        </w:tc>
      </w:tr>
      <w:tr w:rsidR="00022DDC" w:rsidRPr="006C0695" w:rsidTr="007B4D96">
        <w:tc>
          <w:tcPr>
            <w:tcW w:w="9614" w:type="dxa"/>
            <w:gridSpan w:val="13"/>
          </w:tcPr>
          <w:p w:rsidR="00022DDC" w:rsidRPr="006C0695" w:rsidRDefault="00022DDC" w:rsidP="000F480C">
            <w:pPr>
              <w:rPr>
                <w:sz w:val="20"/>
                <w:szCs w:val="20"/>
              </w:rPr>
            </w:pPr>
            <w:r w:rsidRPr="006C0695">
              <w:rPr>
                <w:sz w:val="20"/>
                <w:szCs w:val="20"/>
              </w:rPr>
              <w:t xml:space="preserve">Ik heb </w:t>
            </w:r>
            <w:r w:rsidR="000F480C">
              <w:rPr>
                <w:sz w:val="20"/>
                <w:szCs w:val="20"/>
              </w:rPr>
              <w:t>25</w:t>
            </w:r>
            <w:r w:rsidRPr="006C0695">
              <w:rPr>
                <w:sz w:val="20"/>
                <w:szCs w:val="20"/>
              </w:rPr>
              <w:t xml:space="preserve"> min gestudeerd. </w:t>
            </w:r>
            <w:r w:rsidRPr="006C0695">
              <w:rPr>
                <w:sz w:val="20"/>
                <w:szCs w:val="20"/>
              </w:rPr>
              <w:br/>
              <w:t xml:space="preserve">Dit vind ik te veel – veel – </w:t>
            </w:r>
            <w:r w:rsidRPr="000F480C">
              <w:rPr>
                <w:sz w:val="20"/>
                <w:szCs w:val="20"/>
                <w:highlight w:val="yellow"/>
              </w:rPr>
              <w:t>voldoende</w:t>
            </w:r>
            <w:r w:rsidRPr="006C0695">
              <w:rPr>
                <w:sz w:val="20"/>
                <w:szCs w:val="20"/>
              </w:rPr>
              <w:t xml:space="preserve"> – weinig – te weinig.</w:t>
            </w:r>
          </w:p>
        </w:tc>
      </w:tr>
      <w:tr w:rsidR="00022DDC" w:rsidRPr="006C0695" w:rsidTr="007B4D96">
        <w:tc>
          <w:tcPr>
            <w:tcW w:w="9614" w:type="dxa"/>
            <w:gridSpan w:val="13"/>
            <w:tcBorders>
              <w:bottom w:val="single" w:sz="4" w:space="0" w:color="auto"/>
            </w:tcBorders>
          </w:tcPr>
          <w:p w:rsidR="00022DDC" w:rsidRPr="006C0695" w:rsidRDefault="00022DDC" w:rsidP="00C00A22">
            <w:pPr>
              <w:rPr>
                <w:sz w:val="20"/>
                <w:szCs w:val="20"/>
              </w:rPr>
            </w:pPr>
            <w:r w:rsidRPr="006C0695">
              <w:rPr>
                <w:sz w:val="20"/>
                <w:szCs w:val="20"/>
              </w:rPr>
              <w:t>Ik denk dat ik ______ / ______ ga halen.</w:t>
            </w:r>
          </w:p>
        </w:tc>
      </w:tr>
      <w:tr w:rsidR="00022DDC" w:rsidRPr="006C0695" w:rsidTr="007B4D96">
        <w:tc>
          <w:tcPr>
            <w:tcW w:w="9614" w:type="dxa"/>
            <w:gridSpan w:val="13"/>
            <w:tcBorders>
              <w:bottom w:val="nil"/>
            </w:tcBorders>
          </w:tcPr>
          <w:p w:rsidR="00022DDC" w:rsidRPr="002D7351" w:rsidRDefault="00022DDC" w:rsidP="00C00A22">
            <w:pPr>
              <w:rPr>
                <w:b/>
                <w:sz w:val="20"/>
                <w:szCs w:val="20"/>
              </w:rPr>
            </w:pPr>
            <w:r w:rsidRPr="002D7351">
              <w:rPr>
                <w:b/>
                <w:sz w:val="20"/>
                <w:szCs w:val="20"/>
              </w:rPr>
              <w:t>Tips:</w:t>
            </w:r>
          </w:p>
        </w:tc>
      </w:tr>
      <w:tr w:rsidR="00022DDC" w:rsidRPr="006C0695" w:rsidTr="007B4D96">
        <w:tc>
          <w:tcPr>
            <w:tcW w:w="392" w:type="dxa"/>
            <w:tcBorders>
              <w:top w:val="nil"/>
              <w:bottom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222" w:type="dxa"/>
            <w:gridSpan w:val="12"/>
            <w:tcBorders>
              <w:top w:val="nil"/>
              <w:left w:val="nil"/>
              <w:bottom w:val="nil"/>
            </w:tcBorders>
          </w:tcPr>
          <w:p w:rsidR="00022DDC" w:rsidRPr="006C0695" w:rsidRDefault="00022DDC" w:rsidP="00C00A22">
            <w:pPr>
              <w:rPr>
                <w:sz w:val="20"/>
                <w:szCs w:val="20"/>
              </w:rPr>
            </w:pPr>
          </w:p>
        </w:tc>
      </w:tr>
      <w:tr w:rsidR="00022DDC" w:rsidRPr="006C0695" w:rsidTr="007B4D96">
        <w:tc>
          <w:tcPr>
            <w:tcW w:w="392" w:type="dxa"/>
            <w:tcBorders>
              <w:top w:val="nil"/>
              <w:bottom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222" w:type="dxa"/>
            <w:gridSpan w:val="12"/>
            <w:tcBorders>
              <w:top w:val="nil"/>
              <w:left w:val="nil"/>
              <w:bottom w:val="nil"/>
            </w:tcBorders>
          </w:tcPr>
          <w:p w:rsidR="00022DDC" w:rsidRPr="006C0695" w:rsidRDefault="00022DDC" w:rsidP="00C00A22">
            <w:pPr>
              <w:rPr>
                <w:sz w:val="20"/>
                <w:szCs w:val="20"/>
              </w:rPr>
            </w:pPr>
          </w:p>
        </w:tc>
      </w:tr>
      <w:tr w:rsidR="00022DDC" w:rsidRPr="006C0695" w:rsidTr="007B4D96">
        <w:tc>
          <w:tcPr>
            <w:tcW w:w="9614" w:type="dxa"/>
            <w:gridSpan w:val="13"/>
            <w:tcBorders>
              <w:bottom w:val="single" w:sz="4" w:space="0" w:color="auto"/>
            </w:tcBorders>
          </w:tcPr>
          <w:p w:rsidR="00022DDC" w:rsidRPr="006C0695" w:rsidRDefault="00022DDC" w:rsidP="00C00A22">
            <w:pPr>
              <w:rPr>
                <w:sz w:val="20"/>
                <w:szCs w:val="20"/>
              </w:rPr>
            </w:pPr>
            <w:r w:rsidRPr="006C0695">
              <w:rPr>
                <w:b/>
                <w:sz w:val="20"/>
                <w:szCs w:val="20"/>
              </w:rPr>
              <w:t>Remediëring:</w:t>
            </w:r>
            <w:r w:rsidRPr="006C0695">
              <w:rPr>
                <w:sz w:val="20"/>
                <w:szCs w:val="20"/>
              </w:rPr>
              <w:t xml:space="preserve"> om de leerstof beter te onder de knie te krijgen maak je:</w:t>
            </w:r>
          </w:p>
          <w:p w:rsidR="00022DDC" w:rsidRDefault="000E3809" w:rsidP="00C00A22">
            <w:pPr>
              <w:rPr>
                <w:rFonts w:ascii="Menlo Regular" w:hAnsi="Menlo Regular" w:cs="Menlo Regular"/>
                <w:sz w:val="20"/>
                <w:szCs w:val="20"/>
              </w:rPr>
            </w:pPr>
            <w:r w:rsidRPr="006C0695">
              <w:rPr>
                <w:rFonts w:ascii="Menlo Regular" w:hAnsi="Menlo Regular" w:cs="Menlo Regular"/>
                <w:sz w:val="20"/>
                <w:szCs w:val="20"/>
              </w:rPr>
              <w:t>☐</w:t>
            </w:r>
            <w:r>
              <w:rPr>
                <w:rFonts w:ascii="Menlo Regular" w:hAnsi="Menlo Regular" w:cs="Menlo Regular"/>
                <w:sz w:val="20"/>
                <w:szCs w:val="20"/>
              </w:rPr>
              <w:t xml:space="preserve"> </w:t>
            </w:r>
            <w:r w:rsidRPr="000E3809">
              <w:rPr>
                <w:rFonts w:cs="Menlo Regular"/>
                <w:sz w:val="20"/>
                <w:szCs w:val="20"/>
              </w:rPr>
              <w:t>verbetering toets</w:t>
            </w:r>
          </w:p>
          <w:p w:rsidR="000E3809" w:rsidRPr="006C0695" w:rsidRDefault="000E3809" w:rsidP="00C00A22">
            <w:pPr>
              <w:rPr>
                <w:sz w:val="20"/>
                <w:szCs w:val="20"/>
              </w:rPr>
            </w:pPr>
            <w:r w:rsidRPr="006C0695">
              <w:rPr>
                <w:rFonts w:ascii="Menlo Regular" w:hAnsi="Menlo Regular" w:cs="Menlo Regular"/>
                <w:sz w:val="20"/>
                <w:szCs w:val="20"/>
              </w:rPr>
              <w:t>☐</w:t>
            </w:r>
            <w:r>
              <w:rPr>
                <w:rFonts w:ascii="Menlo Regular" w:hAnsi="Menlo Regular" w:cs="Menlo Regular"/>
                <w:sz w:val="20"/>
                <w:szCs w:val="20"/>
              </w:rPr>
              <w:t>…</w:t>
            </w:r>
          </w:p>
          <w:p w:rsidR="00022DDC" w:rsidRPr="006C0695" w:rsidRDefault="00022DDC" w:rsidP="00C00A22">
            <w:pPr>
              <w:rPr>
                <w:sz w:val="20"/>
                <w:szCs w:val="20"/>
              </w:rPr>
            </w:pPr>
            <w:r w:rsidRPr="006C0695">
              <w:rPr>
                <w:sz w:val="20"/>
                <w:szCs w:val="20"/>
              </w:rPr>
              <w:t xml:space="preserve">Inleverdatum: </w:t>
            </w:r>
          </w:p>
        </w:tc>
      </w:tr>
      <w:tr w:rsidR="00022DDC" w:rsidRPr="006C0695" w:rsidTr="007B4D96">
        <w:tc>
          <w:tcPr>
            <w:tcW w:w="9614" w:type="dxa"/>
            <w:gridSpan w:val="13"/>
            <w:tcBorders>
              <w:bottom w:val="nil"/>
            </w:tcBorders>
          </w:tcPr>
          <w:p w:rsidR="00022DDC" w:rsidRPr="002D7351" w:rsidRDefault="00022DDC" w:rsidP="00C00A22">
            <w:pPr>
              <w:rPr>
                <w:b/>
                <w:sz w:val="20"/>
                <w:szCs w:val="20"/>
              </w:rPr>
            </w:pPr>
            <w:r w:rsidRPr="005571C7">
              <w:rPr>
                <w:b/>
                <w:sz w:val="20"/>
                <w:szCs w:val="20"/>
              </w:rPr>
              <w:t>Doelen</w:t>
            </w:r>
            <w:r w:rsidRPr="002D7351">
              <w:rPr>
                <w:b/>
                <w:sz w:val="20"/>
                <w:szCs w:val="20"/>
              </w:rPr>
              <w:t>:</w:t>
            </w:r>
          </w:p>
        </w:tc>
      </w:tr>
      <w:tr w:rsidR="00022DDC" w:rsidRPr="006C0695" w:rsidTr="009F539E">
        <w:tc>
          <w:tcPr>
            <w:tcW w:w="392" w:type="dxa"/>
            <w:tcBorders>
              <w:top w:val="nil"/>
              <w:bottom w:val="nil"/>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222" w:type="dxa"/>
            <w:gridSpan w:val="12"/>
            <w:tcBorders>
              <w:top w:val="nil"/>
              <w:left w:val="nil"/>
              <w:bottom w:val="nil"/>
            </w:tcBorders>
          </w:tcPr>
          <w:p w:rsidR="00022DDC" w:rsidRPr="006C0695" w:rsidRDefault="00AD7EA5" w:rsidP="0053178C">
            <w:pPr>
              <w:rPr>
                <w:sz w:val="20"/>
                <w:szCs w:val="20"/>
              </w:rPr>
            </w:pPr>
            <w:r>
              <w:rPr>
                <w:sz w:val="20"/>
                <w:szCs w:val="20"/>
              </w:rPr>
              <w:t>Je kan aspecten en begrippen rond personages en ruimte herkennen en benoemen.</w:t>
            </w:r>
          </w:p>
        </w:tc>
      </w:tr>
      <w:tr w:rsidR="00022DDC" w:rsidRPr="006C0695" w:rsidTr="009F539E">
        <w:tc>
          <w:tcPr>
            <w:tcW w:w="392" w:type="dxa"/>
            <w:tcBorders>
              <w:top w:val="nil"/>
              <w:bottom w:val="single" w:sz="4" w:space="0" w:color="auto"/>
              <w:right w:val="nil"/>
            </w:tcBorders>
            <w:vAlign w:val="center"/>
          </w:tcPr>
          <w:p w:rsidR="00022DDC" w:rsidRPr="006C0695" w:rsidRDefault="00022DDC" w:rsidP="00C00A22">
            <w:pPr>
              <w:rPr>
                <w:sz w:val="20"/>
                <w:szCs w:val="20"/>
              </w:rPr>
            </w:pPr>
            <w:r w:rsidRPr="006C0695">
              <w:rPr>
                <w:rFonts w:ascii="Menlo Regular" w:hAnsi="Menlo Regular" w:cs="Menlo Regular"/>
                <w:sz w:val="20"/>
                <w:szCs w:val="20"/>
              </w:rPr>
              <w:t>☐</w:t>
            </w:r>
          </w:p>
        </w:tc>
        <w:tc>
          <w:tcPr>
            <w:tcW w:w="9222" w:type="dxa"/>
            <w:gridSpan w:val="12"/>
            <w:tcBorders>
              <w:top w:val="nil"/>
              <w:left w:val="nil"/>
              <w:bottom w:val="single" w:sz="4" w:space="0" w:color="auto"/>
            </w:tcBorders>
          </w:tcPr>
          <w:p w:rsidR="00022DDC" w:rsidRPr="006C0695" w:rsidRDefault="00706B05" w:rsidP="005571C7">
            <w:pPr>
              <w:rPr>
                <w:sz w:val="20"/>
                <w:szCs w:val="20"/>
              </w:rPr>
            </w:pPr>
            <w:r>
              <w:rPr>
                <w:sz w:val="20"/>
                <w:szCs w:val="20"/>
              </w:rPr>
              <w:t xml:space="preserve">Je kan </w:t>
            </w:r>
            <w:r w:rsidR="00AD7EA5">
              <w:rPr>
                <w:sz w:val="20"/>
                <w:szCs w:val="20"/>
              </w:rPr>
              <w:t>het voltooid deelwoord van de werkwoorden correct spellen</w:t>
            </w:r>
            <w:r>
              <w:rPr>
                <w:sz w:val="20"/>
                <w:szCs w:val="20"/>
              </w:rPr>
              <w:t>.</w:t>
            </w:r>
          </w:p>
        </w:tc>
      </w:tr>
    </w:tbl>
    <w:p w:rsidR="00F818F4" w:rsidRDefault="00F818F4" w:rsidP="00F818F4">
      <w:pPr>
        <w:tabs>
          <w:tab w:val="left" w:pos="426"/>
          <w:tab w:val="left" w:pos="709"/>
          <w:tab w:val="left" w:pos="993"/>
        </w:tabs>
        <w:rPr>
          <w:rFonts w:ascii="Calibri" w:hAnsi="Calibri" w:cs="Calibri"/>
          <w:b/>
        </w:rPr>
      </w:pPr>
    </w:p>
    <w:p w:rsidR="00706B05" w:rsidRDefault="00706B05" w:rsidP="00FE4602">
      <w:pPr>
        <w:tabs>
          <w:tab w:val="left" w:pos="426"/>
          <w:tab w:val="left" w:pos="709"/>
          <w:tab w:val="left" w:pos="993"/>
          <w:tab w:val="left" w:pos="1020"/>
        </w:tabs>
        <w:rPr>
          <w:rFonts w:cs="Calibri"/>
          <w:b/>
        </w:rPr>
      </w:pPr>
    </w:p>
    <w:p w:rsidR="00AD7EA5" w:rsidRDefault="00AD7EA5" w:rsidP="00FE4602">
      <w:pPr>
        <w:tabs>
          <w:tab w:val="left" w:pos="426"/>
          <w:tab w:val="left" w:pos="709"/>
          <w:tab w:val="left" w:pos="993"/>
          <w:tab w:val="left" w:pos="1020"/>
        </w:tabs>
        <w:rPr>
          <w:rFonts w:cs="Calibri"/>
          <w:b/>
        </w:rPr>
      </w:pPr>
    </w:p>
    <w:p w:rsidR="00AD7EA5" w:rsidRDefault="00AD7EA5" w:rsidP="00FE4602">
      <w:pPr>
        <w:tabs>
          <w:tab w:val="left" w:pos="426"/>
          <w:tab w:val="left" w:pos="709"/>
          <w:tab w:val="left" w:pos="993"/>
          <w:tab w:val="left" w:pos="1020"/>
        </w:tabs>
        <w:rPr>
          <w:rFonts w:cs="Calibri"/>
          <w:b/>
        </w:rPr>
      </w:pPr>
    </w:p>
    <w:p w:rsidR="009F539E" w:rsidRDefault="009F539E" w:rsidP="00FE4602">
      <w:pPr>
        <w:tabs>
          <w:tab w:val="left" w:pos="426"/>
          <w:tab w:val="left" w:pos="709"/>
          <w:tab w:val="left" w:pos="993"/>
          <w:tab w:val="left" w:pos="1020"/>
        </w:tabs>
        <w:rPr>
          <w:rFonts w:cs="Calibri"/>
          <w:b/>
        </w:rPr>
      </w:pPr>
    </w:p>
    <w:p w:rsidR="00AD7EA5" w:rsidRPr="00A617D7" w:rsidRDefault="00AD7EA5" w:rsidP="009F539E">
      <w:pPr>
        <w:pStyle w:val="Kop1"/>
      </w:pPr>
      <w:r w:rsidRPr="00A617D7">
        <w:lastRenderedPageBreak/>
        <w:t>Lees het fragment en beantwoord de vragen.</w:t>
      </w:r>
      <w:r w:rsidR="00171B61">
        <w:tab/>
        <w:t>/18</w:t>
      </w:r>
    </w:p>
    <w:p w:rsidR="00AD7EA5" w:rsidRPr="00A617D7" w:rsidRDefault="00AD7EA5" w:rsidP="00AD7EA5">
      <w:pPr>
        <w:tabs>
          <w:tab w:val="left" w:pos="426"/>
          <w:tab w:val="left" w:pos="709"/>
          <w:tab w:val="left" w:pos="993"/>
        </w:tabs>
        <w:rPr>
          <w:rFonts w:ascii="Calibri" w:hAnsi="Calibri"/>
        </w:rPr>
      </w:pPr>
    </w:p>
    <w:p w:rsidR="00AD7EA5" w:rsidRPr="00857096" w:rsidRDefault="00AD7EA5" w:rsidP="00AD7EA5">
      <w:pPr>
        <w:tabs>
          <w:tab w:val="left" w:pos="426"/>
          <w:tab w:val="left" w:pos="709"/>
          <w:tab w:val="left" w:pos="993"/>
        </w:tabs>
        <w:ind w:left="426"/>
        <w:jc w:val="both"/>
        <w:rPr>
          <w:i/>
        </w:rPr>
      </w:pPr>
      <w:r w:rsidRPr="00857096">
        <w:rPr>
          <w:i/>
        </w:rPr>
        <w:t xml:space="preserve">Stravaganza is een reeks boeken geschreven door de Britse kinderboekenauteur Mary Hoffman. De verhalen spelen zich af in Islington, een kleine stad in de buurt van Londen, en een aantal steden in het fictieve Talia. Het Italië van de renaissance staat voor deze fictieve wereld. Stravaganza zou oorspronkelijk een trilogie worden (bestaande uit Stad van Maskers, Stad van Sterren en Stad van Bloemen), maar bestaat inmiddels uit vijf delen. </w:t>
      </w:r>
    </w:p>
    <w:p w:rsidR="00AD7EA5" w:rsidRPr="00857096" w:rsidRDefault="00AD7EA5" w:rsidP="00AD7EA5">
      <w:pPr>
        <w:tabs>
          <w:tab w:val="left" w:pos="426"/>
          <w:tab w:val="left" w:pos="709"/>
          <w:tab w:val="left" w:pos="993"/>
        </w:tabs>
        <w:ind w:left="426"/>
        <w:jc w:val="both"/>
      </w:pPr>
    </w:p>
    <w:p w:rsidR="00AD7EA5" w:rsidRPr="00857096" w:rsidRDefault="00AD7EA5" w:rsidP="00AD7EA5">
      <w:pPr>
        <w:tabs>
          <w:tab w:val="left" w:pos="426"/>
          <w:tab w:val="left" w:pos="709"/>
          <w:tab w:val="left" w:pos="993"/>
        </w:tabs>
        <w:ind w:left="426"/>
        <w:jc w:val="both"/>
      </w:pPr>
      <w:r w:rsidRPr="00857096">
        <w:t>Lucien Mulholland is een vijft</w:t>
      </w:r>
      <w:r w:rsidR="00901889">
        <w:t>ienjarige jongen uit Islington (</w:t>
      </w:r>
      <w:r w:rsidRPr="00857096">
        <w:t>Noord-Londen</w:t>
      </w:r>
      <w:r w:rsidR="00901889">
        <w:t>)</w:t>
      </w:r>
      <w:r w:rsidRPr="00857096">
        <w:t xml:space="preserve"> met een hersentumor. Vanwege de chemotherapie die hij ondergaat brengt hij veel tijd in bed door. Als Lucien door de behandeling last van zijn keel krijgt, brengt zijn vader David een gemarmerd boekje mee waarin Lucien kan opschrijven wat hij wil zeggen. Lucien valt met het boek in zijn handen in slaap en wordt wakker in een stad die veel op ons Venetië lijkt. Lucien blijkt zich in Bellezza te bevinden op de Giornata Vietata, de 'Verboden Dag'. Buitenstaanders zijn die dag niet welkom in de stad, op straffe van de dood. Lucien, die in Talia de naam Luciano aanneemt, wordt gered door Arianna Gasparini, een koppig meisje dat stiekem de nacht heeft doorgebracht in Bellezza omdat ze zich wil aanmelden als mandolier, het equivalent van gondolier in onze wereld. Dat is traditioneel een beroep voor jonge, knappe mannen. Ze brengen samen de dag door.</w:t>
      </w:r>
    </w:p>
    <w:p w:rsidR="00AD7EA5" w:rsidRPr="00857096" w:rsidRDefault="00AD7EA5" w:rsidP="00AD7EA5">
      <w:pPr>
        <w:tabs>
          <w:tab w:val="left" w:pos="426"/>
          <w:tab w:val="left" w:pos="709"/>
          <w:tab w:val="left" w:pos="993"/>
        </w:tabs>
        <w:ind w:left="426"/>
        <w:jc w:val="both"/>
      </w:pPr>
    </w:p>
    <w:p w:rsidR="00AD7EA5" w:rsidRPr="00857096" w:rsidRDefault="00AD7EA5" w:rsidP="00AD7EA5">
      <w:pPr>
        <w:tabs>
          <w:tab w:val="left" w:pos="426"/>
          <w:tab w:val="left" w:pos="709"/>
          <w:tab w:val="left" w:pos="993"/>
        </w:tabs>
        <w:ind w:left="426"/>
        <w:jc w:val="both"/>
      </w:pPr>
      <w:r w:rsidRPr="00857096">
        <w:t>Lucien ontmoet senator Rodolfo Rossi, wetenschapper en stravangante. Hij is degene die het gemarmerde boekje heeft achtergelaten in Luciens wereld. Lucien ontdekt dat hij in Talia geen schaduw heeft. Ook komt Lucien al snel in contact met Silvia, de duchessa van Bellezza. In Bellezza heeft Lucien geen last van zijn ziekte. Hij kan allerlei dingen doen die thuis onmogelijk voor hem zijn. Maar Bellezza is geen veilige stad: de Chimici's willen niets liever dan de macht over de onafhankelijke stadstaat grijpen. De Remaanse ambassadeur Rinaldo de Chimici zal hiervoor zelfs de duchessa, de hertogin, uit de weg ruimen. Ook wil hij het geheim van de stravaganti (die, voor zover hij weet, machtige wetenschappers of zelfs magiërs zijn) ontdekken. Hij huurt spion Enrico Poggi in om informatie te winnen en het vuile werk voor hem op te knappen, maar de eerste moordaanslag op de duchessa wordt per ongeluk verijdeld door Lucien, die hier een grote beloning aan overhoudt.</w:t>
      </w:r>
    </w:p>
    <w:p w:rsidR="00AD7EA5" w:rsidRPr="00857096" w:rsidRDefault="00AD7EA5" w:rsidP="00AD7EA5">
      <w:pPr>
        <w:tabs>
          <w:tab w:val="left" w:pos="426"/>
          <w:tab w:val="left" w:pos="709"/>
          <w:tab w:val="left" w:pos="993"/>
        </w:tabs>
        <w:ind w:left="426"/>
        <w:jc w:val="both"/>
      </w:pPr>
    </w:p>
    <w:p w:rsidR="00AD7EA5" w:rsidRPr="00857096" w:rsidRDefault="00AD7EA5" w:rsidP="00AD7EA5">
      <w:pPr>
        <w:tabs>
          <w:tab w:val="left" w:pos="426"/>
          <w:tab w:val="left" w:pos="709"/>
          <w:tab w:val="left" w:pos="993"/>
        </w:tabs>
        <w:ind w:left="426"/>
        <w:jc w:val="both"/>
      </w:pPr>
      <w:r w:rsidRPr="00857096">
        <w:t xml:space="preserve">In zijn eigen wereld wordt Lucien zieker: de tumor blijkt weer te groeien. </w:t>
      </w:r>
    </w:p>
    <w:p w:rsidR="00AD7EA5" w:rsidRPr="00857096" w:rsidRDefault="00AD7EA5" w:rsidP="00AD7EA5">
      <w:pPr>
        <w:tabs>
          <w:tab w:val="left" w:pos="426"/>
          <w:tab w:val="left" w:pos="709"/>
          <w:tab w:val="left" w:pos="993"/>
        </w:tabs>
        <w:ind w:left="426"/>
        <w:jc w:val="both"/>
      </w:pPr>
      <w:r w:rsidRPr="00857096">
        <w:t>Rinaldo di Chimici en Enrico beramen de volgende aanslag op Silvia's leven, ditmaal in haar eigen paleis. Ze weten niet dat Silvia een plaatsvervangster heeft ingehuurd, toevallig Enrico's verloofde Giuliana, en denken dat de moordaanslag geslaagd is. Silvia grijpt deze gelegenheid aan om zich terug te trekken als duchessa en uit Bellezza. Ondertussen is Lucien gevangengenomen door de Chimici's, die zijn talisman hebben afgenomen. Hij kan nu niet terugkeren naar zijn slapende lichaam in zijn eigen wereld. Als hij uit zijn cel wordt gehaald om veroordeeld te worden, blijkt zijn schaduw te zijn teruggekeerd. Dat betekent dat hij in zijn eigen wereld gestorven is.</w:t>
      </w:r>
    </w:p>
    <w:p w:rsidR="00AD7EA5" w:rsidRPr="00857096" w:rsidRDefault="00AD7EA5" w:rsidP="00AD7EA5">
      <w:pPr>
        <w:tabs>
          <w:tab w:val="left" w:pos="426"/>
          <w:tab w:val="left" w:pos="709"/>
          <w:tab w:val="left" w:pos="993"/>
        </w:tabs>
        <w:ind w:left="426"/>
        <w:jc w:val="both"/>
      </w:pPr>
    </w:p>
    <w:p w:rsidR="00AD7EA5" w:rsidRPr="00857096" w:rsidRDefault="00AD7EA5" w:rsidP="00AD7EA5">
      <w:pPr>
        <w:tabs>
          <w:tab w:val="left" w:pos="426"/>
          <w:tab w:val="left" w:pos="709"/>
          <w:tab w:val="left" w:pos="993"/>
        </w:tabs>
        <w:ind w:left="426"/>
        <w:jc w:val="both"/>
      </w:pPr>
      <w:r w:rsidRPr="00857096">
        <w:t>Er worden verkiezingen georganiseerd en Rinaldo schuift zijn eigen nichtje Francesca naar voren. Arianna stelt zich echter ook kandidaat. Zodra de bevolking hoort dat zij Silvia's dochter is, wordt er massaal op haar gestemd. Arianna wordt gekozen tot nieuwe duchessa van Bellezza. Silvia verhuist naar Padavia , waar niemand haar kent na 25 jaar haar gezicht verborgen te hebben achter traditionele Bellezziaanse maskers.</w:t>
      </w:r>
    </w:p>
    <w:p w:rsidR="00AD7EA5" w:rsidRPr="00857096" w:rsidRDefault="00AD7EA5" w:rsidP="00AD7EA5">
      <w:pPr>
        <w:tabs>
          <w:tab w:val="left" w:pos="426"/>
          <w:tab w:val="left" w:pos="709"/>
          <w:tab w:val="left" w:pos="993"/>
        </w:tabs>
        <w:ind w:left="426"/>
        <w:jc w:val="both"/>
      </w:pPr>
      <w:r w:rsidRPr="00857096">
        <w:t xml:space="preserve">Lucien, nu voorgoed Luciano, moet zich aanpassen aan zijn nieuwe leven in Bellezza. </w:t>
      </w:r>
    </w:p>
    <w:p w:rsidR="00AD7EA5" w:rsidRDefault="00AD7EA5" w:rsidP="00AD7EA5">
      <w:pPr>
        <w:tabs>
          <w:tab w:val="left" w:pos="426"/>
          <w:tab w:val="left" w:pos="709"/>
          <w:tab w:val="left" w:pos="993"/>
        </w:tabs>
        <w:ind w:left="426"/>
        <w:jc w:val="both"/>
      </w:pPr>
      <w:r w:rsidRPr="00857096">
        <w:t xml:space="preserve">Naar: </w:t>
      </w:r>
      <w:r w:rsidRPr="00857096">
        <w:rPr>
          <w:i/>
        </w:rPr>
        <w:t>Stad van maskers</w:t>
      </w:r>
      <w:r w:rsidRPr="00857096">
        <w:t>, Mary Hoffman</w:t>
      </w:r>
    </w:p>
    <w:p w:rsidR="00275B44" w:rsidRDefault="00275B44" w:rsidP="00AD7EA5">
      <w:pPr>
        <w:tabs>
          <w:tab w:val="left" w:pos="426"/>
          <w:tab w:val="left" w:pos="709"/>
          <w:tab w:val="left" w:pos="993"/>
        </w:tabs>
        <w:ind w:left="426"/>
        <w:jc w:val="both"/>
      </w:pPr>
    </w:p>
    <w:p w:rsidR="00275B44" w:rsidRDefault="00275B44" w:rsidP="00AD7EA5">
      <w:pPr>
        <w:tabs>
          <w:tab w:val="left" w:pos="426"/>
          <w:tab w:val="left" w:pos="709"/>
          <w:tab w:val="left" w:pos="993"/>
        </w:tabs>
        <w:ind w:left="426"/>
        <w:jc w:val="both"/>
      </w:pPr>
    </w:p>
    <w:p w:rsidR="00AD7EA5" w:rsidRDefault="00275B44" w:rsidP="009F539E">
      <w:pPr>
        <w:pStyle w:val="Kop2"/>
      </w:pPr>
      <w:r>
        <w:t>W</w:t>
      </w:r>
      <w:r w:rsidR="00AD7EA5" w:rsidRPr="00A617D7">
        <w:t>ie is de protagonist?</w:t>
      </w:r>
      <w:r w:rsidR="00AD7EA5">
        <w:t xml:space="preserve"> </w:t>
      </w:r>
      <w:r w:rsidR="009F539E">
        <w:tab/>
        <w:t>/1</w:t>
      </w:r>
    </w:p>
    <w:p w:rsidR="009F539E" w:rsidRPr="009F539E" w:rsidRDefault="00711397" w:rsidP="009F539E">
      <w:r>
        <w:t>Rinaldo</w:t>
      </w:r>
    </w:p>
    <w:p w:rsidR="00AD7EA5" w:rsidRDefault="00AD7EA5" w:rsidP="009F539E">
      <w:pPr>
        <w:pStyle w:val="Kop2"/>
      </w:pPr>
      <w:r w:rsidRPr="00A617D7">
        <w:t>Is de hoofdpersoon een vlak of vol karakter? Leg uit.</w:t>
      </w:r>
      <w:r w:rsidR="009F539E">
        <w:tab/>
        <w:t>/2</w:t>
      </w:r>
    </w:p>
    <w:p w:rsidR="009F539E" w:rsidRPr="009F539E" w:rsidRDefault="00711397" w:rsidP="009F539E">
      <w:r>
        <w:t xml:space="preserve">Vol, je komt veel over hem te weten je kan een paar karakteristieke eigenschappen herkennen </w:t>
      </w:r>
    </w:p>
    <w:p w:rsidR="00AD7EA5" w:rsidRDefault="00AD7EA5" w:rsidP="009F539E">
      <w:pPr>
        <w:pStyle w:val="Kop2"/>
      </w:pPr>
      <w:r w:rsidRPr="00A617D7">
        <w:t>Geef de geografische ruimtes</w:t>
      </w:r>
      <w:r w:rsidR="00CC3200">
        <w:t xml:space="preserve"> die in het verhaal voorkomen</w:t>
      </w:r>
      <w:r w:rsidRPr="00A617D7">
        <w:t>.</w:t>
      </w:r>
      <w:r w:rsidR="009F539E">
        <w:tab/>
        <w:t>/3</w:t>
      </w:r>
    </w:p>
    <w:p w:rsidR="00AD7EA5" w:rsidRPr="009F539E" w:rsidRDefault="00711397" w:rsidP="009F539E">
      <w:r>
        <w:t>Bellezza</w:t>
      </w:r>
    </w:p>
    <w:p w:rsidR="00711397" w:rsidRDefault="00AD7EA5" w:rsidP="00711397">
      <w:pPr>
        <w:pStyle w:val="Kop2"/>
      </w:pPr>
      <w:r w:rsidRPr="00A617D7">
        <w:lastRenderedPageBreak/>
        <w:t xml:space="preserve">Met welke sociale ruimtes komt de hoofdpersoon in contact? Hoe weet je dat? </w:t>
      </w:r>
    </w:p>
    <w:p w:rsidR="00AD7EA5" w:rsidRDefault="00711397" w:rsidP="00711397">
      <w:pPr>
        <w:pStyle w:val="Kop2"/>
        <w:numPr>
          <w:ilvl w:val="0"/>
          <w:numId w:val="0"/>
        </w:numPr>
        <w:ind w:left="851"/>
      </w:pPr>
      <w:r>
        <w:rPr>
          <w:b w:val="0"/>
        </w:rPr>
        <w:t xml:space="preserve">een mooie stad met rijkere mensen en rechters, </w:t>
      </w:r>
      <w:bookmarkStart w:id="0" w:name="_GoBack"/>
      <w:bookmarkEnd w:id="0"/>
      <w:r w:rsidR="009F539E">
        <w:tab/>
        <w:t>/4</w:t>
      </w:r>
    </w:p>
    <w:p w:rsidR="00AD7EA5" w:rsidRDefault="00711397" w:rsidP="009F539E">
      <w:pPr>
        <w:pStyle w:val="Kop2"/>
      </w:pPr>
      <w:r w:rsidRPr="00A617D7">
        <w:t xml:space="preserve"> </w:t>
      </w:r>
      <w:r w:rsidR="00AD7EA5" w:rsidRPr="00A617D7">
        <w:t xml:space="preserve">‘Als hij uit zijn cel wordt gehaald om veroordeeld te worden, blijkt zijn schaduw te zijn teruggekeerd. Dat betekent dat hij in zijn eigen wereld gestorven is.’ Wat </w:t>
      </w:r>
      <w:r w:rsidR="00CC3200">
        <w:t>kan je hier</w:t>
      </w:r>
      <w:r w:rsidR="00AD7EA5" w:rsidRPr="00A617D7">
        <w:t>uit afleiden, wat betreft de symbolische ruimte?</w:t>
      </w:r>
      <w:r w:rsidR="00AD7EA5">
        <w:t xml:space="preserve"> </w:t>
      </w:r>
      <w:r w:rsidR="009F539E">
        <w:tab/>
        <w:t>/2</w:t>
      </w:r>
    </w:p>
    <w:p w:rsidR="009F539E" w:rsidRPr="009F539E" w:rsidRDefault="00711397" w:rsidP="009F539E">
      <w:r>
        <w:t>Hij is in het hiernamaals</w:t>
      </w:r>
    </w:p>
    <w:p w:rsidR="00AD7EA5" w:rsidRDefault="00AD7EA5" w:rsidP="009F539E">
      <w:pPr>
        <w:pStyle w:val="Kop2"/>
      </w:pPr>
      <w:r w:rsidRPr="00A617D7">
        <w:t>In welke tijd speelt dit fragment zich af? Hoe weet je dat?</w:t>
      </w:r>
      <w:r>
        <w:t xml:space="preserve"> </w:t>
      </w:r>
      <w:r w:rsidR="009F539E">
        <w:tab/>
        <w:t>/4</w:t>
      </w:r>
    </w:p>
    <w:p w:rsidR="009F539E" w:rsidRDefault="00711397" w:rsidP="009F539E">
      <w:r>
        <w:t xml:space="preserve">Een redelijk recente tijd want zijn tumor word behandelt met chemo </w:t>
      </w:r>
    </w:p>
    <w:p w:rsidR="00AD7EA5" w:rsidRDefault="00CC3200" w:rsidP="009F539E">
      <w:pPr>
        <w:pStyle w:val="Kop2"/>
      </w:pPr>
      <w:r>
        <w:t>Hoe verhoudt</w:t>
      </w:r>
      <w:r w:rsidR="00AD7EA5" w:rsidRPr="00A617D7">
        <w:t xml:space="preserve"> de vertelde tijd van dit fragment</w:t>
      </w:r>
      <w:r>
        <w:t xml:space="preserve"> zich ten opzichte van de verteltijd? Leg uit.</w:t>
      </w:r>
      <w:r w:rsidR="00AD7EA5" w:rsidRPr="00A617D7">
        <w:t xml:space="preserve"> </w:t>
      </w:r>
      <w:r w:rsidR="009F539E">
        <w:tab/>
      </w:r>
      <w:r>
        <w:t>/2</w:t>
      </w:r>
    </w:p>
    <w:p w:rsidR="009F539E" w:rsidRPr="009F539E" w:rsidRDefault="00711397" w:rsidP="009F539E">
      <w:r>
        <w:t>Vertelde tijd &lt; verteltijd</w:t>
      </w:r>
    </w:p>
    <w:p w:rsidR="00AD7EA5" w:rsidRDefault="00AD7EA5" w:rsidP="00AD7EA5">
      <w:pPr>
        <w:tabs>
          <w:tab w:val="left" w:pos="426"/>
          <w:tab w:val="left" w:pos="709"/>
          <w:tab w:val="left" w:pos="993"/>
        </w:tabs>
        <w:ind w:left="709" w:hanging="283"/>
        <w:rPr>
          <w:rFonts w:ascii="Calibri" w:hAnsi="Calibri"/>
        </w:rPr>
      </w:pPr>
    </w:p>
    <w:p w:rsidR="00CC3200" w:rsidRDefault="00CC3200" w:rsidP="00AD7EA5">
      <w:pPr>
        <w:tabs>
          <w:tab w:val="left" w:pos="426"/>
          <w:tab w:val="left" w:pos="709"/>
          <w:tab w:val="left" w:pos="993"/>
        </w:tabs>
        <w:ind w:left="709" w:hanging="283"/>
        <w:rPr>
          <w:rFonts w:ascii="Calibri" w:hAnsi="Calibri"/>
        </w:rPr>
      </w:pPr>
    </w:p>
    <w:p w:rsidR="00CC3200" w:rsidRDefault="00CC3200" w:rsidP="00AD7EA5">
      <w:pPr>
        <w:tabs>
          <w:tab w:val="left" w:pos="426"/>
          <w:tab w:val="left" w:pos="709"/>
          <w:tab w:val="left" w:pos="993"/>
        </w:tabs>
        <w:ind w:left="709" w:hanging="283"/>
        <w:rPr>
          <w:rFonts w:ascii="Calibri" w:hAnsi="Calibri"/>
        </w:rPr>
      </w:pPr>
    </w:p>
    <w:p w:rsidR="00CC3200" w:rsidRDefault="00CC3200" w:rsidP="00AD7EA5">
      <w:pPr>
        <w:tabs>
          <w:tab w:val="left" w:pos="426"/>
          <w:tab w:val="left" w:pos="709"/>
          <w:tab w:val="left" w:pos="993"/>
        </w:tabs>
        <w:ind w:left="709" w:hanging="283"/>
        <w:rPr>
          <w:rFonts w:ascii="Calibri" w:hAnsi="Calibri"/>
        </w:rPr>
      </w:pPr>
    </w:p>
    <w:p w:rsidR="00CC3200" w:rsidRDefault="00CC3200" w:rsidP="00AD7EA5">
      <w:pPr>
        <w:tabs>
          <w:tab w:val="left" w:pos="426"/>
          <w:tab w:val="left" w:pos="709"/>
          <w:tab w:val="left" w:pos="993"/>
        </w:tabs>
        <w:ind w:left="709" w:hanging="283"/>
        <w:rPr>
          <w:rFonts w:ascii="Calibri" w:hAnsi="Calibri"/>
        </w:rPr>
      </w:pPr>
    </w:p>
    <w:p w:rsidR="00CC3200" w:rsidRDefault="00CC3200" w:rsidP="00AD7EA5">
      <w:pPr>
        <w:tabs>
          <w:tab w:val="left" w:pos="426"/>
          <w:tab w:val="left" w:pos="709"/>
          <w:tab w:val="left" w:pos="993"/>
        </w:tabs>
        <w:ind w:left="709" w:hanging="283"/>
        <w:rPr>
          <w:rFonts w:ascii="Calibri" w:hAnsi="Calibri"/>
        </w:rPr>
      </w:pPr>
    </w:p>
    <w:p w:rsidR="00CC3200" w:rsidRDefault="00CC3200" w:rsidP="00AD7EA5">
      <w:pPr>
        <w:tabs>
          <w:tab w:val="left" w:pos="426"/>
          <w:tab w:val="left" w:pos="709"/>
          <w:tab w:val="left" w:pos="993"/>
        </w:tabs>
        <w:ind w:left="709" w:hanging="283"/>
        <w:rPr>
          <w:rFonts w:ascii="Calibri" w:hAnsi="Calibri"/>
        </w:rPr>
      </w:pPr>
    </w:p>
    <w:p w:rsidR="00CC3200" w:rsidRDefault="00CC3200" w:rsidP="00AD7EA5">
      <w:pPr>
        <w:tabs>
          <w:tab w:val="left" w:pos="426"/>
          <w:tab w:val="left" w:pos="709"/>
          <w:tab w:val="left" w:pos="993"/>
        </w:tabs>
        <w:ind w:left="709" w:hanging="283"/>
        <w:rPr>
          <w:rFonts w:ascii="Calibri" w:hAnsi="Calibri"/>
        </w:rPr>
      </w:pPr>
    </w:p>
    <w:p w:rsidR="00CC3200" w:rsidRPr="00A617D7" w:rsidRDefault="00CC3200" w:rsidP="00AD7EA5">
      <w:pPr>
        <w:tabs>
          <w:tab w:val="left" w:pos="426"/>
          <w:tab w:val="left" w:pos="709"/>
          <w:tab w:val="left" w:pos="993"/>
        </w:tabs>
        <w:ind w:left="709" w:hanging="283"/>
        <w:rPr>
          <w:rFonts w:ascii="Calibri" w:hAnsi="Calibri"/>
        </w:rPr>
      </w:pPr>
    </w:p>
    <w:p w:rsidR="00AD7EA5" w:rsidRDefault="00AD7EA5" w:rsidP="00AD7EA5">
      <w:pPr>
        <w:tabs>
          <w:tab w:val="left" w:pos="426"/>
          <w:tab w:val="left" w:pos="709"/>
          <w:tab w:val="left" w:pos="993"/>
          <w:tab w:val="left" w:pos="7100"/>
        </w:tabs>
        <w:rPr>
          <w:rFonts w:ascii="Calibri" w:hAnsi="Calibri" w:cs="Calibri"/>
        </w:rPr>
      </w:pPr>
    </w:p>
    <w:p w:rsidR="00275B44" w:rsidRDefault="00275B44" w:rsidP="00AD7EA5">
      <w:pPr>
        <w:tabs>
          <w:tab w:val="left" w:pos="426"/>
          <w:tab w:val="left" w:pos="709"/>
          <w:tab w:val="left" w:pos="993"/>
          <w:tab w:val="left" w:pos="7100"/>
        </w:tabs>
        <w:rPr>
          <w:rFonts w:ascii="Calibri" w:hAnsi="Calibri" w:cs="Calibri"/>
        </w:rPr>
      </w:pPr>
    </w:p>
    <w:p w:rsidR="00275B44" w:rsidRDefault="00275B44" w:rsidP="00AD7EA5">
      <w:pPr>
        <w:tabs>
          <w:tab w:val="left" w:pos="426"/>
          <w:tab w:val="left" w:pos="709"/>
          <w:tab w:val="left" w:pos="993"/>
          <w:tab w:val="left" w:pos="7100"/>
        </w:tabs>
        <w:rPr>
          <w:rFonts w:ascii="Calibri" w:hAnsi="Calibri" w:cs="Calibri"/>
        </w:rPr>
      </w:pPr>
    </w:p>
    <w:p w:rsidR="00275B44" w:rsidRPr="00896952" w:rsidRDefault="00275B44" w:rsidP="00AD7EA5">
      <w:pPr>
        <w:tabs>
          <w:tab w:val="left" w:pos="426"/>
          <w:tab w:val="left" w:pos="709"/>
          <w:tab w:val="left" w:pos="993"/>
          <w:tab w:val="left" w:pos="7100"/>
        </w:tabs>
        <w:rPr>
          <w:rFonts w:ascii="Calibri" w:hAnsi="Calibri" w:cs="Calibri"/>
        </w:rPr>
      </w:pPr>
    </w:p>
    <w:p w:rsidR="00AD7EA5" w:rsidRPr="00896952" w:rsidRDefault="00443ED3" w:rsidP="009F539E">
      <w:pPr>
        <w:pStyle w:val="Kop1"/>
      </w:pPr>
      <w:r>
        <w:t>Lees de tekst en n</w:t>
      </w:r>
      <w:r w:rsidR="00AD7EA5" w:rsidRPr="00896952">
        <w:t>oteer de voltooide deelwoorden</w:t>
      </w:r>
      <w:r>
        <w:t xml:space="preserve"> van de infinitieven tussen haakjes</w:t>
      </w:r>
      <w:r w:rsidR="008A75A9">
        <w:t xml:space="preserve"> op de voorziene plaats</w:t>
      </w:r>
      <w:r w:rsidR="00AD7EA5" w:rsidRPr="00896952">
        <w:t>.</w:t>
      </w:r>
      <w:r w:rsidR="00AD7EA5">
        <w:t xml:space="preserve"> </w:t>
      </w:r>
      <w:r w:rsidR="009F539E">
        <w:tab/>
        <w:t>/11</w:t>
      </w:r>
    </w:p>
    <w:p w:rsidR="00AD7EA5" w:rsidRPr="00896952" w:rsidRDefault="00AD7EA5" w:rsidP="00AD7EA5">
      <w:pPr>
        <w:tabs>
          <w:tab w:val="left" w:pos="426"/>
          <w:tab w:val="left" w:pos="709"/>
          <w:tab w:val="left" w:pos="993"/>
        </w:tabs>
        <w:rPr>
          <w:rFonts w:ascii="Calibri" w:hAnsi="Calibri" w:cs="Calibri"/>
        </w:rPr>
      </w:pPr>
    </w:p>
    <w:p w:rsidR="00AD7EA5" w:rsidRPr="00275B44" w:rsidRDefault="00AD7EA5" w:rsidP="00275B44">
      <w:pPr>
        <w:pStyle w:val="Kop1"/>
        <w:numPr>
          <w:ilvl w:val="0"/>
          <w:numId w:val="0"/>
        </w:numPr>
        <w:tabs>
          <w:tab w:val="left" w:pos="426"/>
          <w:tab w:val="left" w:pos="709"/>
          <w:tab w:val="left" w:pos="993"/>
        </w:tabs>
        <w:spacing w:before="0"/>
        <w:ind w:left="426"/>
        <w:jc w:val="both"/>
        <w:rPr>
          <w:rFonts w:cs="Arial"/>
          <w:sz w:val="28"/>
          <w:szCs w:val="28"/>
        </w:rPr>
      </w:pPr>
      <w:r w:rsidRPr="00275B44">
        <w:rPr>
          <w:rFonts w:cs="Arial"/>
          <w:sz w:val="28"/>
          <w:szCs w:val="28"/>
        </w:rPr>
        <w:t xml:space="preserve">Koe loopt voor haar leven na ontsnapping uit slachthuis </w:t>
      </w:r>
    </w:p>
    <w:p w:rsidR="00AD7EA5" w:rsidRPr="00275B44" w:rsidRDefault="00AD7EA5" w:rsidP="00275B44">
      <w:pPr>
        <w:tabs>
          <w:tab w:val="left" w:pos="426"/>
          <w:tab w:val="left" w:pos="709"/>
          <w:tab w:val="left" w:pos="993"/>
        </w:tabs>
        <w:ind w:left="426"/>
        <w:jc w:val="both"/>
        <w:rPr>
          <w:rFonts w:cs="Arial"/>
          <w:sz w:val="20"/>
          <w:szCs w:val="20"/>
        </w:rPr>
      </w:pPr>
    </w:p>
    <w:p w:rsidR="00AD7EA5" w:rsidRPr="00275B44" w:rsidRDefault="00AD7EA5" w:rsidP="00275B44">
      <w:pPr>
        <w:pStyle w:val="intro"/>
        <w:tabs>
          <w:tab w:val="left" w:pos="426"/>
          <w:tab w:val="left" w:pos="709"/>
          <w:tab w:val="left" w:pos="993"/>
        </w:tabs>
        <w:spacing w:before="0" w:beforeAutospacing="0" w:after="0" w:afterAutospacing="0" w:line="360" w:lineRule="auto"/>
        <w:ind w:left="426"/>
        <w:jc w:val="both"/>
        <w:rPr>
          <w:rFonts w:ascii="Verdana" w:hAnsi="Verdana" w:cs="Arial"/>
          <w:b/>
          <w:bCs/>
          <w:sz w:val="20"/>
          <w:szCs w:val="20"/>
        </w:rPr>
      </w:pPr>
      <w:r w:rsidRPr="00275B44">
        <w:rPr>
          <w:rFonts w:ascii="Verdana" w:hAnsi="Verdana" w:cs="Arial"/>
          <w:b/>
          <w:bCs/>
          <w:smallCaps/>
          <w:sz w:val="20"/>
          <w:szCs w:val="20"/>
        </w:rPr>
        <w:t>Een koe</w:t>
      </w:r>
      <w:r w:rsidRPr="00275B44">
        <w:rPr>
          <w:rFonts w:ascii="Verdana" w:hAnsi="Verdana" w:cs="Arial"/>
          <w:b/>
          <w:bCs/>
          <w:sz w:val="20"/>
          <w:szCs w:val="20"/>
        </w:rPr>
        <w:t xml:space="preserve"> die gisteren (1 slachten) zou worden in de New Yorkse wijk Queens, vond dat niet zo'n mooi vooruitzicht. Ze besloot het op een lopen te zetten en </w:t>
      </w:r>
      <w:r w:rsidRPr="00275B44">
        <w:rPr>
          <w:rFonts w:ascii="Verdana" w:hAnsi="Verdana" w:cs="Arial"/>
          <w:b/>
          <w:bCs/>
          <w:sz w:val="20"/>
          <w:szCs w:val="20"/>
        </w:rPr>
        <w:lastRenderedPageBreak/>
        <w:t xml:space="preserve">verbaasde daarbij vele New Yorkers die zich plots op de stierenrennen in Pamplona waanden. </w:t>
      </w:r>
    </w:p>
    <w:p w:rsidR="00AD7EA5" w:rsidRPr="00275B44" w:rsidRDefault="00AD7EA5" w:rsidP="00275B44">
      <w:pPr>
        <w:pStyle w:val="intro"/>
        <w:tabs>
          <w:tab w:val="left" w:pos="426"/>
          <w:tab w:val="left" w:pos="709"/>
          <w:tab w:val="left" w:pos="993"/>
        </w:tabs>
        <w:spacing w:before="0" w:beforeAutospacing="0" w:after="0" w:afterAutospacing="0" w:line="360" w:lineRule="auto"/>
        <w:ind w:left="426"/>
        <w:jc w:val="both"/>
        <w:rPr>
          <w:rFonts w:ascii="Verdana" w:hAnsi="Verdana" w:cs="Arial"/>
          <w:b/>
          <w:bCs/>
          <w:sz w:val="20"/>
          <w:szCs w:val="20"/>
        </w:rPr>
      </w:pPr>
      <w:r w:rsidRPr="00275B44">
        <w:rPr>
          <w:rFonts w:ascii="Verdana" w:hAnsi="Verdana" w:cs="Arial"/>
          <w:noProof/>
          <w:sz w:val="20"/>
          <w:szCs w:val="20"/>
        </w:rPr>
        <w:drawing>
          <wp:anchor distT="0" distB="0" distL="114300" distR="114300" simplePos="0" relativeHeight="251659264" behindDoc="0" locked="0" layoutInCell="1" allowOverlap="1">
            <wp:simplePos x="0" y="0"/>
            <wp:positionH relativeFrom="column">
              <wp:posOffset>2175510</wp:posOffset>
            </wp:positionH>
            <wp:positionV relativeFrom="paragraph">
              <wp:posOffset>96520</wp:posOffset>
            </wp:positionV>
            <wp:extent cx="3676650" cy="2073910"/>
            <wp:effectExtent l="0" t="0" r="0" b="2540"/>
            <wp:wrapSquare wrapText="bothSides"/>
            <wp:docPr id="1" name="Afbeelding 1" descr="Beschrijving: http://static3.demorgen.be/static/photo/2011/17/11/1/20110812092329/media_xl_4319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7" descr="Beschrijving: http://static3.demorgen.be/static/photo/2011/17/11/1/20110812092329/media_xl_43191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6650" cy="20739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D7EA5" w:rsidRPr="00275B44" w:rsidRDefault="00AD7EA5" w:rsidP="00275B44">
      <w:pPr>
        <w:tabs>
          <w:tab w:val="left" w:pos="426"/>
          <w:tab w:val="left" w:pos="709"/>
          <w:tab w:val="left" w:pos="993"/>
        </w:tabs>
        <w:ind w:left="426"/>
        <w:jc w:val="both"/>
        <w:rPr>
          <w:rFonts w:cs="Arial"/>
          <w:sz w:val="20"/>
          <w:szCs w:val="20"/>
        </w:rPr>
      </w:pPr>
      <w:r w:rsidRPr="00275B44">
        <w:rPr>
          <w:rFonts w:cs="Arial"/>
          <w:sz w:val="20"/>
          <w:szCs w:val="20"/>
        </w:rPr>
        <w:t>Een tiental politieagenten hadden de grootste moeite van de wereld om haar te vangen. Uiteindelijk werd het 230 kilo zware beest in een hoek (2 drijven), (3 verdoven) en (4 vangen). Maar dat gebeurde niet voor het dier op haar weg schade had (5 aanrichten). Het had bijvoorbeeld al een politietrailer (6 rammen).</w:t>
      </w:r>
    </w:p>
    <w:p w:rsidR="00AD7EA5" w:rsidRPr="00275B44" w:rsidRDefault="00AD7EA5" w:rsidP="00275B44">
      <w:pPr>
        <w:tabs>
          <w:tab w:val="left" w:pos="426"/>
          <w:tab w:val="left" w:pos="709"/>
          <w:tab w:val="left" w:pos="993"/>
        </w:tabs>
        <w:ind w:left="426"/>
        <w:jc w:val="both"/>
        <w:rPr>
          <w:rFonts w:cs="Arial"/>
          <w:sz w:val="20"/>
          <w:szCs w:val="20"/>
        </w:rPr>
      </w:pPr>
    </w:p>
    <w:p w:rsidR="00AD7EA5" w:rsidRPr="00275B44" w:rsidRDefault="00AD7EA5" w:rsidP="00275B44">
      <w:pPr>
        <w:tabs>
          <w:tab w:val="left" w:pos="426"/>
          <w:tab w:val="left" w:pos="709"/>
          <w:tab w:val="left" w:pos="993"/>
        </w:tabs>
        <w:ind w:left="426"/>
        <w:jc w:val="both"/>
        <w:rPr>
          <w:rFonts w:cs="Arial"/>
          <w:sz w:val="20"/>
          <w:szCs w:val="20"/>
        </w:rPr>
      </w:pPr>
      <w:r w:rsidRPr="00275B44">
        <w:rPr>
          <w:rFonts w:cs="Arial"/>
          <w:sz w:val="20"/>
          <w:szCs w:val="20"/>
        </w:rPr>
        <w:t>De koe, die ondertussen de naam Molly (7 krijgen) heeft, zal onder druk van haar fans dan toch niet naar het slachthuis moeten. Door haar ontsnappingspoging heeft ze volgens de dierenbescherming het recht (8 verwerven) om niet (9 doden) en (10 opeten) te worden.</w:t>
      </w:r>
    </w:p>
    <w:p w:rsidR="00AD7EA5" w:rsidRPr="00275B44" w:rsidRDefault="00AD7EA5" w:rsidP="00275B44">
      <w:pPr>
        <w:tabs>
          <w:tab w:val="left" w:pos="426"/>
          <w:tab w:val="left" w:pos="709"/>
          <w:tab w:val="left" w:pos="993"/>
        </w:tabs>
        <w:ind w:left="426"/>
        <w:jc w:val="both"/>
        <w:rPr>
          <w:rFonts w:cs="Arial"/>
          <w:sz w:val="20"/>
          <w:szCs w:val="20"/>
        </w:rPr>
      </w:pPr>
    </w:p>
    <w:p w:rsidR="00AD7EA5" w:rsidRPr="00275B44" w:rsidRDefault="00AD7EA5" w:rsidP="00275B44">
      <w:pPr>
        <w:tabs>
          <w:tab w:val="left" w:pos="426"/>
          <w:tab w:val="left" w:pos="709"/>
          <w:tab w:val="left" w:pos="993"/>
        </w:tabs>
        <w:ind w:left="426"/>
        <w:jc w:val="both"/>
        <w:rPr>
          <w:rFonts w:cs="Arial"/>
          <w:i/>
          <w:sz w:val="18"/>
          <w:szCs w:val="18"/>
        </w:rPr>
      </w:pPr>
      <w:r w:rsidRPr="00275B44">
        <w:rPr>
          <w:rFonts w:cs="Arial"/>
          <w:sz w:val="20"/>
          <w:szCs w:val="20"/>
        </w:rPr>
        <w:t xml:space="preserve">Het is overigens niet de eerste keer dat in de Verenigde Staten een rund op weg naar het slachthuis ontsnapt. In januari kon een 400 kilogram zware stier in Virginia ontsnappen van op een vrachtwagen. Hij rende door drie provincies voor hij kon worden gevangen. Hij had wel minder geluk dan Molly en werd achteraf alsnog (11 slachten). </w:t>
      </w:r>
      <w:r w:rsidRPr="00275B44">
        <w:rPr>
          <w:rFonts w:cs="Arial"/>
          <w:sz w:val="18"/>
          <w:szCs w:val="18"/>
        </w:rPr>
        <w:t xml:space="preserve">Naar: </w:t>
      </w:r>
      <w:r w:rsidRPr="00275B44">
        <w:rPr>
          <w:rFonts w:cs="Arial"/>
          <w:i/>
          <w:sz w:val="18"/>
          <w:szCs w:val="18"/>
        </w:rPr>
        <w:t>De Morgen</w:t>
      </w:r>
    </w:p>
    <w:p w:rsidR="009F539E" w:rsidRDefault="009F539E" w:rsidP="00AD7EA5">
      <w:pPr>
        <w:tabs>
          <w:tab w:val="left" w:pos="426"/>
          <w:tab w:val="left" w:pos="709"/>
          <w:tab w:val="left" w:pos="993"/>
        </w:tabs>
        <w:ind w:left="426"/>
        <w:jc w:val="both"/>
        <w:rPr>
          <w:rFonts w:ascii="Arial" w:hAnsi="Arial" w:cs="Arial"/>
          <w:i/>
          <w:sz w:val="18"/>
          <w:szCs w:val="18"/>
        </w:rPr>
      </w:pPr>
    </w:p>
    <w:p w:rsidR="00AD7EA5" w:rsidRPr="00275B44" w:rsidRDefault="00AD7EA5" w:rsidP="00AD7EA5">
      <w:pPr>
        <w:tabs>
          <w:tab w:val="left" w:pos="426"/>
          <w:tab w:val="left" w:pos="709"/>
          <w:tab w:val="left" w:pos="993"/>
          <w:tab w:val="left" w:pos="4536"/>
          <w:tab w:val="left" w:pos="4820"/>
        </w:tabs>
        <w:ind w:left="426"/>
        <w:rPr>
          <w:rFonts w:cs="Calibri"/>
        </w:rPr>
      </w:pPr>
      <w:r w:rsidRPr="00275B44">
        <w:rPr>
          <w:rFonts w:cs="Calibri"/>
        </w:rPr>
        <w:t>1</w:t>
      </w:r>
      <w:r w:rsidRPr="00275B44">
        <w:rPr>
          <w:rFonts w:cs="Calibri"/>
        </w:rPr>
        <w:tab/>
      </w:r>
      <w:r w:rsidR="000F480C">
        <w:rPr>
          <w:rFonts w:cs="Calibri"/>
        </w:rPr>
        <w:t>geslacht</w:t>
      </w:r>
      <w:r w:rsidRPr="00275B44">
        <w:rPr>
          <w:rFonts w:cs="Calibri"/>
        </w:rPr>
        <w:tab/>
        <w:t>7</w:t>
      </w:r>
      <w:r w:rsidRPr="00275B44">
        <w:rPr>
          <w:rFonts w:cs="Calibri"/>
        </w:rPr>
        <w:tab/>
      </w:r>
      <w:r w:rsidR="000F480C">
        <w:rPr>
          <w:rFonts w:cs="Calibri"/>
        </w:rPr>
        <w:t>gekregen</w:t>
      </w:r>
    </w:p>
    <w:p w:rsidR="00AD7EA5" w:rsidRPr="00275B44" w:rsidRDefault="00AD7EA5" w:rsidP="00AD7EA5">
      <w:pPr>
        <w:tabs>
          <w:tab w:val="left" w:pos="426"/>
          <w:tab w:val="left" w:pos="709"/>
          <w:tab w:val="left" w:pos="993"/>
          <w:tab w:val="left" w:pos="4536"/>
          <w:tab w:val="left" w:pos="4820"/>
        </w:tabs>
        <w:ind w:left="425"/>
        <w:rPr>
          <w:rFonts w:cs="Calibri"/>
        </w:rPr>
      </w:pPr>
      <w:r w:rsidRPr="00275B44">
        <w:rPr>
          <w:rFonts w:cs="Calibri"/>
        </w:rPr>
        <w:t>2</w:t>
      </w:r>
      <w:r w:rsidRPr="00275B44">
        <w:rPr>
          <w:rFonts w:cs="Calibri"/>
        </w:rPr>
        <w:tab/>
      </w:r>
      <w:r w:rsidR="000F480C">
        <w:rPr>
          <w:rFonts w:cs="Calibri"/>
        </w:rPr>
        <w:t>gedreven</w:t>
      </w:r>
      <w:r w:rsidRPr="00275B44">
        <w:rPr>
          <w:rFonts w:cs="Calibri"/>
        </w:rPr>
        <w:tab/>
        <w:t>8</w:t>
      </w:r>
      <w:r w:rsidRPr="00275B44">
        <w:rPr>
          <w:rFonts w:cs="Calibri"/>
        </w:rPr>
        <w:tab/>
      </w:r>
      <w:r w:rsidR="000F480C">
        <w:rPr>
          <w:rFonts w:cs="Calibri"/>
        </w:rPr>
        <w:t>verwerft</w:t>
      </w:r>
    </w:p>
    <w:p w:rsidR="00AD7EA5" w:rsidRPr="00275B44" w:rsidRDefault="00AD7EA5" w:rsidP="00AD7EA5">
      <w:pPr>
        <w:tabs>
          <w:tab w:val="left" w:pos="426"/>
          <w:tab w:val="left" w:pos="709"/>
          <w:tab w:val="left" w:pos="993"/>
          <w:tab w:val="left" w:pos="4536"/>
          <w:tab w:val="left" w:pos="4820"/>
        </w:tabs>
        <w:ind w:left="425"/>
        <w:rPr>
          <w:rFonts w:cs="Calibri"/>
        </w:rPr>
      </w:pPr>
      <w:r w:rsidRPr="00275B44">
        <w:rPr>
          <w:rFonts w:cs="Calibri"/>
        </w:rPr>
        <w:t>3</w:t>
      </w:r>
      <w:r w:rsidRPr="00275B44">
        <w:rPr>
          <w:rFonts w:cs="Calibri"/>
        </w:rPr>
        <w:tab/>
      </w:r>
      <w:r w:rsidR="000F480C">
        <w:rPr>
          <w:rFonts w:cs="Calibri"/>
        </w:rPr>
        <w:t>verdoofd</w:t>
      </w:r>
      <w:r w:rsidRPr="00275B44">
        <w:rPr>
          <w:rFonts w:cs="Calibri"/>
        </w:rPr>
        <w:tab/>
        <w:t>9</w:t>
      </w:r>
      <w:r w:rsidRPr="00275B44">
        <w:rPr>
          <w:rFonts w:cs="Calibri"/>
        </w:rPr>
        <w:tab/>
      </w:r>
      <w:r w:rsidR="000F480C">
        <w:rPr>
          <w:rFonts w:cs="Calibri"/>
        </w:rPr>
        <w:t xml:space="preserve">gedood </w:t>
      </w:r>
    </w:p>
    <w:p w:rsidR="00AD7EA5" w:rsidRPr="00275B44" w:rsidRDefault="00AD7EA5" w:rsidP="00AD7EA5">
      <w:pPr>
        <w:tabs>
          <w:tab w:val="left" w:pos="426"/>
          <w:tab w:val="left" w:pos="709"/>
          <w:tab w:val="left" w:pos="993"/>
          <w:tab w:val="left" w:pos="4536"/>
          <w:tab w:val="left" w:pos="4820"/>
        </w:tabs>
        <w:ind w:left="425"/>
        <w:rPr>
          <w:rFonts w:cs="Calibri"/>
        </w:rPr>
      </w:pPr>
      <w:r w:rsidRPr="00275B44">
        <w:rPr>
          <w:rFonts w:cs="Calibri"/>
        </w:rPr>
        <w:t>4</w:t>
      </w:r>
      <w:r w:rsidRPr="00275B44">
        <w:rPr>
          <w:rFonts w:cs="Calibri"/>
        </w:rPr>
        <w:tab/>
      </w:r>
      <w:r w:rsidR="000F480C">
        <w:rPr>
          <w:rFonts w:cs="Calibri"/>
        </w:rPr>
        <w:t>gevangen</w:t>
      </w:r>
      <w:r w:rsidRPr="00275B44">
        <w:rPr>
          <w:rFonts w:cs="Calibri"/>
        </w:rPr>
        <w:tab/>
        <w:t>10</w:t>
      </w:r>
      <w:r w:rsidR="000F480C">
        <w:rPr>
          <w:rFonts w:cs="Calibri"/>
        </w:rPr>
        <w:t xml:space="preserve"> opgegeten</w:t>
      </w:r>
    </w:p>
    <w:p w:rsidR="00AD7EA5" w:rsidRPr="00275B44" w:rsidRDefault="00AD7EA5" w:rsidP="00AD7EA5">
      <w:pPr>
        <w:tabs>
          <w:tab w:val="left" w:pos="426"/>
          <w:tab w:val="left" w:pos="709"/>
          <w:tab w:val="left" w:pos="993"/>
          <w:tab w:val="left" w:pos="4536"/>
          <w:tab w:val="left" w:pos="4820"/>
        </w:tabs>
        <w:ind w:left="425"/>
        <w:rPr>
          <w:rFonts w:cs="Calibri"/>
        </w:rPr>
      </w:pPr>
      <w:r w:rsidRPr="00275B44">
        <w:rPr>
          <w:rFonts w:cs="Calibri"/>
        </w:rPr>
        <w:t>5</w:t>
      </w:r>
      <w:r w:rsidRPr="00275B44">
        <w:rPr>
          <w:rFonts w:cs="Calibri"/>
        </w:rPr>
        <w:tab/>
      </w:r>
      <w:r w:rsidR="000F480C">
        <w:rPr>
          <w:rFonts w:cs="Calibri"/>
        </w:rPr>
        <w:t>aangericht</w:t>
      </w:r>
      <w:r w:rsidRPr="00275B44">
        <w:rPr>
          <w:rFonts w:cs="Calibri"/>
        </w:rPr>
        <w:tab/>
        <w:t>11</w:t>
      </w:r>
      <w:r w:rsidRPr="00275B44">
        <w:rPr>
          <w:rFonts w:cs="Calibri"/>
        </w:rPr>
        <w:tab/>
      </w:r>
      <w:r w:rsidR="000F480C">
        <w:rPr>
          <w:rFonts w:cs="Calibri"/>
        </w:rPr>
        <w:t>geslacht</w:t>
      </w:r>
    </w:p>
    <w:p w:rsidR="00AD7EA5" w:rsidRPr="00275B44" w:rsidRDefault="00AD7EA5" w:rsidP="00171B61">
      <w:pPr>
        <w:tabs>
          <w:tab w:val="left" w:pos="426"/>
          <w:tab w:val="left" w:pos="709"/>
          <w:tab w:val="left" w:pos="993"/>
          <w:tab w:val="left" w:pos="4536"/>
          <w:tab w:val="left" w:pos="4820"/>
        </w:tabs>
        <w:ind w:left="426"/>
        <w:rPr>
          <w:rFonts w:cs="Calibri"/>
        </w:rPr>
      </w:pPr>
      <w:r w:rsidRPr="00275B44">
        <w:rPr>
          <w:rFonts w:cs="Calibri"/>
        </w:rPr>
        <w:t>6</w:t>
      </w:r>
      <w:r w:rsidRPr="00275B44">
        <w:rPr>
          <w:rFonts w:cs="Calibri"/>
        </w:rPr>
        <w:tab/>
      </w:r>
      <w:r w:rsidR="000F480C">
        <w:rPr>
          <w:rFonts w:cs="Calibri"/>
        </w:rPr>
        <w:t>geramd</w:t>
      </w:r>
    </w:p>
    <w:p w:rsidR="00AD7EA5" w:rsidRPr="00FE4602" w:rsidRDefault="00AD7EA5" w:rsidP="00FE4602">
      <w:pPr>
        <w:tabs>
          <w:tab w:val="left" w:pos="426"/>
          <w:tab w:val="left" w:pos="709"/>
          <w:tab w:val="left" w:pos="993"/>
          <w:tab w:val="left" w:pos="1020"/>
        </w:tabs>
        <w:rPr>
          <w:rFonts w:cs="Calibri"/>
          <w:b/>
        </w:rPr>
      </w:pPr>
    </w:p>
    <w:sectPr w:rsidR="00AD7EA5" w:rsidRPr="00FE4602" w:rsidSect="0086084C">
      <w:footerReference w:type="default" r:id="rId10"/>
      <w:pgSz w:w="11906" w:h="16838"/>
      <w:pgMar w:top="1418" w:right="1418"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AE4" w:rsidRDefault="00FC1AE4" w:rsidP="006A06DE">
      <w:pPr>
        <w:spacing w:line="240" w:lineRule="auto"/>
      </w:pPr>
      <w:r>
        <w:separator/>
      </w:r>
    </w:p>
  </w:endnote>
  <w:endnote w:type="continuationSeparator" w:id="0">
    <w:p w:rsidR="00FC1AE4" w:rsidRDefault="00FC1AE4" w:rsidP="006A06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enlo Regular">
    <w:altName w:val="Times New Roman"/>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06DE" w:rsidRPr="000E69CD" w:rsidRDefault="008332AC" w:rsidP="006A06DE">
    <w:pPr>
      <w:pStyle w:val="Voettekst"/>
      <w:pBdr>
        <w:top w:val="single" w:sz="4" w:space="1" w:color="auto"/>
      </w:pBdr>
      <w:tabs>
        <w:tab w:val="clear" w:pos="4536"/>
        <w:tab w:val="clear" w:pos="9072"/>
        <w:tab w:val="center" w:pos="4820"/>
        <w:tab w:val="right" w:pos="9638"/>
        <w:tab w:val="right" w:pos="14601"/>
      </w:tabs>
      <w:rPr>
        <w:sz w:val="18"/>
        <w:szCs w:val="18"/>
      </w:rPr>
    </w:pPr>
    <w:r>
      <w:rPr>
        <w:sz w:val="18"/>
        <w:szCs w:val="18"/>
      </w:rPr>
      <w:t xml:space="preserve">Vak: </w:t>
    </w:r>
    <w:r w:rsidR="00F10D7E">
      <w:rPr>
        <w:sz w:val="18"/>
        <w:szCs w:val="18"/>
      </w:rPr>
      <w:t>Nederlands</w:t>
    </w:r>
    <w:r w:rsidR="006A06DE">
      <w:rPr>
        <w:sz w:val="18"/>
        <w:szCs w:val="18"/>
      </w:rPr>
      <w:tab/>
    </w:r>
    <w:r w:rsidR="006A06DE" w:rsidRPr="002B6237">
      <w:rPr>
        <w:sz w:val="18"/>
        <w:szCs w:val="18"/>
      </w:rPr>
      <w:fldChar w:fldCharType="begin"/>
    </w:r>
    <w:r w:rsidR="006A06DE" w:rsidRPr="002B6237">
      <w:rPr>
        <w:sz w:val="18"/>
        <w:szCs w:val="18"/>
      </w:rPr>
      <w:instrText xml:space="preserve"> PAGE   \* MERGEFORMAT </w:instrText>
    </w:r>
    <w:r w:rsidR="006A06DE" w:rsidRPr="002B6237">
      <w:rPr>
        <w:sz w:val="18"/>
        <w:szCs w:val="18"/>
      </w:rPr>
      <w:fldChar w:fldCharType="separate"/>
    </w:r>
    <w:r w:rsidR="006F2DFD">
      <w:rPr>
        <w:noProof/>
        <w:sz w:val="18"/>
        <w:szCs w:val="18"/>
      </w:rPr>
      <w:t>1</w:t>
    </w:r>
    <w:r w:rsidR="006A06DE" w:rsidRPr="002B6237">
      <w:rPr>
        <w:sz w:val="18"/>
        <w:szCs w:val="18"/>
      </w:rPr>
      <w:fldChar w:fldCharType="end"/>
    </w:r>
    <w:r w:rsidR="006A06DE">
      <w:rPr>
        <w:sz w:val="18"/>
        <w:szCs w:val="18"/>
      </w:rPr>
      <w:tab/>
    </w:r>
    <w:r>
      <w:rPr>
        <w:sz w:val="18"/>
        <w:szCs w:val="18"/>
      </w:rPr>
      <w:t>Lkr.:</w:t>
    </w:r>
    <w:r w:rsidR="006A06DE" w:rsidRPr="002B6237">
      <w:rPr>
        <w:sz w:val="18"/>
        <w:szCs w:val="18"/>
      </w:rPr>
      <w:t xml:space="preserve"> </w:t>
    </w:r>
    <w:r w:rsidR="00F10D7E">
      <w:rPr>
        <w:sz w:val="18"/>
        <w:szCs w:val="18"/>
      </w:rPr>
      <w:t>E. Dierckx</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AE4" w:rsidRDefault="00FC1AE4" w:rsidP="006A06DE">
      <w:pPr>
        <w:spacing w:line="240" w:lineRule="auto"/>
      </w:pPr>
      <w:r>
        <w:separator/>
      </w:r>
    </w:p>
  </w:footnote>
  <w:footnote w:type="continuationSeparator" w:id="0">
    <w:p w:rsidR="00FC1AE4" w:rsidRDefault="00FC1AE4" w:rsidP="006A06D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473AE"/>
    <w:multiLevelType w:val="hybridMultilevel"/>
    <w:tmpl w:val="3C142A7E"/>
    <w:lvl w:ilvl="0" w:tplc="A99AE334">
      <w:numFmt w:val="bullet"/>
      <w:pStyle w:val="Lijstalinea"/>
      <w:lvlText w:val="-"/>
      <w:lvlJc w:val="left"/>
      <w:pPr>
        <w:ind w:left="720" w:hanging="360"/>
      </w:pPr>
      <w:rPr>
        <w:rFonts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36495"/>
    <w:multiLevelType w:val="multilevel"/>
    <w:tmpl w:val="F2926CD8"/>
    <w:lvl w:ilvl="0">
      <w:start w:val="1"/>
      <w:numFmt w:val="decimal"/>
      <w:lvlText w:val="%1"/>
      <w:lvlJc w:val="left"/>
      <w:pPr>
        <w:ind w:left="567" w:hanging="567"/>
      </w:pPr>
      <w:rPr>
        <w:rFonts w:ascii="Verdana" w:hAnsi="Verdana" w:hint="default"/>
        <w:b/>
        <w:i w:val="0"/>
        <w:sz w:val="22"/>
      </w:rPr>
    </w:lvl>
    <w:lvl w:ilvl="1">
      <w:start w:val="1"/>
      <w:numFmt w:val="decimal"/>
      <w:lvlText w:val="%1.%2"/>
      <w:lvlJc w:val="left"/>
      <w:pPr>
        <w:ind w:left="567" w:hanging="567"/>
      </w:pPr>
      <w:rPr>
        <w:rFonts w:ascii="Verdana" w:hAnsi="Verdana" w:hint="default"/>
        <w:b/>
        <w:i w:val="0"/>
        <w:sz w:val="22"/>
      </w:rPr>
    </w:lvl>
    <w:lvl w:ilvl="2">
      <w:start w:val="1"/>
      <w:numFmt w:val="decimal"/>
      <w:lvlText w:val="%1.%2.%3"/>
      <w:lvlJc w:val="left"/>
      <w:pPr>
        <w:ind w:left="567" w:hanging="567"/>
      </w:pPr>
      <w:rPr>
        <w:rFonts w:ascii="Verdana" w:hAnsi="Verdana" w:hint="default"/>
        <w:b/>
        <w:i w:val="0"/>
        <w:sz w:val="22"/>
      </w:rPr>
    </w:lvl>
    <w:lvl w:ilvl="3">
      <w:start w:val="1"/>
      <w:numFmt w:val="decimal"/>
      <w:lvlText w:val="%1.%2.%3.%4"/>
      <w:lvlJc w:val="left"/>
      <w:pPr>
        <w:ind w:left="567" w:hanging="567"/>
      </w:pPr>
      <w:rPr>
        <w:rFonts w:ascii="Verdana" w:hAnsi="Verdana" w:hint="default"/>
        <w:b/>
        <w:i w:val="0"/>
        <w:sz w:val="22"/>
      </w:rPr>
    </w:lvl>
    <w:lvl w:ilvl="4">
      <w:start w:val="1"/>
      <w:numFmt w:val="decimal"/>
      <w:lvlText w:val="%1.%2.%3.%4.%5"/>
      <w:lvlJc w:val="left"/>
      <w:pPr>
        <w:ind w:left="567" w:hanging="567"/>
      </w:pPr>
      <w:rPr>
        <w:rFonts w:ascii="Verdana" w:hAnsi="Verdana" w:hint="default"/>
        <w:b/>
        <w:i w:val="0"/>
        <w:sz w:val="22"/>
      </w:rPr>
    </w:lvl>
    <w:lvl w:ilvl="5">
      <w:start w:val="1"/>
      <w:numFmt w:val="decimal"/>
      <w:lvlText w:val="%1.%2.%3.%4.%5.%6"/>
      <w:lvlJc w:val="left"/>
      <w:pPr>
        <w:ind w:left="567" w:hanging="567"/>
      </w:pPr>
      <w:rPr>
        <w:rFonts w:ascii="Verdana" w:hAnsi="Verdana" w:hint="default"/>
        <w:b/>
        <w:i w:val="0"/>
        <w:sz w:val="22"/>
      </w:rPr>
    </w:lvl>
    <w:lvl w:ilvl="6">
      <w:start w:val="1"/>
      <w:numFmt w:val="decimal"/>
      <w:lvlText w:val="%1.%2.%3.%4.%5.%6.%7"/>
      <w:lvlJc w:val="left"/>
      <w:pPr>
        <w:ind w:left="567" w:hanging="567"/>
      </w:pPr>
      <w:rPr>
        <w:rFonts w:ascii="Verdana" w:hAnsi="Verdana" w:hint="default"/>
        <w:b/>
        <w:i w:val="0"/>
        <w:sz w:val="22"/>
      </w:rPr>
    </w:lvl>
    <w:lvl w:ilvl="7">
      <w:start w:val="1"/>
      <w:numFmt w:val="decimal"/>
      <w:lvlText w:val="%1.%2.%3.%4.%5.%6.%7.%8"/>
      <w:lvlJc w:val="left"/>
      <w:pPr>
        <w:ind w:left="567" w:hanging="567"/>
      </w:pPr>
      <w:rPr>
        <w:rFonts w:ascii="Verdana" w:hAnsi="Verdana" w:hint="default"/>
        <w:b/>
        <w:i w:val="0"/>
        <w:sz w:val="22"/>
      </w:rPr>
    </w:lvl>
    <w:lvl w:ilvl="8">
      <w:start w:val="1"/>
      <w:numFmt w:val="decimal"/>
      <w:lvlText w:val="%1.%2.%3.%4.%5.%6.%7.%8.%9"/>
      <w:lvlJc w:val="left"/>
      <w:pPr>
        <w:ind w:left="567" w:hanging="567"/>
      </w:pPr>
      <w:rPr>
        <w:rFonts w:ascii="Verdana" w:hAnsi="Verdana" w:hint="default"/>
        <w:b/>
        <w:i w:val="0"/>
        <w:sz w:val="22"/>
      </w:rPr>
    </w:lvl>
  </w:abstractNum>
  <w:abstractNum w:abstractNumId="2" w15:restartNumberingAfterBreak="0">
    <w:nsid w:val="180F3098"/>
    <w:multiLevelType w:val="multilevel"/>
    <w:tmpl w:val="A108613E"/>
    <w:lvl w:ilvl="0">
      <w:start w:val="1"/>
      <w:numFmt w:val="decimal"/>
      <w:pStyle w:val="Kop1"/>
      <w:lvlText w:val="%1"/>
      <w:lvlJc w:val="left"/>
      <w:pPr>
        <w:ind w:left="851" w:hanging="851"/>
      </w:pPr>
      <w:rPr>
        <w:rFonts w:hint="default"/>
      </w:rPr>
    </w:lvl>
    <w:lvl w:ilvl="1">
      <w:start w:val="1"/>
      <w:numFmt w:val="decimal"/>
      <w:pStyle w:val="Kop2"/>
      <w:lvlText w:val="%1.%2"/>
      <w:lvlJc w:val="left"/>
      <w:pPr>
        <w:ind w:left="851" w:hanging="851"/>
      </w:pPr>
      <w:rPr>
        <w:rFonts w:hint="default"/>
      </w:rPr>
    </w:lvl>
    <w:lvl w:ilvl="2">
      <w:start w:val="1"/>
      <w:numFmt w:val="decimal"/>
      <w:pStyle w:val="Kop3"/>
      <w:lvlText w:val="%1.%2.%3"/>
      <w:lvlJc w:val="left"/>
      <w:pPr>
        <w:ind w:left="851" w:hanging="851"/>
      </w:pPr>
      <w:rPr>
        <w:rFonts w:hint="default"/>
      </w:rPr>
    </w:lvl>
    <w:lvl w:ilvl="3">
      <w:start w:val="1"/>
      <w:numFmt w:val="decimal"/>
      <w:pStyle w:val="Kop4"/>
      <w:lvlText w:val="%1.%2.%3.%4"/>
      <w:lvlJc w:val="left"/>
      <w:pPr>
        <w:ind w:left="851" w:hanging="851"/>
      </w:pPr>
      <w:rPr>
        <w:rFonts w:hint="default"/>
      </w:rPr>
    </w:lvl>
    <w:lvl w:ilvl="4">
      <w:start w:val="1"/>
      <w:numFmt w:val="decimal"/>
      <w:pStyle w:val="Kop5"/>
      <w:lvlText w:val="%1.%2.%3.%4.%5"/>
      <w:lvlJc w:val="left"/>
      <w:pPr>
        <w:ind w:left="851" w:hanging="851"/>
      </w:pPr>
      <w:rPr>
        <w:rFonts w:hint="default"/>
      </w:rPr>
    </w:lvl>
    <w:lvl w:ilvl="5">
      <w:start w:val="1"/>
      <w:numFmt w:val="decimal"/>
      <w:pStyle w:val="Kop6"/>
      <w:lvlText w:val="%1.%2.%3.%4.%5.%6"/>
      <w:lvlJc w:val="left"/>
      <w:pPr>
        <w:ind w:left="851" w:hanging="851"/>
      </w:pPr>
      <w:rPr>
        <w:rFonts w:hint="default"/>
      </w:rPr>
    </w:lvl>
    <w:lvl w:ilvl="6">
      <w:start w:val="1"/>
      <w:numFmt w:val="decimal"/>
      <w:pStyle w:val="Kop7"/>
      <w:lvlText w:val="%1.%2.%3.%4.%5.%6.%7"/>
      <w:lvlJc w:val="left"/>
      <w:pPr>
        <w:ind w:left="851" w:hanging="851"/>
      </w:pPr>
      <w:rPr>
        <w:rFonts w:hint="default"/>
      </w:rPr>
    </w:lvl>
    <w:lvl w:ilvl="7">
      <w:start w:val="1"/>
      <w:numFmt w:val="decimal"/>
      <w:pStyle w:val="Kop8"/>
      <w:lvlText w:val="%1.%2.%3.%4.%5.%6.%7.%8"/>
      <w:lvlJc w:val="left"/>
      <w:pPr>
        <w:ind w:left="851" w:hanging="851"/>
      </w:pPr>
      <w:rPr>
        <w:rFonts w:hint="default"/>
      </w:rPr>
    </w:lvl>
    <w:lvl w:ilvl="8">
      <w:start w:val="1"/>
      <w:numFmt w:val="decimal"/>
      <w:pStyle w:val="Kop9"/>
      <w:lvlText w:val="%1.%2.%3.%4.%5.%6.%7.%8.%9"/>
      <w:lvlJc w:val="left"/>
      <w:pPr>
        <w:ind w:left="851" w:hanging="851"/>
      </w:pPr>
      <w:rPr>
        <w:rFonts w:hint="default"/>
      </w:rPr>
    </w:lvl>
  </w:abstractNum>
  <w:abstractNum w:abstractNumId="3" w15:restartNumberingAfterBreak="0">
    <w:nsid w:val="29F3024B"/>
    <w:multiLevelType w:val="hybridMultilevel"/>
    <w:tmpl w:val="C7C2FA80"/>
    <w:lvl w:ilvl="0" w:tplc="2DE07A78">
      <w:start w:val="1"/>
      <w:numFmt w:val="decimal"/>
      <w:lvlText w:val="%1"/>
      <w:lvlJc w:val="left"/>
      <w:pPr>
        <w:ind w:left="780" w:hanging="42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15:restartNumberingAfterBreak="0">
    <w:nsid w:val="351658CF"/>
    <w:multiLevelType w:val="multilevel"/>
    <w:tmpl w:val="8BC2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7A1376"/>
    <w:multiLevelType w:val="hybridMultilevel"/>
    <w:tmpl w:val="3A148F12"/>
    <w:lvl w:ilvl="0" w:tplc="08130003">
      <w:start w:val="1"/>
      <w:numFmt w:val="bullet"/>
      <w:lvlText w:val="o"/>
      <w:lvlJc w:val="left"/>
      <w:pPr>
        <w:ind w:left="720" w:hanging="360"/>
      </w:pPr>
      <w:rPr>
        <w:rFonts w:ascii="Courier New" w:hAnsi="Courier New" w:cs="Courier New"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4C2F75DB"/>
    <w:multiLevelType w:val="hybridMultilevel"/>
    <w:tmpl w:val="5C58269E"/>
    <w:lvl w:ilvl="0" w:tplc="5E8A2CA2">
      <w:start w:val="1"/>
      <w:numFmt w:val="bullet"/>
      <w:pStyle w:val="MultipleChoice"/>
      <w:lvlText w:val="o"/>
      <w:lvlJc w:val="left"/>
      <w:pPr>
        <w:ind w:left="1287" w:hanging="360"/>
      </w:pPr>
      <w:rPr>
        <w:rFonts w:ascii="Courier New" w:hAnsi="Courier New" w:cs="Courier New" w:hint="default"/>
      </w:rPr>
    </w:lvl>
    <w:lvl w:ilvl="1" w:tplc="08130003" w:tentative="1">
      <w:start w:val="1"/>
      <w:numFmt w:val="bullet"/>
      <w:lvlText w:val="o"/>
      <w:lvlJc w:val="left"/>
      <w:pPr>
        <w:ind w:left="2007" w:hanging="360"/>
      </w:pPr>
      <w:rPr>
        <w:rFonts w:ascii="Courier New" w:hAnsi="Courier New" w:cs="Courier New" w:hint="default"/>
      </w:rPr>
    </w:lvl>
    <w:lvl w:ilvl="2" w:tplc="08130005" w:tentative="1">
      <w:start w:val="1"/>
      <w:numFmt w:val="bullet"/>
      <w:lvlText w:val=""/>
      <w:lvlJc w:val="left"/>
      <w:pPr>
        <w:ind w:left="2727" w:hanging="360"/>
      </w:pPr>
      <w:rPr>
        <w:rFonts w:ascii="Wingdings" w:hAnsi="Wingdings" w:hint="default"/>
      </w:rPr>
    </w:lvl>
    <w:lvl w:ilvl="3" w:tplc="08130001" w:tentative="1">
      <w:start w:val="1"/>
      <w:numFmt w:val="bullet"/>
      <w:lvlText w:val=""/>
      <w:lvlJc w:val="left"/>
      <w:pPr>
        <w:ind w:left="3447" w:hanging="360"/>
      </w:pPr>
      <w:rPr>
        <w:rFonts w:ascii="Symbol" w:hAnsi="Symbol" w:hint="default"/>
      </w:rPr>
    </w:lvl>
    <w:lvl w:ilvl="4" w:tplc="08130003" w:tentative="1">
      <w:start w:val="1"/>
      <w:numFmt w:val="bullet"/>
      <w:lvlText w:val="o"/>
      <w:lvlJc w:val="left"/>
      <w:pPr>
        <w:ind w:left="4167" w:hanging="360"/>
      </w:pPr>
      <w:rPr>
        <w:rFonts w:ascii="Courier New" w:hAnsi="Courier New" w:cs="Courier New" w:hint="default"/>
      </w:rPr>
    </w:lvl>
    <w:lvl w:ilvl="5" w:tplc="08130005" w:tentative="1">
      <w:start w:val="1"/>
      <w:numFmt w:val="bullet"/>
      <w:lvlText w:val=""/>
      <w:lvlJc w:val="left"/>
      <w:pPr>
        <w:ind w:left="4887" w:hanging="360"/>
      </w:pPr>
      <w:rPr>
        <w:rFonts w:ascii="Wingdings" w:hAnsi="Wingdings" w:hint="default"/>
      </w:rPr>
    </w:lvl>
    <w:lvl w:ilvl="6" w:tplc="08130001" w:tentative="1">
      <w:start w:val="1"/>
      <w:numFmt w:val="bullet"/>
      <w:lvlText w:val=""/>
      <w:lvlJc w:val="left"/>
      <w:pPr>
        <w:ind w:left="5607" w:hanging="360"/>
      </w:pPr>
      <w:rPr>
        <w:rFonts w:ascii="Symbol" w:hAnsi="Symbol" w:hint="default"/>
      </w:rPr>
    </w:lvl>
    <w:lvl w:ilvl="7" w:tplc="08130003" w:tentative="1">
      <w:start w:val="1"/>
      <w:numFmt w:val="bullet"/>
      <w:lvlText w:val="o"/>
      <w:lvlJc w:val="left"/>
      <w:pPr>
        <w:ind w:left="6327" w:hanging="360"/>
      </w:pPr>
      <w:rPr>
        <w:rFonts w:ascii="Courier New" w:hAnsi="Courier New" w:cs="Courier New" w:hint="default"/>
      </w:rPr>
    </w:lvl>
    <w:lvl w:ilvl="8" w:tplc="08130005" w:tentative="1">
      <w:start w:val="1"/>
      <w:numFmt w:val="bullet"/>
      <w:lvlText w:val=""/>
      <w:lvlJc w:val="left"/>
      <w:pPr>
        <w:ind w:left="7047" w:hanging="360"/>
      </w:pPr>
      <w:rPr>
        <w:rFonts w:ascii="Wingdings" w:hAnsi="Wingdings" w:hint="default"/>
      </w:rPr>
    </w:lvl>
  </w:abstractNum>
  <w:abstractNum w:abstractNumId="7" w15:restartNumberingAfterBreak="0">
    <w:nsid w:val="6DE662B0"/>
    <w:multiLevelType w:val="hybridMultilevel"/>
    <w:tmpl w:val="8800C8E2"/>
    <w:lvl w:ilvl="0" w:tplc="3CFC1214">
      <w:start w:val="1"/>
      <w:numFmt w:val="bullet"/>
      <w:lvlText w:val=""/>
      <w:lvlJc w:val="left"/>
      <w:pPr>
        <w:ind w:left="1440" w:hanging="360"/>
      </w:pPr>
      <w:rPr>
        <w:rFonts w:ascii="Symbol" w:hAnsi="Symbol" w:hint="default"/>
      </w:rPr>
    </w:lvl>
    <w:lvl w:ilvl="1" w:tplc="3CFC1214">
      <w:start w:val="1"/>
      <w:numFmt w:val="bullet"/>
      <w:lvlText w:val=""/>
      <w:lvlJc w:val="left"/>
      <w:pPr>
        <w:ind w:left="1440" w:hanging="360"/>
      </w:pPr>
      <w:rPr>
        <w:rFonts w:ascii="Symbol" w:hAnsi="Symbol"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6"/>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423"/>
    <w:rsid w:val="00022DDC"/>
    <w:rsid w:val="000543F3"/>
    <w:rsid w:val="00055A2F"/>
    <w:rsid w:val="000676B0"/>
    <w:rsid w:val="000737C7"/>
    <w:rsid w:val="000A08D2"/>
    <w:rsid w:val="000E3809"/>
    <w:rsid w:val="000F480C"/>
    <w:rsid w:val="000F6889"/>
    <w:rsid w:val="001010E7"/>
    <w:rsid w:val="00143636"/>
    <w:rsid w:val="00171B61"/>
    <w:rsid w:val="001734B4"/>
    <w:rsid w:val="0017760B"/>
    <w:rsid w:val="001A308B"/>
    <w:rsid w:val="001C00F9"/>
    <w:rsid w:val="001C4A17"/>
    <w:rsid w:val="001C7DD6"/>
    <w:rsid w:val="001D61BD"/>
    <w:rsid w:val="0020603F"/>
    <w:rsid w:val="00207E66"/>
    <w:rsid w:val="00232D98"/>
    <w:rsid w:val="002416E9"/>
    <w:rsid w:val="00275B44"/>
    <w:rsid w:val="002839E6"/>
    <w:rsid w:val="002D00C6"/>
    <w:rsid w:val="002E7214"/>
    <w:rsid w:val="002F0AD0"/>
    <w:rsid w:val="002F0CB9"/>
    <w:rsid w:val="002F58E0"/>
    <w:rsid w:val="00303FBD"/>
    <w:rsid w:val="0032352F"/>
    <w:rsid w:val="00327E3A"/>
    <w:rsid w:val="00330E11"/>
    <w:rsid w:val="00336C94"/>
    <w:rsid w:val="00341D7B"/>
    <w:rsid w:val="00357580"/>
    <w:rsid w:val="0038190C"/>
    <w:rsid w:val="003A1558"/>
    <w:rsid w:val="003B7D39"/>
    <w:rsid w:val="003F5FEC"/>
    <w:rsid w:val="0043282E"/>
    <w:rsid w:val="00443ED3"/>
    <w:rsid w:val="00461677"/>
    <w:rsid w:val="00462337"/>
    <w:rsid w:val="00462E01"/>
    <w:rsid w:val="004750A9"/>
    <w:rsid w:val="00494492"/>
    <w:rsid w:val="004A1BFD"/>
    <w:rsid w:val="004A6753"/>
    <w:rsid w:val="004D3467"/>
    <w:rsid w:val="005259D4"/>
    <w:rsid w:val="0053178C"/>
    <w:rsid w:val="00534BB8"/>
    <w:rsid w:val="005571C7"/>
    <w:rsid w:val="00572F26"/>
    <w:rsid w:val="005912B1"/>
    <w:rsid w:val="005E0BBA"/>
    <w:rsid w:val="00651382"/>
    <w:rsid w:val="00664D7A"/>
    <w:rsid w:val="0067071A"/>
    <w:rsid w:val="006A06DE"/>
    <w:rsid w:val="006A1051"/>
    <w:rsid w:val="006B658B"/>
    <w:rsid w:val="006B6EB1"/>
    <w:rsid w:val="006C549F"/>
    <w:rsid w:val="006C79E1"/>
    <w:rsid w:val="006F2DFD"/>
    <w:rsid w:val="00706B05"/>
    <w:rsid w:val="00711397"/>
    <w:rsid w:val="00714423"/>
    <w:rsid w:val="00723A38"/>
    <w:rsid w:val="0075470D"/>
    <w:rsid w:val="00774EC1"/>
    <w:rsid w:val="007B3D66"/>
    <w:rsid w:val="007B4D96"/>
    <w:rsid w:val="007D434D"/>
    <w:rsid w:val="007F2CC4"/>
    <w:rsid w:val="007F40EB"/>
    <w:rsid w:val="008332AC"/>
    <w:rsid w:val="00851C8B"/>
    <w:rsid w:val="00857096"/>
    <w:rsid w:val="0086084C"/>
    <w:rsid w:val="00873592"/>
    <w:rsid w:val="00875B19"/>
    <w:rsid w:val="00877D08"/>
    <w:rsid w:val="008A27F0"/>
    <w:rsid w:val="008A33FF"/>
    <w:rsid w:val="008A75A9"/>
    <w:rsid w:val="00901889"/>
    <w:rsid w:val="0093178C"/>
    <w:rsid w:val="00942397"/>
    <w:rsid w:val="009453BD"/>
    <w:rsid w:val="009572D9"/>
    <w:rsid w:val="00992DEE"/>
    <w:rsid w:val="009D25C6"/>
    <w:rsid w:val="009D3094"/>
    <w:rsid w:val="009F539E"/>
    <w:rsid w:val="009F6DE3"/>
    <w:rsid w:val="00A40714"/>
    <w:rsid w:val="00A4305D"/>
    <w:rsid w:val="00A64691"/>
    <w:rsid w:val="00AD7EA5"/>
    <w:rsid w:val="00AE7956"/>
    <w:rsid w:val="00AF4089"/>
    <w:rsid w:val="00C629D9"/>
    <w:rsid w:val="00CC3200"/>
    <w:rsid w:val="00D0233A"/>
    <w:rsid w:val="00D37DF9"/>
    <w:rsid w:val="00D50D8B"/>
    <w:rsid w:val="00D52146"/>
    <w:rsid w:val="00D62BA2"/>
    <w:rsid w:val="00D65D5F"/>
    <w:rsid w:val="00D762E5"/>
    <w:rsid w:val="00D93151"/>
    <w:rsid w:val="00DB6F74"/>
    <w:rsid w:val="00DC41A1"/>
    <w:rsid w:val="00E37C1F"/>
    <w:rsid w:val="00E433E0"/>
    <w:rsid w:val="00E55A1F"/>
    <w:rsid w:val="00E600AF"/>
    <w:rsid w:val="00E97112"/>
    <w:rsid w:val="00F10D7E"/>
    <w:rsid w:val="00F25BFF"/>
    <w:rsid w:val="00F5492F"/>
    <w:rsid w:val="00F735A6"/>
    <w:rsid w:val="00F818F4"/>
    <w:rsid w:val="00F95279"/>
    <w:rsid w:val="00FA69B4"/>
    <w:rsid w:val="00FB0549"/>
    <w:rsid w:val="00FB092B"/>
    <w:rsid w:val="00FC1AE4"/>
    <w:rsid w:val="00FC5BEA"/>
    <w:rsid w:val="00FE4602"/>
    <w:rsid w:val="00FE519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0D07F23-C865-4515-A587-60D4555B7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022DDC"/>
    <w:pPr>
      <w:tabs>
        <w:tab w:val="right" w:leader="underscore" w:pos="9639"/>
      </w:tabs>
      <w:spacing w:after="0" w:line="360" w:lineRule="auto"/>
    </w:pPr>
    <w:rPr>
      <w:rFonts w:ascii="Verdana" w:hAnsi="Verdana"/>
    </w:rPr>
  </w:style>
  <w:style w:type="paragraph" w:styleId="Kop1">
    <w:name w:val="heading 1"/>
    <w:aliases w:val="Vragen"/>
    <w:basedOn w:val="Standaard"/>
    <w:next w:val="Standaard"/>
    <w:link w:val="Kop1Char"/>
    <w:autoRedefine/>
    <w:uiPriority w:val="9"/>
    <w:qFormat/>
    <w:rsid w:val="00022DDC"/>
    <w:pPr>
      <w:keepNext/>
      <w:keepLines/>
      <w:numPr>
        <w:numId w:val="2"/>
      </w:numPr>
      <w:tabs>
        <w:tab w:val="clear" w:pos="9639"/>
        <w:tab w:val="right" w:pos="9638"/>
      </w:tabs>
      <w:spacing w:before="220"/>
      <w:outlineLvl w:val="0"/>
    </w:pPr>
    <w:rPr>
      <w:rFonts w:eastAsiaTheme="majorEastAsia" w:cstheme="majorBidi"/>
      <w:b/>
      <w:szCs w:val="32"/>
    </w:rPr>
  </w:style>
  <w:style w:type="paragraph" w:styleId="Kop2">
    <w:name w:val="heading 2"/>
    <w:aliases w:val="Subvragen"/>
    <w:basedOn w:val="Standaard"/>
    <w:next w:val="Standaard"/>
    <w:link w:val="Kop2Char"/>
    <w:autoRedefine/>
    <w:uiPriority w:val="9"/>
    <w:unhideWhenUsed/>
    <w:qFormat/>
    <w:rsid w:val="00022DDC"/>
    <w:pPr>
      <w:keepNext/>
      <w:keepLines/>
      <w:numPr>
        <w:ilvl w:val="1"/>
        <w:numId w:val="2"/>
      </w:numPr>
      <w:tabs>
        <w:tab w:val="right" w:pos="9639"/>
      </w:tabs>
      <w:spacing w:before="220"/>
      <w:outlineLvl w:val="1"/>
    </w:pPr>
    <w:rPr>
      <w:rFonts w:eastAsiaTheme="majorEastAsia" w:cstheme="majorBidi"/>
      <w:b/>
      <w:szCs w:val="26"/>
    </w:rPr>
  </w:style>
  <w:style w:type="paragraph" w:styleId="Kop3">
    <w:name w:val="heading 3"/>
    <w:aliases w:val="Subsubvragen"/>
    <w:basedOn w:val="Standaard"/>
    <w:next w:val="Standaard"/>
    <w:link w:val="Kop3Char"/>
    <w:autoRedefine/>
    <w:uiPriority w:val="9"/>
    <w:unhideWhenUsed/>
    <w:qFormat/>
    <w:rsid w:val="00022DDC"/>
    <w:pPr>
      <w:keepNext/>
      <w:keepLines/>
      <w:numPr>
        <w:ilvl w:val="2"/>
        <w:numId w:val="2"/>
      </w:numPr>
      <w:tabs>
        <w:tab w:val="right" w:pos="9639"/>
      </w:tabs>
      <w:spacing w:before="220"/>
      <w:outlineLvl w:val="2"/>
    </w:pPr>
    <w:rPr>
      <w:rFonts w:eastAsiaTheme="majorEastAsia" w:cstheme="majorBidi"/>
      <w:b/>
      <w:szCs w:val="24"/>
    </w:rPr>
  </w:style>
  <w:style w:type="paragraph" w:styleId="Kop4">
    <w:name w:val="heading 4"/>
    <w:basedOn w:val="Standaard"/>
    <w:next w:val="Standaard"/>
    <w:link w:val="Kop4Char"/>
    <w:uiPriority w:val="9"/>
    <w:semiHidden/>
    <w:unhideWhenUsed/>
    <w:qFormat/>
    <w:rsid w:val="00022DDC"/>
    <w:pPr>
      <w:keepNext/>
      <w:keepLines/>
      <w:numPr>
        <w:ilvl w:val="3"/>
        <w:numId w:val="2"/>
      </w:numPr>
      <w:spacing w:before="4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022DDC"/>
    <w:pPr>
      <w:keepNext/>
      <w:keepLines/>
      <w:numPr>
        <w:ilvl w:val="4"/>
        <w:numId w:val="2"/>
      </w:numPr>
      <w:spacing w:before="4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022DDC"/>
    <w:pPr>
      <w:keepNext/>
      <w:keepLines/>
      <w:numPr>
        <w:ilvl w:val="5"/>
        <w:numId w:val="2"/>
      </w:numPr>
      <w:spacing w:before="4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022DDC"/>
    <w:pPr>
      <w:keepNext/>
      <w:keepLines/>
      <w:numPr>
        <w:ilvl w:val="6"/>
        <w:numId w:val="2"/>
      </w:numPr>
      <w:spacing w:before="4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022DD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22DD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aliases w:val="Vragen Char"/>
    <w:basedOn w:val="Standaardalinea-lettertype"/>
    <w:link w:val="Kop1"/>
    <w:uiPriority w:val="9"/>
    <w:rsid w:val="00022DDC"/>
    <w:rPr>
      <w:rFonts w:ascii="Verdana" w:eastAsiaTheme="majorEastAsia" w:hAnsi="Verdana" w:cstheme="majorBidi"/>
      <w:b/>
      <w:szCs w:val="32"/>
    </w:rPr>
  </w:style>
  <w:style w:type="character" w:customStyle="1" w:styleId="Kop3Char">
    <w:name w:val="Kop 3 Char"/>
    <w:aliases w:val="Subsubvragen Char"/>
    <w:basedOn w:val="Standaardalinea-lettertype"/>
    <w:link w:val="Kop3"/>
    <w:uiPriority w:val="9"/>
    <w:rsid w:val="00022DDC"/>
    <w:rPr>
      <w:rFonts w:ascii="Verdana" w:eastAsiaTheme="majorEastAsia" w:hAnsi="Verdana" w:cstheme="majorBidi"/>
      <w:b/>
      <w:szCs w:val="24"/>
    </w:rPr>
  </w:style>
  <w:style w:type="character" w:customStyle="1" w:styleId="Kop4Char">
    <w:name w:val="Kop 4 Char"/>
    <w:basedOn w:val="Standaardalinea-lettertype"/>
    <w:link w:val="Kop4"/>
    <w:uiPriority w:val="9"/>
    <w:semiHidden/>
    <w:rsid w:val="00022DDC"/>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022DDC"/>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022DDC"/>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022DDC"/>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022DDC"/>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022DDC"/>
    <w:rPr>
      <w:rFonts w:asciiTheme="majorHAnsi" w:eastAsiaTheme="majorEastAsia" w:hAnsiTheme="majorHAnsi" w:cstheme="majorBidi"/>
      <w:i/>
      <w:iCs/>
      <w:color w:val="272727" w:themeColor="text1" w:themeTint="D8"/>
      <w:sz w:val="21"/>
      <w:szCs w:val="21"/>
    </w:rPr>
  </w:style>
  <w:style w:type="character" w:customStyle="1" w:styleId="Kop2Char">
    <w:name w:val="Kop 2 Char"/>
    <w:aliases w:val="Subvragen Char"/>
    <w:basedOn w:val="Standaardalinea-lettertype"/>
    <w:link w:val="Kop2"/>
    <w:uiPriority w:val="9"/>
    <w:rsid w:val="00022DDC"/>
    <w:rPr>
      <w:rFonts w:ascii="Verdana" w:eastAsiaTheme="majorEastAsia" w:hAnsi="Verdana" w:cstheme="majorBidi"/>
      <w:b/>
      <w:szCs w:val="26"/>
    </w:rPr>
  </w:style>
  <w:style w:type="table" w:styleId="Tabelraster">
    <w:name w:val="Table Grid"/>
    <w:basedOn w:val="Standaardtabel"/>
    <w:uiPriority w:val="59"/>
    <w:rsid w:val="00022DDC"/>
    <w:pPr>
      <w:spacing w:after="0" w:line="240" w:lineRule="auto"/>
    </w:pPr>
    <w:rPr>
      <w:rFonts w:eastAsiaTheme="minorEastAsia"/>
      <w:sz w:val="24"/>
      <w:szCs w:val="24"/>
      <w:lang w:val="nl-NL"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33"/>
    <w:rsid w:val="00022DDC"/>
    <w:rPr>
      <w:b/>
      <w:bCs/>
      <w:smallCaps/>
      <w:spacing w:val="5"/>
    </w:rPr>
  </w:style>
  <w:style w:type="paragraph" w:styleId="Lijstalinea">
    <w:name w:val="List Paragraph"/>
    <w:aliases w:val="Opsomming"/>
    <w:basedOn w:val="Standaard"/>
    <w:uiPriority w:val="34"/>
    <w:qFormat/>
    <w:rsid w:val="00022DDC"/>
    <w:pPr>
      <w:numPr>
        <w:numId w:val="4"/>
      </w:numPr>
      <w:tabs>
        <w:tab w:val="left" w:leader="underscore" w:pos="9639"/>
      </w:tabs>
      <w:ind w:left="851" w:hanging="851"/>
      <w:contextualSpacing/>
    </w:pPr>
  </w:style>
  <w:style w:type="paragraph" w:customStyle="1" w:styleId="MultipleChoice">
    <w:name w:val="Multiple Choice"/>
    <w:basedOn w:val="Kop5"/>
    <w:next w:val="Standaard"/>
    <w:link w:val="MultipleChoiceChar"/>
    <w:autoRedefine/>
    <w:qFormat/>
    <w:rsid w:val="00D37DF9"/>
    <w:pPr>
      <w:keepNext w:val="0"/>
      <w:keepLines w:val="0"/>
      <w:numPr>
        <w:ilvl w:val="0"/>
        <w:numId w:val="5"/>
      </w:numPr>
      <w:spacing w:before="0"/>
      <w:ind w:left="851" w:hanging="851"/>
    </w:pPr>
    <w:rPr>
      <w:rFonts w:ascii="Verdana" w:hAnsi="Verdana"/>
      <w:color w:val="auto"/>
      <w:szCs w:val="20"/>
    </w:rPr>
  </w:style>
  <w:style w:type="character" w:customStyle="1" w:styleId="MultipleChoiceChar">
    <w:name w:val="Multiple Choice Char"/>
    <w:basedOn w:val="Standaardalinea-lettertype"/>
    <w:link w:val="MultipleChoice"/>
    <w:rsid w:val="00D37DF9"/>
    <w:rPr>
      <w:rFonts w:ascii="Verdana" w:eastAsiaTheme="majorEastAsia" w:hAnsi="Verdana" w:cstheme="majorBidi"/>
      <w:szCs w:val="20"/>
    </w:rPr>
  </w:style>
  <w:style w:type="paragraph" w:styleId="Koptekst">
    <w:name w:val="header"/>
    <w:basedOn w:val="Standaard"/>
    <w:link w:val="KoptekstChar"/>
    <w:uiPriority w:val="99"/>
    <w:unhideWhenUsed/>
    <w:rsid w:val="006A06DE"/>
    <w:pPr>
      <w:tabs>
        <w:tab w:val="clear" w:pos="9639"/>
        <w:tab w:val="center" w:pos="4536"/>
        <w:tab w:val="right" w:pos="9072"/>
      </w:tabs>
      <w:spacing w:line="240" w:lineRule="auto"/>
    </w:pPr>
  </w:style>
  <w:style w:type="character" w:customStyle="1" w:styleId="KoptekstChar">
    <w:name w:val="Koptekst Char"/>
    <w:basedOn w:val="Standaardalinea-lettertype"/>
    <w:link w:val="Koptekst"/>
    <w:uiPriority w:val="99"/>
    <w:rsid w:val="006A06DE"/>
    <w:rPr>
      <w:rFonts w:ascii="Verdana" w:hAnsi="Verdana"/>
    </w:rPr>
  </w:style>
  <w:style w:type="paragraph" w:styleId="Voettekst">
    <w:name w:val="footer"/>
    <w:basedOn w:val="Standaard"/>
    <w:link w:val="VoettekstChar"/>
    <w:uiPriority w:val="99"/>
    <w:unhideWhenUsed/>
    <w:rsid w:val="006A06DE"/>
    <w:pPr>
      <w:tabs>
        <w:tab w:val="clear" w:pos="9639"/>
        <w:tab w:val="center" w:pos="4536"/>
        <w:tab w:val="right" w:pos="9072"/>
      </w:tabs>
      <w:spacing w:line="240" w:lineRule="auto"/>
    </w:pPr>
  </w:style>
  <w:style w:type="character" w:customStyle="1" w:styleId="VoettekstChar">
    <w:name w:val="Voettekst Char"/>
    <w:basedOn w:val="Standaardalinea-lettertype"/>
    <w:link w:val="Voettekst"/>
    <w:uiPriority w:val="99"/>
    <w:rsid w:val="006A06DE"/>
    <w:rPr>
      <w:rFonts w:ascii="Verdana" w:hAnsi="Verdana"/>
    </w:rPr>
  </w:style>
  <w:style w:type="paragraph" w:styleId="Ballontekst">
    <w:name w:val="Balloon Text"/>
    <w:basedOn w:val="Standaard"/>
    <w:link w:val="BallontekstChar"/>
    <w:uiPriority w:val="99"/>
    <w:semiHidden/>
    <w:unhideWhenUsed/>
    <w:rsid w:val="00F10D7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0D7E"/>
    <w:rPr>
      <w:rFonts w:ascii="Tahoma" w:hAnsi="Tahoma" w:cs="Tahoma"/>
      <w:sz w:val="16"/>
      <w:szCs w:val="16"/>
    </w:rPr>
  </w:style>
  <w:style w:type="paragraph" w:styleId="Normaalweb">
    <w:name w:val="Normal (Web)"/>
    <w:basedOn w:val="Standaard"/>
    <w:uiPriority w:val="99"/>
    <w:unhideWhenUsed/>
    <w:rsid w:val="007B4D96"/>
    <w:pPr>
      <w:tabs>
        <w:tab w:val="clear" w:pos="9639"/>
      </w:tabs>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Nadruk">
    <w:name w:val="Emphasis"/>
    <w:uiPriority w:val="20"/>
    <w:qFormat/>
    <w:rsid w:val="007B4D96"/>
    <w:rPr>
      <w:i/>
      <w:iCs/>
    </w:rPr>
  </w:style>
  <w:style w:type="paragraph" w:customStyle="1" w:styleId="NoSpacing1">
    <w:name w:val="No Spacing1"/>
    <w:rsid w:val="007B4D96"/>
    <w:pPr>
      <w:suppressAutoHyphens/>
      <w:spacing w:after="0" w:line="240" w:lineRule="auto"/>
    </w:pPr>
    <w:rPr>
      <w:rFonts w:ascii="Arial" w:eastAsia="Times New Roman" w:hAnsi="Arial" w:cs="Arial"/>
      <w:lang w:eastAsia="ar-SA"/>
    </w:rPr>
  </w:style>
  <w:style w:type="paragraph" w:customStyle="1" w:styleId="Inhoudtabel">
    <w:name w:val="Inhoud tabel"/>
    <w:basedOn w:val="Standaard"/>
    <w:rsid w:val="007B4D96"/>
    <w:pPr>
      <w:suppressLineNumbers/>
      <w:tabs>
        <w:tab w:val="clear" w:pos="9639"/>
      </w:tabs>
      <w:suppressAutoHyphens/>
      <w:spacing w:after="200" w:line="276" w:lineRule="auto"/>
    </w:pPr>
    <w:rPr>
      <w:rFonts w:ascii="Arial" w:eastAsia="Times New Roman" w:hAnsi="Arial" w:cs="Arial"/>
      <w:lang w:eastAsia="ar-SA"/>
    </w:rPr>
  </w:style>
  <w:style w:type="character" w:styleId="Zwaar">
    <w:name w:val="Strong"/>
    <w:uiPriority w:val="22"/>
    <w:qFormat/>
    <w:rsid w:val="00303FBD"/>
    <w:rPr>
      <w:b/>
      <w:bCs/>
    </w:rPr>
  </w:style>
  <w:style w:type="paragraph" w:customStyle="1" w:styleId="intro">
    <w:name w:val="intro"/>
    <w:basedOn w:val="Standaard"/>
    <w:rsid w:val="00303FBD"/>
    <w:pPr>
      <w:tabs>
        <w:tab w:val="clear" w:pos="9639"/>
      </w:tabs>
      <w:spacing w:before="100" w:beforeAutospacing="1" w:after="100" w:afterAutospacing="1" w:line="240" w:lineRule="auto"/>
    </w:pPr>
    <w:rPr>
      <w:rFonts w:ascii="Times New Roman" w:eastAsia="Times New Roman" w:hAnsi="Times New Roman" w:cs="Times New Roman"/>
      <w:sz w:val="24"/>
      <w:szCs w:val="24"/>
      <w:lang w:eastAsia="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en\Dropbox\2016-2017\Admin\Toets%20NDL%202de%20graad.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5E4BC-196D-4E38-8881-5C66ED3F8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Toets NDL 2de graad</Template>
  <TotalTime>0</TotalTime>
  <Pages>5</Pages>
  <Words>1114</Words>
  <Characters>6128</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dc:creator>
  <cp:keywords/>
  <dc:description/>
  <cp:lastModifiedBy>gijs hoeben</cp:lastModifiedBy>
  <cp:revision>2</cp:revision>
  <cp:lastPrinted>2017-02-14T09:42:00Z</cp:lastPrinted>
  <dcterms:created xsi:type="dcterms:W3CDTF">2017-04-26T07:03:00Z</dcterms:created>
  <dcterms:modified xsi:type="dcterms:W3CDTF">2017-04-26T07:03:00Z</dcterms:modified>
</cp:coreProperties>
</file>