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Metaal Laser - Default Parameters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6"/>
          <w:szCs w:val="26"/>
          <w:lang w:val="nl-NL"/>
        </w:rPr>
        <w:t>TODO: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</Words>
  <Characters>34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2023-07-21T16:53:57Z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