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2CE36" w14:textId="7572EF86" w:rsidR="00D9521E" w:rsidRPr="00896297" w:rsidRDefault="007F26B6" w:rsidP="00D9521E">
      <w:pPr>
        <w:spacing w:after="240"/>
        <w:jc w:val="center"/>
        <w:rPr>
          <w:rFonts w:ascii="HY헤드라인M" w:eastAsia="HY헤드라인M" w:hAnsi="돋움"/>
          <w:smallCaps/>
          <w:sz w:val="44"/>
          <w:szCs w:val="28"/>
          <w:u w:val="single"/>
        </w:rPr>
      </w:pPr>
      <w:r>
        <w:rPr>
          <w:rFonts w:ascii="HY헤드라인M" w:eastAsia="HY헤드라인M" w:hAnsi="돋움" w:hint="eastAsia"/>
          <w:sz w:val="48"/>
          <w:szCs w:val="40"/>
          <w:u w:val="single"/>
        </w:rPr>
        <w:t>졸업작품2</w:t>
      </w:r>
      <w:r w:rsidR="00D9521E" w:rsidRPr="00896297">
        <w:rPr>
          <w:rFonts w:ascii="HY헤드라인M" w:eastAsia="HY헤드라인M" w:hAnsi="돋움" w:hint="eastAsia"/>
          <w:sz w:val="48"/>
          <w:szCs w:val="40"/>
          <w:u w:val="single"/>
        </w:rPr>
        <w:t xml:space="preserve"> </w:t>
      </w:r>
      <w:r>
        <w:rPr>
          <w:rFonts w:ascii="HY헤드라인M" w:eastAsia="HY헤드라인M" w:hAnsi="돋움" w:hint="eastAsia"/>
          <w:sz w:val="48"/>
          <w:szCs w:val="40"/>
          <w:u w:val="single"/>
        </w:rPr>
        <w:t>중간</w:t>
      </w:r>
      <w:r w:rsidR="00CD4050">
        <w:rPr>
          <w:rFonts w:ascii="HY헤드라인M" w:eastAsia="HY헤드라인M" w:hAnsi="돋움" w:hint="eastAsia"/>
          <w:sz w:val="48"/>
          <w:szCs w:val="40"/>
          <w:u w:val="single"/>
        </w:rPr>
        <w:t>보고서</w:t>
      </w:r>
    </w:p>
    <w:tbl>
      <w:tblPr>
        <w:tblW w:w="93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7" w:type="dxa"/>
          <w:left w:w="10" w:type="dxa"/>
          <w:bottom w:w="57" w:type="dxa"/>
          <w:right w:w="10" w:type="dxa"/>
        </w:tblCellMar>
        <w:tblLook w:val="04A0" w:firstRow="1" w:lastRow="0" w:firstColumn="1" w:lastColumn="0" w:noHBand="0" w:noVBand="1"/>
      </w:tblPr>
      <w:tblGrid>
        <w:gridCol w:w="1845"/>
        <w:gridCol w:w="1070"/>
        <w:gridCol w:w="2914"/>
        <w:gridCol w:w="918"/>
        <w:gridCol w:w="2638"/>
      </w:tblGrid>
      <w:tr w:rsidR="00D9521E" w:rsidRPr="00AB13F9" w14:paraId="05FF7E27" w14:textId="77777777" w:rsidTr="00896297">
        <w:trPr>
          <w:trHeight w:val="530"/>
          <w:jc w:val="center"/>
        </w:trPr>
        <w:tc>
          <w:tcPr>
            <w:tcW w:w="1929" w:type="dxa"/>
            <w:vMerge w:val="restart"/>
            <w:shd w:val="clear" w:color="auto" w:fill="F2F2F2"/>
            <w:tcMar>
              <w:top w:w="10" w:type="dxa"/>
              <w:left w:w="120" w:type="dxa"/>
              <w:bottom w:w="10" w:type="dxa"/>
              <w:right w:w="120" w:type="dxa"/>
            </w:tcMar>
            <w:vAlign w:val="center"/>
            <w:hideMark/>
          </w:tcPr>
          <w:p w14:paraId="018DEB80" w14:textId="77777777" w:rsidR="00D9521E" w:rsidRPr="0030694A" w:rsidRDefault="00D9521E">
            <w:pPr>
              <w:widowControl/>
              <w:wordWrap/>
              <w:jc w:val="center"/>
              <w:rPr>
                <w:rFonts w:ascii="돋움" w:eastAsia="돋움" w:hAnsi="돋움" w:cs="굴림"/>
                <w:b/>
                <w:kern w:val="0"/>
                <w:sz w:val="24"/>
                <w:szCs w:val="24"/>
              </w:rPr>
            </w:pPr>
            <w:r>
              <w:rPr>
                <w:rFonts w:ascii="돋움" w:eastAsia="돋움" w:hAnsi="돋움" w:cs="굴림" w:hint="eastAsia"/>
                <w:b/>
                <w:kern w:val="0"/>
                <w:sz w:val="22"/>
                <w:szCs w:val="22"/>
              </w:rPr>
              <w:t>프로젝트</w:t>
            </w:r>
            <w:r w:rsidRPr="0030694A">
              <w:rPr>
                <w:rFonts w:ascii="돋움" w:eastAsia="돋움" w:hAnsi="돋움" w:cs="굴림" w:hint="eastAsia"/>
                <w:b/>
                <w:kern w:val="0"/>
                <w:sz w:val="22"/>
                <w:szCs w:val="22"/>
              </w:rPr>
              <w:t>명</w:t>
            </w:r>
          </w:p>
        </w:tc>
        <w:tc>
          <w:tcPr>
            <w:tcW w:w="7456" w:type="dxa"/>
            <w:gridSpan w:val="4"/>
            <w:tcBorders>
              <w:bottom w:val="single" w:sz="4" w:space="0" w:color="auto"/>
            </w:tcBorders>
            <w:tcMar>
              <w:top w:w="10" w:type="dxa"/>
              <w:left w:w="120" w:type="dxa"/>
              <w:bottom w:w="10" w:type="dxa"/>
              <w:right w:w="120" w:type="dxa"/>
            </w:tcMar>
            <w:vAlign w:val="center"/>
            <w:hideMark/>
          </w:tcPr>
          <w:p w14:paraId="3C9046F8" w14:textId="4E5A5584" w:rsidR="00D9521E" w:rsidRPr="0030694A" w:rsidRDefault="00896297">
            <w:pPr>
              <w:widowControl/>
              <w:wordWrap/>
              <w:jc w:val="left"/>
              <w:rPr>
                <w:rFonts w:ascii="돋움" w:eastAsia="돋움" w:hAnsi="돋움" w:cs="굴림"/>
                <w:kern w:val="0"/>
                <w:sz w:val="24"/>
                <w:szCs w:val="24"/>
              </w:rPr>
            </w:pPr>
            <w:r>
              <w:rPr>
                <w:rFonts w:ascii="돋움" w:eastAsia="돋움" w:hAnsi="돋움" w:cs="굴림" w:hint="eastAsia"/>
                <w:kern w:val="0"/>
                <w:sz w:val="24"/>
                <w:szCs w:val="24"/>
              </w:rPr>
              <w:t>(</w:t>
            </w:r>
            <w:r w:rsidR="00D9521E">
              <w:rPr>
                <w:rFonts w:ascii="돋움" w:eastAsia="돋움" w:hAnsi="돋움" w:cs="굴림" w:hint="eastAsia"/>
                <w:kern w:val="0"/>
                <w:sz w:val="24"/>
                <w:szCs w:val="24"/>
              </w:rPr>
              <w:t>국문</w:t>
            </w:r>
            <w:r>
              <w:rPr>
                <w:rFonts w:ascii="돋움" w:eastAsia="돋움" w:hAnsi="돋움" w:cs="굴림" w:hint="eastAsia"/>
                <w:kern w:val="0"/>
                <w:sz w:val="24"/>
                <w:szCs w:val="24"/>
              </w:rPr>
              <w:t>)</w:t>
            </w:r>
            <w:r w:rsidR="006F72FC">
              <w:rPr>
                <w:rFonts w:ascii="돋움" w:eastAsia="돋움" w:hAnsi="돋움" w:cs="굴림" w:hint="eastAsia"/>
                <w:kern w:val="0"/>
                <w:sz w:val="24"/>
                <w:szCs w:val="24"/>
              </w:rPr>
              <w:t xml:space="preserve"> 길잡이 </w:t>
            </w:r>
          </w:p>
        </w:tc>
      </w:tr>
      <w:tr w:rsidR="00D9521E" w:rsidRPr="00AB13F9" w14:paraId="22D68798" w14:textId="77777777" w:rsidTr="00896297">
        <w:trPr>
          <w:trHeight w:val="591"/>
          <w:jc w:val="center"/>
        </w:trPr>
        <w:tc>
          <w:tcPr>
            <w:tcW w:w="1929" w:type="dxa"/>
            <w:vMerge/>
            <w:shd w:val="clear" w:color="auto" w:fill="F2F2F2"/>
            <w:tcMar>
              <w:top w:w="10" w:type="dxa"/>
              <w:left w:w="120" w:type="dxa"/>
              <w:bottom w:w="10" w:type="dxa"/>
              <w:right w:w="120" w:type="dxa"/>
            </w:tcMar>
            <w:vAlign w:val="center"/>
          </w:tcPr>
          <w:p w14:paraId="359745E2" w14:textId="77777777" w:rsidR="00D9521E" w:rsidRDefault="00D9521E">
            <w:pPr>
              <w:widowControl/>
              <w:wordWrap/>
              <w:jc w:val="center"/>
              <w:rPr>
                <w:rFonts w:ascii="돋움" w:eastAsia="돋움" w:hAnsi="돋움" w:cs="굴림"/>
                <w:b/>
                <w:kern w:val="0"/>
                <w:sz w:val="22"/>
                <w:szCs w:val="22"/>
              </w:rPr>
            </w:pPr>
          </w:p>
        </w:tc>
        <w:tc>
          <w:tcPr>
            <w:tcW w:w="7456" w:type="dxa"/>
            <w:gridSpan w:val="4"/>
            <w:tcBorders>
              <w:top w:val="single" w:sz="4" w:space="0" w:color="auto"/>
            </w:tcBorders>
            <w:tcMar>
              <w:top w:w="10" w:type="dxa"/>
              <w:left w:w="120" w:type="dxa"/>
              <w:bottom w:w="10" w:type="dxa"/>
              <w:right w:w="120" w:type="dxa"/>
            </w:tcMar>
            <w:vAlign w:val="center"/>
          </w:tcPr>
          <w:p w14:paraId="0760ACEC" w14:textId="08AF764E" w:rsidR="00D9521E" w:rsidRPr="0030694A" w:rsidRDefault="00896297">
            <w:pPr>
              <w:widowControl/>
              <w:wordWrap/>
              <w:jc w:val="left"/>
              <w:rPr>
                <w:rFonts w:ascii="돋움" w:eastAsia="돋움" w:hAnsi="돋움" w:cs="굴림"/>
                <w:kern w:val="0"/>
                <w:sz w:val="24"/>
                <w:szCs w:val="24"/>
              </w:rPr>
            </w:pPr>
            <w:r>
              <w:rPr>
                <w:rFonts w:ascii="돋움" w:eastAsia="돋움" w:hAnsi="돋움" w:cs="굴림" w:hint="eastAsia"/>
                <w:kern w:val="0"/>
                <w:sz w:val="24"/>
                <w:szCs w:val="24"/>
              </w:rPr>
              <w:t>(</w:t>
            </w:r>
            <w:r w:rsidR="00D9521E">
              <w:rPr>
                <w:rFonts w:ascii="돋움" w:eastAsia="돋움" w:hAnsi="돋움" w:cs="굴림" w:hint="eastAsia"/>
                <w:kern w:val="0"/>
                <w:sz w:val="24"/>
                <w:szCs w:val="24"/>
              </w:rPr>
              <w:t>영문</w:t>
            </w:r>
            <w:r>
              <w:rPr>
                <w:rFonts w:ascii="돋움" w:eastAsia="돋움" w:hAnsi="돋움" w:cs="굴림" w:hint="eastAsia"/>
                <w:kern w:val="0"/>
                <w:sz w:val="24"/>
                <w:szCs w:val="24"/>
              </w:rPr>
              <w:t>)</w:t>
            </w:r>
            <w:r w:rsidR="00C9131F">
              <w:rPr>
                <w:rFonts w:ascii="돋움" w:eastAsia="돋움" w:hAnsi="돋움" w:cs="굴림" w:hint="eastAsia"/>
                <w:kern w:val="0"/>
                <w:sz w:val="24"/>
                <w:szCs w:val="24"/>
              </w:rPr>
              <w:t xml:space="preserve"> </w:t>
            </w:r>
            <w:r w:rsidR="006F72FC">
              <w:rPr>
                <w:rFonts w:ascii="돋움" w:eastAsia="돋움" w:hAnsi="돋움" w:cs="굴림" w:hint="eastAsia"/>
                <w:kern w:val="0"/>
                <w:sz w:val="24"/>
                <w:szCs w:val="24"/>
              </w:rPr>
              <w:t>GilJob-E</w:t>
            </w:r>
          </w:p>
        </w:tc>
      </w:tr>
      <w:tr w:rsidR="00D9521E" w:rsidRPr="00AB13F9" w14:paraId="286EBE04" w14:textId="77777777" w:rsidTr="00896297">
        <w:trPr>
          <w:trHeight w:val="5206"/>
          <w:jc w:val="center"/>
        </w:trPr>
        <w:tc>
          <w:tcPr>
            <w:tcW w:w="1929" w:type="dxa"/>
            <w:shd w:val="clear" w:color="auto" w:fill="F2F2F2"/>
            <w:tcMar>
              <w:top w:w="10" w:type="dxa"/>
              <w:left w:w="120" w:type="dxa"/>
              <w:bottom w:w="10" w:type="dxa"/>
              <w:right w:w="120" w:type="dxa"/>
            </w:tcMar>
            <w:vAlign w:val="center"/>
            <w:hideMark/>
          </w:tcPr>
          <w:p w14:paraId="1B1C8BFE" w14:textId="0D0C5A48" w:rsidR="00D9521E" w:rsidRDefault="006A6CB4">
            <w:pPr>
              <w:widowControl/>
              <w:wordWrap/>
              <w:jc w:val="center"/>
              <w:rPr>
                <w:rFonts w:ascii="돋움" w:eastAsia="돋움" w:hAnsi="돋움" w:cs="굴림"/>
                <w:b/>
                <w:kern w:val="0"/>
                <w:sz w:val="22"/>
                <w:szCs w:val="22"/>
              </w:rPr>
            </w:pPr>
            <w:r>
              <w:rPr>
                <w:rFonts w:ascii="돋움" w:eastAsia="돋움" w:hAnsi="돋움" w:cs="굴림" w:hint="eastAsia"/>
                <w:b/>
                <w:kern w:val="0"/>
                <w:sz w:val="22"/>
                <w:szCs w:val="22"/>
              </w:rPr>
              <w:t>진행</w:t>
            </w:r>
          </w:p>
          <w:p w14:paraId="16D6AE73" w14:textId="359F64AD" w:rsidR="00D9521E" w:rsidRPr="007F26B6" w:rsidRDefault="00D9521E" w:rsidP="007F26B6">
            <w:pPr>
              <w:widowControl/>
              <w:wordWrap/>
              <w:jc w:val="center"/>
              <w:rPr>
                <w:rFonts w:ascii="돋움" w:eastAsia="돋움" w:hAnsi="돋움" w:cs="굴림"/>
                <w:b/>
                <w:kern w:val="0"/>
                <w:sz w:val="22"/>
                <w:szCs w:val="22"/>
              </w:rPr>
            </w:pPr>
            <w:r>
              <w:rPr>
                <w:rFonts w:ascii="돋움" w:eastAsia="돋움" w:hAnsi="돋움" w:cs="굴림" w:hint="eastAsia"/>
                <w:b/>
                <w:kern w:val="0"/>
                <w:sz w:val="22"/>
                <w:szCs w:val="22"/>
              </w:rPr>
              <w:t>요약</w:t>
            </w:r>
          </w:p>
        </w:tc>
        <w:tc>
          <w:tcPr>
            <w:tcW w:w="7456" w:type="dxa"/>
            <w:gridSpan w:val="4"/>
            <w:tcMar>
              <w:top w:w="10" w:type="dxa"/>
              <w:left w:w="120" w:type="dxa"/>
              <w:bottom w:w="10" w:type="dxa"/>
              <w:right w:w="120" w:type="dxa"/>
            </w:tcMar>
            <w:hideMark/>
          </w:tcPr>
          <w:p w14:paraId="4A3AD429" w14:textId="77777777" w:rsidR="007F26B6" w:rsidRDefault="007F26B6" w:rsidP="007F26B6">
            <w:pPr>
              <w:widowControl/>
              <w:wordWrap/>
              <w:jc w:val="left"/>
              <w:rPr>
                <w:rFonts w:ascii="돋움" w:eastAsia="돋움" w:hAnsi="돋움" w:cs="굴림"/>
                <w:kern w:val="0"/>
                <w:sz w:val="22"/>
                <w:szCs w:val="22"/>
              </w:rPr>
            </w:pPr>
            <w:r w:rsidRPr="007F26B6">
              <w:rPr>
                <w:rFonts w:ascii="돋움" w:eastAsia="돋움" w:hAnsi="돋움" w:cs="굴림" w:hint="eastAsia"/>
                <w:kern w:val="0"/>
                <w:sz w:val="22"/>
                <w:szCs w:val="22"/>
              </w:rPr>
              <w:t>면접은</w:t>
            </w:r>
            <w:r w:rsidRPr="007F26B6">
              <w:rPr>
                <w:rFonts w:ascii="돋움" w:eastAsia="돋움" w:hAnsi="돋움" w:cs="굴림"/>
                <w:kern w:val="0"/>
                <w:sz w:val="22"/>
                <w:szCs w:val="22"/>
              </w:rPr>
              <w:t xml:space="preserve"> 짧은 시간 안에 상호 신뢰를 형성해야 하는 대표적인 고위험 전문 환경입니다. 이 과정에서 전달되는 정보의 상당 부분은 목소리, 시선, 표정과 같은 비언어 신호로 구성됩니다. 따라서 AI가 면접 대상이나 코치로 기능하려면, 단순히 텍스트를 주고받는 “도구”를 넘어 실시간 시청각 상호작용을 유지하는 “대화 상대”로서 동작해야 합니다.</w:t>
            </w:r>
          </w:p>
          <w:p w14:paraId="4824082F" w14:textId="77777777" w:rsidR="00356C5F" w:rsidRPr="007F26B6" w:rsidRDefault="00356C5F" w:rsidP="007F26B6">
            <w:pPr>
              <w:widowControl/>
              <w:wordWrap/>
              <w:jc w:val="left"/>
              <w:rPr>
                <w:rFonts w:ascii="돋움" w:eastAsia="돋움" w:hAnsi="돋움" w:cs="굴림"/>
                <w:kern w:val="0"/>
                <w:sz w:val="22"/>
                <w:szCs w:val="22"/>
              </w:rPr>
            </w:pPr>
          </w:p>
          <w:p w14:paraId="4DEA04C2" w14:textId="77777777" w:rsidR="007F26B6" w:rsidRDefault="007F26B6" w:rsidP="007F26B6">
            <w:pPr>
              <w:widowControl/>
              <w:wordWrap/>
              <w:jc w:val="left"/>
              <w:rPr>
                <w:rFonts w:ascii="돋움" w:eastAsia="돋움" w:hAnsi="돋움" w:cs="굴림"/>
                <w:kern w:val="0"/>
                <w:sz w:val="22"/>
                <w:szCs w:val="22"/>
              </w:rPr>
            </w:pPr>
            <w:r w:rsidRPr="007F26B6">
              <w:rPr>
                <w:rFonts w:ascii="돋움" w:eastAsia="돋움" w:hAnsi="돋움" w:cs="굴림"/>
                <w:kern w:val="0"/>
                <w:sz w:val="22"/>
                <w:szCs w:val="22"/>
              </w:rPr>
              <w:t>3-2학기에는 이 요구를 설명가능한 정량 평가로 접근했습니다. 텍스트·음성·시각에서 10가지 지표를 추출하고, AI Hub 면접 데이터로 정규화하여 사용자에게 비언어적 상태를 수치로 제시하는 체계를 구축했습니다. 해당 방향은 “왜 이런 피드백을 주는가”에 대한 근거를 제공했으나, 동시에 수작업 Feature 설계와 전통적 분석법의 한계가 현실적인 멀티모달 상호작용을 제한한다는 구조적 관찰도 함께 남겼습니다.</w:t>
            </w:r>
          </w:p>
          <w:p w14:paraId="1937F86B" w14:textId="77777777" w:rsidR="00356C5F" w:rsidRPr="007F26B6" w:rsidRDefault="00356C5F" w:rsidP="007F26B6">
            <w:pPr>
              <w:widowControl/>
              <w:wordWrap/>
              <w:jc w:val="left"/>
              <w:rPr>
                <w:rFonts w:ascii="돋움" w:eastAsia="돋움" w:hAnsi="돋움" w:cs="굴림"/>
                <w:kern w:val="0"/>
                <w:sz w:val="22"/>
                <w:szCs w:val="22"/>
              </w:rPr>
            </w:pPr>
          </w:p>
          <w:p w14:paraId="44EF391C" w14:textId="25C5547B" w:rsidR="005377F5" w:rsidRPr="007A1696" w:rsidRDefault="007F26B6" w:rsidP="007F26B6">
            <w:pPr>
              <w:widowControl/>
              <w:wordWrap/>
              <w:jc w:val="left"/>
              <w:rPr>
                <w:rFonts w:ascii="돋움" w:eastAsia="돋움" w:hAnsi="돋움" w:cs="굴림"/>
                <w:kern w:val="0"/>
                <w:sz w:val="22"/>
                <w:szCs w:val="22"/>
              </w:rPr>
            </w:pPr>
            <w:r w:rsidRPr="007F26B6">
              <w:rPr>
                <w:rFonts w:ascii="돋움" w:eastAsia="돋움" w:hAnsi="돋움" w:cs="굴림"/>
                <w:kern w:val="0"/>
                <w:sz w:val="22"/>
                <w:szCs w:val="22"/>
              </w:rPr>
              <w:t>4-1학기 길잡이 프로젝트는 이 관찰을 기반으로, 수작업 Feature 추출 대신 시청각 신호를 그대로 받아들이는 VLM 기반 멀티모달 추론과 스트리밍 계층의 직접 설계를 중심에 둡니다.</w:t>
            </w:r>
          </w:p>
        </w:tc>
      </w:tr>
      <w:tr w:rsidR="00F105EB" w:rsidRPr="00AB13F9" w14:paraId="5CADD08C" w14:textId="77777777" w:rsidTr="00F105EB">
        <w:trPr>
          <w:trHeight w:val="270"/>
          <w:jc w:val="center"/>
        </w:trPr>
        <w:tc>
          <w:tcPr>
            <w:tcW w:w="1929" w:type="dxa"/>
            <w:shd w:val="clear" w:color="auto" w:fill="F2F2F2"/>
            <w:tcMar>
              <w:top w:w="10" w:type="dxa"/>
              <w:left w:w="120" w:type="dxa"/>
              <w:bottom w:w="10" w:type="dxa"/>
              <w:right w:w="120" w:type="dxa"/>
            </w:tcMar>
            <w:vAlign w:val="center"/>
          </w:tcPr>
          <w:p w14:paraId="3B7C66EF" w14:textId="4E4000A8" w:rsidR="00F105EB" w:rsidRPr="0030694A" w:rsidRDefault="00F105EB">
            <w:pPr>
              <w:widowControl/>
              <w:wordWrap/>
              <w:jc w:val="center"/>
              <w:rPr>
                <w:rFonts w:ascii="돋움" w:eastAsia="돋움" w:hAnsi="돋움" w:cs="굴림"/>
                <w:b/>
                <w:kern w:val="0"/>
                <w:sz w:val="24"/>
                <w:szCs w:val="24"/>
              </w:rPr>
            </w:pPr>
            <w:r>
              <w:rPr>
                <w:rFonts w:ascii="돋움" w:eastAsia="돋움" w:hAnsi="돋움" w:cs="굴림" w:hint="eastAsia"/>
                <w:b/>
                <w:kern w:val="0"/>
                <w:sz w:val="24"/>
                <w:szCs w:val="24"/>
              </w:rPr>
              <w:t>학수번호</w:t>
            </w:r>
          </w:p>
        </w:tc>
        <w:tc>
          <w:tcPr>
            <w:tcW w:w="7456" w:type="dxa"/>
            <w:gridSpan w:val="4"/>
            <w:tcMar>
              <w:top w:w="10" w:type="dxa"/>
              <w:left w:w="120" w:type="dxa"/>
              <w:bottom w:w="10" w:type="dxa"/>
              <w:right w:w="120" w:type="dxa"/>
            </w:tcMar>
            <w:vAlign w:val="center"/>
            <w:hideMark/>
          </w:tcPr>
          <w:p w14:paraId="2E85C39B" w14:textId="2005E4E6" w:rsidR="00F105EB" w:rsidRPr="006B4884" w:rsidRDefault="00A253E4">
            <w:pPr>
              <w:widowControl/>
              <w:wordWrap/>
              <w:rPr>
                <w:rFonts w:ascii="돋움" w:eastAsia="돋움" w:hAnsi="돋움" w:cs="굴림"/>
                <w:b/>
                <w:bCs/>
                <w:kern w:val="0"/>
                <w:sz w:val="24"/>
                <w:szCs w:val="24"/>
              </w:rPr>
            </w:pPr>
            <w:r w:rsidRPr="00A253E4">
              <w:rPr>
                <w:rFonts w:ascii="돋움" w:eastAsia="돋움" w:hAnsi="돋움" w:cs="굴림" w:hint="eastAsia"/>
                <w:b/>
                <w:bCs/>
                <w:kern w:val="0"/>
                <w:sz w:val="24"/>
                <w:szCs w:val="24"/>
              </w:rPr>
              <w:t>15190_004</w:t>
            </w:r>
          </w:p>
        </w:tc>
      </w:tr>
      <w:tr w:rsidR="00F105EB" w:rsidRPr="00AB13F9" w14:paraId="13A1E870" w14:textId="77777777" w:rsidTr="00F105EB">
        <w:trPr>
          <w:trHeight w:val="270"/>
          <w:jc w:val="center"/>
        </w:trPr>
        <w:tc>
          <w:tcPr>
            <w:tcW w:w="1929" w:type="dxa"/>
            <w:shd w:val="clear" w:color="auto" w:fill="F2F2F2"/>
            <w:tcMar>
              <w:top w:w="10" w:type="dxa"/>
              <w:left w:w="120" w:type="dxa"/>
              <w:bottom w:w="10" w:type="dxa"/>
              <w:right w:w="120" w:type="dxa"/>
            </w:tcMar>
            <w:vAlign w:val="center"/>
          </w:tcPr>
          <w:p w14:paraId="419996C5" w14:textId="60B083A1" w:rsidR="00F105EB" w:rsidRDefault="00F105EB" w:rsidP="00F105EB">
            <w:pPr>
              <w:widowControl/>
              <w:wordWrap/>
              <w:jc w:val="center"/>
              <w:rPr>
                <w:rFonts w:ascii="돋움" w:eastAsia="돋움" w:hAnsi="돋움" w:cs="굴림"/>
                <w:b/>
                <w:kern w:val="0"/>
                <w:sz w:val="24"/>
                <w:szCs w:val="24"/>
              </w:rPr>
            </w:pPr>
            <w:r>
              <w:rPr>
                <w:rFonts w:ascii="돋움" w:eastAsia="돋움" w:hAnsi="돋움" w:cs="굴림" w:hint="eastAsia"/>
                <w:b/>
                <w:kern w:val="0"/>
                <w:sz w:val="24"/>
                <w:szCs w:val="24"/>
              </w:rPr>
              <w:t>팀명</w:t>
            </w:r>
          </w:p>
        </w:tc>
        <w:tc>
          <w:tcPr>
            <w:tcW w:w="7456" w:type="dxa"/>
            <w:gridSpan w:val="4"/>
            <w:tcMar>
              <w:top w:w="10" w:type="dxa"/>
              <w:left w:w="120" w:type="dxa"/>
              <w:bottom w:w="10" w:type="dxa"/>
              <w:right w:w="120" w:type="dxa"/>
            </w:tcMar>
            <w:vAlign w:val="center"/>
          </w:tcPr>
          <w:p w14:paraId="3C39E20D" w14:textId="51F56C63" w:rsidR="00F105EB" w:rsidRPr="0030694A" w:rsidRDefault="006B4884" w:rsidP="00F105EB">
            <w:pPr>
              <w:widowControl/>
              <w:wordWrap/>
              <w:rPr>
                <w:rFonts w:ascii="돋움" w:eastAsia="돋움" w:hAnsi="돋움" w:cs="굴림"/>
                <w:kern w:val="0"/>
                <w:sz w:val="24"/>
                <w:szCs w:val="24"/>
              </w:rPr>
            </w:pPr>
            <w:r>
              <w:rPr>
                <w:rFonts w:ascii="돋움" w:eastAsia="돋움" w:hAnsi="돋움" w:cs="굴림" w:hint="eastAsia"/>
                <w:kern w:val="0"/>
                <w:sz w:val="24"/>
                <w:szCs w:val="24"/>
              </w:rPr>
              <w:t>길잡이</w:t>
            </w:r>
          </w:p>
        </w:tc>
      </w:tr>
      <w:tr w:rsidR="00F105EB" w:rsidRPr="00AB13F9" w14:paraId="0AC74B5D" w14:textId="77777777" w:rsidTr="00896297">
        <w:trPr>
          <w:trHeight w:val="543"/>
          <w:jc w:val="center"/>
        </w:trPr>
        <w:tc>
          <w:tcPr>
            <w:tcW w:w="1929" w:type="dxa"/>
            <w:shd w:val="clear" w:color="auto" w:fill="F2F2F2"/>
            <w:tcMar>
              <w:top w:w="10" w:type="dxa"/>
              <w:left w:w="120" w:type="dxa"/>
              <w:bottom w:w="10" w:type="dxa"/>
              <w:right w:w="120" w:type="dxa"/>
            </w:tcMar>
            <w:vAlign w:val="center"/>
            <w:hideMark/>
          </w:tcPr>
          <w:p w14:paraId="13267064" w14:textId="77777777" w:rsidR="00F105EB" w:rsidRPr="0030694A" w:rsidRDefault="00F105EB" w:rsidP="00F105EB">
            <w:pPr>
              <w:widowControl/>
              <w:wordWrap/>
              <w:jc w:val="center"/>
              <w:rPr>
                <w:rFonts w:ascii="돋움" w:eastAsia="돋움" w:hAnsi="돋움" w:cs="굴림"/>
                <w:b/>
                <w:kern w:val="0"/>
                <w:sz w:val="24"/>
                <w:szCs w:val="24"/>
              </w:rPr>
            </w:pPr>
            <w:r>
              <w:rPr>
                <w:rFonts w:ascii="돋움" w:eastAsia="돋움" w:hAnsi="돋움" w:cs="굴림" w:hint="eastAsia"/>
                <w:b/>
                <w:kern w:val="0"/>
                <w:sz w:val="24"/>
                <w:szCs w:val="24"/>
              </w:rPr>
              <w:t>Team page</w:t>
            </w:r>
          </w:p>
        </w:tc>
        <w:tc>
          <w:tcPr>
            <w:tcW w:w="7456" w:type="dxa"/>
            <w:gridSpan w:val="4"/>
            <w:tcMar>
              <w:top w:w="10" w:type="dxa"/>
              <w:left w:w="120" w:type="dxa"/>
              <w:bottom w:w="10" w:type="dxa"/>
              <w:right w:w="120" w:type="dxa"/>
            </w:tcMar>
            <w:vAlign w:val="center"/>
            <w:hideMark/>
          </w:tcPr>
          <w:p w14:paraId="44B26486" w14:textId="01873EB4" w:rsidR="00F105EB" w:rsidRPr="0030694A" w:rsidRDefault="006B4884" w:rsidP="00F105EB">
            <w:pPr>
              <w:widowControl/>
              <w:wordWrap/>
              <w:rPr>
                <w:rFonts w:ascii="돋움" w:eastAsia="돋움" w:hAnsi="돋움" w:cs="굴림"/>
                <w:kern w:val="0"/>
                <w:sz w:val="24"/>
                <w:szCs w:val="24"/>
              </w:rPr>
            </w:pPr>
            <w:r w:rsidRPr="006B4884">
              <w:rPr>
                <w:rFonts w:ascii="돋움" w:eastAsia="돋움" w:hAnsi="돋움" w:cs="굴림"/>
                <w:kern w:val="0"/>
                <w:sz w:val="22"/>
                <w:szCs w:val="22"/>
              </w:rPr>
              <w:t>https://github.com/GilJob-E</w:t>
            </w:r>
          </w:p>
        </w:tc>
      </w:tr>
      <w:tr w:rsidR="00F105EB" w:rsidRPr="00AB13F9" w14:paraId="428AFD3E" w14:textId="77777777" w:rsidTr="00896297">
        <w:trPr>
          <w:trHeight w:val="246"/>
          <w:jc w:val="center"/>
        </w:trPr>
        <w:tc>
          <w:tcPr>
            <w:tcW w:w="1929" w:type="dxa"/>
            <w:vMerge w:val="restart"/>
            <w:shd w:val="clear" w:color="auto" w:fill="F2F2F2"/>
            <w:tcMar>
              <w:top w:w="10" w:type="dxa"/>
              <w:left w:w="120" w:type="dxa"/>
              <w:bottom w:w="10" w:type="dxa"/>
              <w:right w:w="120" w:type="dxa"/>
            </w:tcMar>
            <w:vAlign w:val="center"/>
            <w:hideMark/>
          </w:tcPr>
          <w:p w14:paraId="1AA2EABB" w14:textId="77777777" w:rsidR="00F105EB" w:rsidRPr="0030694A" w:rsidRDefault="00F105EB" w:rsidP="00F105EB">
            <w:pPr>
              <w:jc w:val="center"/>
              <w:rPr>
                <w:rFonts w:ascii="돋움" w:eastAsia="돋움" w:hAnsi="돋움" w:cs="굴림"/>
                <w:b/>
                <w:kern w:val="0"/>
                <w:sz w:val="22"/>
                <w:szCs w:val="22"/>
              </w:rPr>
            </w:pPr>
            <w:r>
              <w:rPr>
                <w:rFonts w:ascii="돋움" w:eastAsia="돋움" w:hAnsi="돋움" w:cs="굴림" w:hint="eastAsia"/>
                <w:b/>
                <w:kern w:val="0"/>
                <w:sz w:val="22"/>
                <w:szCs w:val="22"/>
              </w:rPr>
              <w:t>팀원(1)</w:t>
            </w:r>
          </w:p>
        </w:tc>
        <w:tc>
          <w:tcPr>
            <w:tcW w:w="1103" w:type="dxa"/>
            <w:tcBorders>
              <w:bottom w:val="single" w:sz="4" w:space="0" w:color="auto"/>
              <w:right w:val="single" w:sz="4" w:space="0" w:color="auto"/>
            </w:tcBorders>
            <w:tcMar>
              <w:top w:w="10" w:type="dxa"/>
              <w:left w:w="120" w:type="dxa"/>
              <w:bottom w:w="10" w:type="dxa"/>
              <w:right w:w="120" w:type="dxa"/>
            </w:tcMar>
            <w:vAlign w:val="center"/>
            <w:hideMark/>
          </w:tcPr>
          <w:p w14:paraId="7713C765"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성 명</w:t>
            </w:r>
          </w:p>
        </w:tc>
        <w:tc>
          <w:tcPr>
            <w:tcW w:w="2442" w:type="dxa"/>
            <w:tcBorders>
              <w:left w:val="single" w:sz="4" w:space="0" w:color="auto"/>
              <w:bottom w:val="single" w:sz="4" w:space="0" w:color="auto"/>
              <w:right w:val="single" w:sz="4" w:space="0" w:color="auto"/>
            </w:tcBorders>
            <w:vAlign w:val="center"/>
          </w:tcPr>
          <w:p w14:paraId="4CD56820" w14:textId="54748EEF"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구준서</w:t>
            </w:r>
          </w:p>
        </w:tc>
        <w:tc>
          <w:tcPr>
            <w:tcW w:w="1030" w:type="dxa"/>
            <w:tcBorders>
              <w:left w:val="single" w:sz="4" w:space="0" w:color="auto"/>
              <w:bottom w:val="single" w:sz="4" w:space="0" w:color="auto"/>
              <w:right w:val="single" w:sz="4" w:space="0" w:color="auto"/>
            </w:tcBorders>
            <w:vAlign w:val="center"/>
          </w:tcPr>
          <w:p w14:paraId="320865F9"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학 번</w:t>
            </w:r>
          </w:p>
        </w:tc>
        <w:tc>
          <w:tcPr>
            <w:tcW w:w="2881" w:type="dxa"/>
            <w:tcBorders>
              <w:left w:val="single" w:sz="4" w:space="0" w:color="auto"/>
              <w:bottom w:val="single" w:sz="4" w:space="0" w:color="auto"/>
            </w:tcBorders>
            <w:vAlign w:val="center"/>
          </w:tcPr>
          <w:p w14:paraId="073CCCD7" w14:textId="3F08C4E7"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202135708</w:t>
            </w:r>
          </w:p>
        </w:tc>
      </w:tr>
      <w:tr w:rsidR="00F105EB" w:rsidRPr="00AB13F9" w14:paraId="74C9407A" w14:textId="77777777" w:rsidTr="00896297">
        <w:trPr>
          <w:trHeight w:val="274"/>
          <w:jc w:val="center"/>
        </w:trPr>
        <w:tc>
          <w:tcPr>
            <w:tcW w:w="1929" w:type="dxa"/>
            <w:vMerge/>
            <w:shd w:val="clear" w:color="auto" w:fill="F2F2F2"/>
            <w:tcMar>
              <w:top w:w="10" w:type="dxa"/>
              <w:left w:w="120" w:type="dxa"/>
              <w:bottom w:w="10" w:type="dxa"/>
              <w:right w:w="120" w:type="dxa"/>
            </w:tcMar>
            <w:vAlign w:val="center"/>
          </w:tcPr>
          <w:p w14:paraId="692202A5"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bottom w:val="single" w:sz="4" w:space="0" w:color="auto"/>
              <w:right w:val="single" w:sz="4" w:space="0" w:color="auto"/>
            </w:tcBorders>
            <w:tcMar>
              <w:top w:w="10" w:type="dxa"/>
              <w:left w:w="120" w:type="dxa"/>
              <w:bottom w:w="10" w:type="dxa"/>
              <w:right w:w="120" w:type="dxa"/>
            </w:tcMar>
            <w:vAlign w:val="center"/>
          </w:tcPr>
          <w:p w14:paraId="58CC6CF3"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email</w:t>
            </w:r>
          </w:p>
        </w:tc>
        <w:tc>
          <w:tcPr>
            <w:tcW w:w="2442" w:type="dxa"/>
            <w:tcBorders>
              <w:top w:val="single" w:sz="4" w:space="0" w:color="auto"/>
              <w:left w:val="single" w:sz="4" w:space="0" w:color="auto"/>
              <w:bottom w:val="single" w:sz="4" w:space="0" w:color="auto"/>
              <w:right w:val="single" w:sz="4" w:space="0" w:color="auto"/>
            </w:tcBorders>
            <w:vAlign w:val="center"/>
          </w:tcPr>
          <w:p w14:paraId="357C8D88" w14:textId="45344ED3"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jsk4581@gmail.com</w:t>
            </w:r>
          </w:p>
        </w:tc>
        <w:tc>
          <w:tcPr>
            <w:tcW w:w="1030" w:type="dxa"/>
            <w:tcBorders>
              <w:top w:val="single" w:sz="4" w:space="0" w:color="auto"/>
              <w:left w:val="single" w:sz="4" w:space="0" w:color="auto"/>
              <w:bottom w:val="single" w:sz="4" w:space="0" w:color="auto"/>
              <w:right w:val="single" w:sz="4" w:space="0" w:color="auto"/>
            </w:tcBorders>
            <w:vAlign w:val="center"/>
          </w:tcPr>
          <w:p w14:paraId="064E596D"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연락처</w:t>
            </w:r>
          </w:p>
        </w:tc>
        <w:tc>
          <w:tcPr>
            <w:tcW w:w="2881" w:type="dxa"/>
            <w:tcBorders>
              <w:top w:val="single" w:sz="4" w:space="0" w:color="auto"/>
              <w:left w:val="single" w:sz="4" w:space="0" w:color="auto"/>
              <w:bottom w:val="single" w:sz="4" w:space="0" w:color="auto"/>
            </w:tcBorders>
            <w:vAlign w:val="center"/>
          </w:tcPr>
          <w:p w14:paraId="06C954DC" w14:textId="0BD9B429"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010-5822-7964</w:t>
            </w:r>
          </w:p>
        </w:tc>
      </w:tr>
      <w:tr w:rsidR="00F105EB" w:rsidRPr="00AB13F9" w14:paraId="5E32AEE2" w14:textId="77777777" w:rsidTr="00896297">
        <w:trPr>
          <w:trHeight w:val="113"/>
          <w:jc w:val="center"/>
        </w:trPr>
        <w:tc>
          <w:tcPr>
            <w:tcW w:w="1929" w:type="dxa"/>
            <w:vMerge/>
            <w:shd w:val="clear" w:color="auto" w:fill="F2F2F2"/>
            <w:tcMar>
              <w:top w:w="10" w:type="dxa"/>
              <w:left w:w="120" w:type="dxa"/>
              <w:bottom w:w="10" w:type="dxa"/>
              <w:right w:w="120" w:type="dxa"/>
            </w:tcMar>
            <w:vAlign w:val="center"/>
          </w:tcPr>
          <w:p w14:paraId="67BB903D"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right w:val="single" w:sz="4" w:space="0" w:color="auto"/>
            </w:tcBorders>
            <w:tcMar>
              <w:top w:w="10" w:type="dxa"/>
              <w:left w:w="120" w:type="dxa"/>
              <w:bottom w:w="10" w:type="dxa"/>
              <w:right w:w="120" w:type="dxa"/>
            </w:tcMar>
            <w:vAlign w:val="center"/>
          </w:tcPr>
          <w:p w14:paraId="2199612F"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github</w:t>
            </w:r>
          </w:p>
        </w:tc>
        <w:tc>
          <w:tcPr>
            <w:tcW w:w="6353" w:type="dxa"/>
            <w:gridSpan w:val="3"/>
            <w:tcBorders>
              <w:top w:val="single" w:sz="4" w:space="0" w:color="auto"/>
              <w:left w:val="single" w:sz="4" w:space="0" w:color="auto"/>
            </w:tcBorders>
            <w:vAlign w:val="center"/>
          </w:tcPr>
          <w:p w14:paraId="14320691" w14:textId="19FF3A29" w:rsidR="00F105EB" w:rsidRPr="0030694A" w:rsidRDefault="006B4884" w:rsidP="00F105EB">
            <w:pPr>
              <w:jc w:val="center"/>
              <w:rPr>
                <w:rFonts w:ascii="돋움" w:eastAsia="돋움" w:hAnsi="돋움" w:cs="굴림"/>
                <w:kern w:val="0"/>
                <w:sz w:val="22"/>
                <w:szCs w:val="22"/>
              </w:rPr>
            </w:pPr>
            <w:r w:rsidRPr="006B4884">
              <w:rPr>
                <w:rFonts w:ascii="돋움" w:eastAsia="돋움" w:hAnsi="돋움" w:cs="굴림"/>
                <w:kern w:val="0"/>
                <w:sz w:val="22"/>
                <w:szCs w:val="22"/>
              </w:rPr>
              <w:t>https://github.com/jsk4581</w:t>
            </w:r>
          </w:p>
        </w:tc>
      </w:tr>
      <w:tr w:rsidR="00F105EB" w:rsidRPr="0030694A" w14:paraId="642D7E8A" w14:textId="77777777" w:rsidTr="00896297">
        <w:trPr>
          <w:trHeight w:val="246"/>
          <w:jc w:val="center"/>
        </w:trPr>
        <w:tc>
          <w:tcPr>
            <w:tcW w:w="1929" w:type="dxa"/>
            <w:vMerge w:val="restart"/>
            <w:shd w:val="clear" w:color="auto" w:fill="F2F2F2"/>
            <w:tcMar>
              <w:top w:w="10" w:type="dxa"/>
              <w:left w:w="120" w:type="dxa"/>
              <w:bottom w:w="10" w:type="dxa"/>
              <w:right w:w="120" w:type="dxa"/>
            </w:tcMar>
            <w:vAlign w:val="center"/>
            <w:hideMark/>
          </w:tcPr>
          <w:p w14:paraId="596BF582" w14:textId="77777777" w:rsidR="00F105EB" w:rsidRPr="0030694A" w:rsidRDefault="00F105EB" w:rsidP="00F105EB">
            <w:pPr>
              <w:jc w:val="center"/>
              <w:rPr>
                <w:rFonts w:ascii="돋움" w:eastAsia="돋움" w:hAnsi="돋움" w:cs="굴림"/>
                <w:b/>
                <w:kern w:val="0"/>
                <w:sz w:val="22"/>
                <w:szCs w:val="22"/>
              </w:rPr>
            </w:pPr>
            <w:r>
              <w:rPr>
                <w:rFonts w:ascii="돋움" w:eastAsia="돋움" w:hAnsi="돋움" w:cs="굴림" w:hint="eastAsia"/>
                <w:b/>
                <w:kern w:val="0"/>
                <w:sz w:val="22"/>
                <w:szCs w:val="22"/>
              </w:rPr>
              <w:t>팀원(2)</w:t>
            </w:r>
          </w:p>
        </w:tc>
        <w:tc>
          <w:tcPr>
            <w:tcW w:w="1103" w:type="dxa"/>
            <w:tcBorders>
              <w:bottom w:val="single" w:sz="4" w:space="0" w:color="auto"/>
              <w:right w:val="single" w:sz="4" w:space="0" w:color="auto"/>
            </w:tcBorders>
            <w:tcMar>
              <w:top w:w="10" w:type="dxa"/>
              <w:left w:w="120" w:type="dxa"/>
              <w:bottom w:w="10" w:type="dxa"/>
              <w:right w:w="120" w:type="dxa"/>
            </w:tcMar>
            <w:vAlign w:val="center"/>
            <w:hideMark/>
          </w:tcPr>
          <w:p w14:paraId="1DB65B2A"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성 명</w:t>
            </w:r>
          </w:p>
        </w:tc>
        <w:tc>
          <w:tcPr>
            <w:tcW w:w="2442" w:type="dxa"/>
            <w:tcBorders>
              <w:left w:val="single" w:sz="4" w:space="0" w:color="auto"/>
              <w:bottom w:val="single" w:sz="4" w:space="0" w:color="auto"/>
              <w:right w:val="single" w:sz="4" w:space="0" w:color="auto"/>
            </w:tcBorders>
            <w:vAlign w:val="center"/>
          </w:tcPr>
          <w:p w14:paraId="77D4130D" w14:textId="4330E9A0"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김진우</w:t>
            </w:r>
          </w:p>
        </w:tc>
        <w:tc>
          <w:tcPr>
            <w:tcW w:w="1030" w:type="dxa"/>
            <w:tcBorders>
              <w:left w:val="single" w:sz="4" w:space="0" w:color="auto"/>
              <w:bottom w:val="single" w:sz="4" w:space="0" w:color="auto"/>
              <w:right w:val="single" w:sz="4" w:space="0" w:color="auto"/>
            </w:tcBorders>
            <w:vAlign w:val="center"/>
          </w:tcPr>
          <w:p w14:paraId="1DEBCDCA"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학 번</w:t>
            </w:r>
          </w:p>
        </w:tc>
        <w:tc>
          <w:tcPr>
            <w:tcW w:w="2881" w:type="dxa"/>
            <w:tcBorders>
              <w:left w:val="single" w:sz="4" w:space="0" w:color="auto"/>
              <w:bottom w:val="single" w:sz="4" w:space="0" w:color="auto"/>
            </w:tcBorders>
            <w:vAlign w:val="center"/>
          </w:tcPr>
          <w:p w14:paraId="7A427FCB" w14:textId="00BCA240" w:rsidR="00F105EB" w:rsidRPr="0030694A" w:rsidRDefault="006670AE" w:rsidP="00F105EB">
            <w:pPr>
              <w:jc w:val="center"/>
              <w:rPr>
                <w:rFonts w:ascii="돋움" w:eastAsia="돋움" w:hAnsi="돋움" w:cs="굴림"/>
                <w:kern w:val="0"/>
                <w:sz w:val="22"/>
                <w:szCs w:val="22"/>
              </w:rPr>
            </w:pPr>
            <w:r>
              <w:rPr>
                <w:rFonts w:ascii="돋움" w:eastAsia="돋움" w:hAnsi="돋움" w:cs="굴림" w:hint="eastAsia"/>
                <w:kern w:val="0"/>
                <w:sz w:val="22"/>
                <w:szCs w:val="22"/>
              </w:rPr>
              <w:t>202025514</w:t>
            </w:r>
          </w:p>
        </w:tc>
      </w:tr>
      <w:tr w:rsidR="00F105EB" w:rsidRPr="0030694A" w14:paraId="15EA0C27" w14:textId="77777777" w:rsidTr="00896297">
        <w:trPr>
          <w:trHeight w:val="274"/>
          <w:jc w:val="center"/>
        </w:trPr>
        <w:tc>
          <w:tcPr>
            <w:tcW w:w="1929" w:type="dxa"/>
            <w:vMerge/>
            <w:shd w:val="clear" w:color="auto" w:fill="F2F2F2"/>
            <w:tcMar>
              <w:top w:w="10" w:type="dxa"/>
              <w:left w:w="120" w:type="dxa"/>
              <w:bottom w:w="10" w:type="dxa"/>
              <w:right w:w="120" w:type="dxa"/>
            </w:tcMar>
            <w:vAlign w:val="center"/>
          </w:tcPr>
          <w:p w14:paraId="405C4E46"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bottom w:val="single" w:sz="4" w:space="0" w:color="auto"/>
              <w:right w:val="single" w:sz="4" w:space="0" w:color="auto"/>
            </w:tcBorders>
            <w:tcMar>
              <w:top w:w="10" w:type="dxa"/>
              <w:left w:w="120" w:type="dxa"/>
              <w:bottom w:w="10" w:type="dxa"/>
              <w:right w:w="120" w:type="dxa"/>
            </w:tcMar>
            <w:vAlign w:val="center"/>
          </w:tcPr>
          <w:p w14:paraId="30339A9D"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email</w:t>
            </w:r>
          </w:p>
        </w:tc>
        <w:tc>
          <w:tcPr>
            <w:tcW w:w="2442" w:type="dxa"/>
            <w:tcBorders>
              <w:top w:val="single" w:sz="4" w:space="0" w:color="auto"/>
              <w:left w:val="single" w:sz="4" w:space="0" w:color="auto"/>
              <w:bottom w:val="single" w:sz="4" w:space="0" w:color="auto"/>
              <w:right w:val="single" w:sz="4" w:space="0" w:color="auto"/>
            </w:tcBorders>
            <w:vAlign w:val="center"/>
          </w:tcPr>
          <w:p w14:paraId="46BF41F1" w14:textId="54E8AB05" w:rsidR="00F105EB" w:rsidRPr="0030694A" w:rsidRDefault="00992229" w:rsidP="00F105EB">
            <w:pPr>
              <w:jc w:val="center"/>
              <w:rPr>
                <w:rFonts w:ascii="돋움" w:eastAsia="돋움" w:hAnsi="돋움" w:cs="굴림"/>
                <w:kern w:val="0"/>
                <w:sz w:val="22"/>
                <w:szCs w:val="22"/>
              </w:rPr>
            </w:pPr>
            <w:r>
              <w:rPr>
                <w:rFonts w:ascii="돋움" w:eastAsia="돋움" w:hAnsi="돋움" w:cs="굴림" w:hint="eastAsia"/>
                <w:kern w:val="0"/>
                <w:sz w:val="22"/>
                <w:szCs w:val="22"/>
              </w:rPr>
              <w:t>j</w:t>
            </w:r>
            <w:r w:rsidR="006670AE">
              <w:rPr>
                <w:rFonts w:ascii="돋움" w:eastAsia="돋움" w:hAnsi="돋움" w:cs="굴림" w:hint="eastAsia"/>
                <w:kern w:val="0"/>
                <w:sz w:val="22"/>
                <w:szCs w:val="22"/>
              </w:rPr>
              <w:t>inukim123@naver.com</w:t>
            </w:r>
          </w:p>
        </w:tc>
        <w:tc>
          <w:tcPr>
            <w:tcW w:w="1030" w:type="dxa"/>
            <w:tcBorders>
              <w:top w:val="single" w:sz="4" w:space="0" w:color="auto"/>
              <w:left w:val="single" w:sz="4" w:space="0" w:color="auto"/>
              <w:bottom w:val="single" w:sz="4" w:space="0" w:color="auto"/>
              <w:right w:val="single" w:sz="4" w:space="0" w:color="auto"/>
            </w:tcBorders>
            <w:vAlign w:val="center"/>
          </w:tcPr>
          <w:p w14:paraId="32518A47"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연락처</w:t>
            </w:r>
          </w:p>
        </w:tc>
        <w:tc>
          <w:tcPr>
            <w:tcW w:w="2881" w:type="dxa"/>
            <w:tcBorders>
              <w:top w:val="single" w:sz="4" w:space="0" w:color="auto"/>
              <w:left w:val="single" w:sz="4" w:space="0" w:color="auto"/>
              <w:bottom w:val="single" w:sz="4" w:space="0" w:color="auto"/>
            </w:tcBorders>
            <w:vAlign w:val="center"/>
          </w:tcPr>
          <w:p w14:paraId="7D328375" w14:textId="65F67648" w:rsidR="00F105EB" w:rsidRPr="0030694A" w:rsidRDefault="00C17C2B" w:rsidP="00F105EB">
            <w:pPr>
              <w:jc w:val="center"/>
              <w:rPr>
                <w:rFonts w:ascii="돋움" w:eastAsia="돋움" w:hAnsi="돋움" w:cs="굴림"/>
                <w:kern w:val="0"/>
                <w:sz w:val="22"/>
                <w:szCs w:val="22"/>
              </w:rPr>
            </w:pPr>
            <w:r>
              <w:rPr>
                <w:rFonts w:ascii="돋움" w:eastAsia="돋움" w:hAnsi="돋움" w:cs="굴림" w:hint="eastAsia"/>
                <w:kern w:val="0"/>
                <w:sz w:val="22"/>
                <w:szCs w:val="22"/>
              </w:rPr>
              <w:t>010-7795-5363</w:t>
            </w:r>
          </w:p>
        </w:tc>
      </w:tr>
      <w:tr w:rsidR="00F105EB" w:rsidRPr="0030694A" w14:paraId="44F71191" w14:textId="77777777" w:rsidTr="00896297">
        <w:trPr>
          <w:trHeight w:val="113"/>
          <w:jc w:val="center"/>
        </w:trPr>
        <w:tc>
          <w:tcPr>
            <w:tcW w:w="1929" w:type="dxa"/>
            <w:vMerge/>
            <w:shd w:val="clear" w:color="auto" w:fill="F2F2F2"/>
            <w:tcMar>
              <w:top w:w="10" w:type="dxa"/>
              <w:left w:w="120" w:type="dxa"/>
              <w:bottom w:w="10" w:type="dxa"/>
              <w:right w:w="120" w:type="dxa"/>
            </w:tcMar>
            <w:vAlign w:val="center"/>
          </w:tcPr>
          <w:p w14:paraId="4EE0F654"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right w:val="single" w:sz="4" w:space="0" w:color="auto"/>
            </w:tcBorders>
            <w:tcMar>
              <w:top w:w="10" w:type="dxa"/>
              <w:left w:w="120" w:type="dxa"/>
              <w:bottom w:w="10" w:type="dxa"/>
              <w:right w:w="120" w:type="dxa"/>
            </w:tcMar>
            <w:vAlign w:val="center"/>
          </w:tcPr>
          <w:p w14:paraId="2756DD44"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github</w:t>
            </w:r>
          </w:p>
        </w:tc>
        <w:tc>
          <w:tcPr>
            <w:tcW w:w="6353" w:type="dxa"/>
            <w:gridSpan w:val="3"/>
            <w:tcBorders>
              <w:top w:val="single" w:sz="4" w:space="0" w:color="auto"/>
              <w:left w:val="single" w:sz="4" w:space="0" w:color="auto"/>
            </w:tcBorders>
            <w:vAlign w:val="center"/>
          </w:tcPr>
          <w:p w14:paraId="4A7350FF" w14:textId="75896BEC" w:rsidR="00F105EB" w:rsidRPr="0030694A" w:rsidRDefault="006B4884" w:rsidP="00F105EB">
            <w:pPr>
              <w:jc w:val="center"/>
              <w:rPr>
                <w:rFonts w:ascii="돋움" w:eastAsia="돋움" w:hAnsi="돋움" w:cs="굴림"/>
                <w:kern w:val="0"/>
                <w:sz w:val="22"/>
                <w:szCs w:val="22"/>
              </w:rPr>
            </w:pPr>
            <w:r w:rsidRPr="006B4884">
              <w:rPr>
                <w:rFonts w:ascii="돋움" w:eastAsia="돋움" w:hAnsi="돋움" w:cs="굴림"/>
                <w:kern w:val="0"/>
                <w:sz w:val="22"/>
                <w:szCs w:val="22"/>
              </w:rPr>
              <w:t>https://github.com/hoddukzoa12</w:t>
            </w:r>
          </w:p>
        </w:tc>
      </w:tr>
      <w:tr w:rsidR="00F105EB" w:rsidRPr="0030694A" w14:paraId="1C98F580" w14:textId="77777777" w:rsidTr="00896297">
        <w:trPr>
          <w:trHeight w:val="246"/>
          <w:jc w:val="center"/>
        </w:trPr>
        <w:tc>
          <w:tcPr>
            <w:tcW w:w="1929" w:type="dxa"/>
            <w:vMerge w:val="restart"/>
            <w:shd w:val="clear" w:color="auto" w:fill="F2F2F2"/>
            <w:tcMar>
              <w:top w:w="10" w:type="dxa"/>
              <w:left w:w="120" w:type="dxa"/>
              <w:bottom w:w="10" w:type="dxa"/>
              <w:right w:w="120" w:type="dxa"/>
            </w:tcMar>
            <w:vAlign w:val="center"/>
            <w:hideMark/>
          </w:tcPr>
          <w:p w14:paraId="5569B3BA" w14:textId="77777777" w:rsidR="00F105EB" w:rsidRPr="0030694A" w:rsidRDefault="00F105EB" w:rsidP="00F105EB">
            <w:pPr>
              <w:jc w:val="center"/>
              <w:rPr>
                <w:rFonts w:ascii="돋움" w:eastAsia="돋움" w:hAnsi="돋움" w:cs="굴림"/>
                <w:b/>
                <w:kern w:val="0"/>
                <w:sz w:val="22"/>
                <w:szCs w:val="22"/>
              </w:rPr>
            </w:pPr>
            <w:r>
              <w:rPr>
                <w:rFonts w:ascii="돋움" w:eastAsia="돋움" w:hAnsi="돋움" w:cs="굴림" w:hint="eastAsia"/>
                <w:b/>
                <w:kern w:val="0"/>
                <w:sz w:val="22"/>
                <w:szCs w:val="22"/>
              </w:rPr>
              <w:t>팀원(3)</w:t>
            </w:r>
          </w:p>
        </w:tc>
        <w:tc>
          <w:tcPr>
            <w:tcW w:w="1103" w:type="dxa"/>
            <w:tcBorders>
              <w:bottom w:val="single" w:sz="4" w:space="0" w:color="auto"/>
              <w:right w:val="single" w:sz="4" w:space="0" w:color="auto"/>
            </w:tcBorders>
            <w:tcMar>
              <w:top w:w="10" w:type="dxa"/>
              <w:left w:w="120" w:type="dxa"/>
              <w:bottom w:w="10" w:type="dxa"/>
              <w:right w:w="120" w:type="dxa"/>
            </w:tcMar>
            <w:vAlign w:val="center"/>
            <w:hideMark/>
          </w:tcPr>
          <w:p w14:paraId="5320CE6C"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성 명</w:t>
            </w:r>
          </w:p>
        </w:tc>
        <w:tc>
          <w:tcPr>
            <w:tcW w:w="2442" w:type="dxa"/>
            <w:tcBorders>
              <w:left w:val="single" w:sz="4" w:space="0" w:color="auto"/>
              <w:bottom w:val="single" w:sz="4" w:space="0" w:color="auto"/>
              <w:right w:val="single" w:sz="4" w:space="0" w:color="auto"/>
            </w:tcBorders>
            <w:vAlign w:val="center"/>
          </w:tcPr>
          <w:p w14:paraId="2C9BD5A2" w14:textId="4C2AAF68"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박세준</w:t>
            </w:r>
          </w:p>
        </w:tc>
        <w:tc>
          <w:tcPr>
            <w:tcW w:w="1030" w:type="dxa"/>
            <w:tcBorders>
              <w:left w:val="single" w:sz="4" w:space="0" w:color="auto"/>
              <w:bottom w:val="single" w:sz="4" w:space="0" w:color="auto"/>
              <w:right w:val="single" w:sz="4" w:space="0" w:color="auto"/>
            </w:tcBorders>
            <w:vAlign w:val="center"/>
          </w:tcPr>
          <w:p w14:paraId="715F7DDE"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학 번</w:t>
            </w:r>
          </w:p>
        </w:tc>
        <w:tc>
          <w:tcPr>
            <w:tcW w:w="2881" w:type="dxa"/>
            <w:tcBorders>
              <w:left w:val="single" w:sz="4" w:space="0" w:color="auto"/>
              <w:bottom w:val="single" w:sz="4" w:space="0" w:color="auto"/>
            </w:tcBorders>
            <w:vAlign w:val="center"/>
          </w:tcPr>
          <w:p w14:paraId="776C9B91" w14:textId="75741C72"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202135765</w:t>
            </w:r>
          </w:p>
        </w:tc>
      </w:tr>
      <w:tr w:rsidR="00F105EB" w:rsidRPr="0030694A" w14:paraId="3F0AE81D" w14:textId="77777777" w:rsidTr="00896297">
        <w:trPr>
          <w:trHeight w:val="274"/>
          <w:jc w:val="center"/>
        </w:trPr>
        <w:tc>
          <w:tcPr>
            <w:tcW w:w="1929" w:type="dxa"/>
            <w:vMerge/>
            <w:shd w:val="clear" w:color="auto" w:fill="F2F2F2"/>
            <w:tcMar>
              <w:top w:w="10" w:type="dxa"/>
              <w:left w:w="120" w:type="dxa"/>
              <w:bottom w:w="10" w:type="dxa"/>
              <w:right w:w="120" w:type="dxa"/>
            </w:tcMar>
            <w:vAlign w:val="center"/>
          </w:tcPr>
          <w:p w14:paraId="330EF1AA"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bottom w:val="single" w:sz="4" w:space="0" w:color="auto"/>
              <w:right w:val="single" w:sz="4" w:space="0" w:color="auto"/>
            </w:tcBorders>
            <w:tcMar>
              <w:top w:w="10" w:type="dxa"/>
              <w:left w:w="120" w:type="dxa"/>
              <w:bottom w:w="10" w:type="dxa"/>
              <w:right w:w="120" w:type="dxa"/>
            </w:tcMar>
            <w:vAlign w:val="center"/>
          </w:tcPr>
          <w:p w14:paraId="5F59C925"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email</w:t>
            </w:r>
          </w:p>
        </w:tc>
        <w:tc>
          <w:tcPr>
            <w:tcW w:w="2442" w:type="dxa"/>
            <w:tcBorders>
              <w:top w:val="single" w:sz="4" w:space="0" w:color="auto"/>
              <w:left w:val="single" w:sz="4" w:space="0" w:color="auto"/>
              <w:bottom w:val="single" w:sz="4" w:space="0" w:color="auto"/>
              <w:right w:val="single" w:sz="4" w:space="0" w:color="auto"/>
            </w:tcBorders>
            <w:vAlign w:val="center"/>
          </w:tcPr>
          <w:p w14:paraId="128667BC" w14:textId="56ED1BF4"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psj15641@gmail.com</w:t>
            </w:r>
          </w:p>
        </w:tc>
        <w:tc>
          <w:tcPr>
            <w:tcW w:w="1030" w:type="dxa"/>
            <w:tcBorders>
              <w:top w:val="single" w:sz="4" w:space="0" w:color="auto"/>
              <w:left w:val="single" w:sz="4" w:space="0" w:color="auto"/>
              <w:bottom w:val="single" w:sz="4" w:space="0" w:color="auto"/>
              <w:right w:val="single" w:sz="4" w:space="0" w:color="auto"/>
            </w:tcBorders>
            <w:vAlign w:val="center"/>
          </w:tcPr>
          <w:p w14:paraId="4946623A"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연락처</w:t>
            </w:r>
          </w:p>
        </w:tc>
        <w:tc>
          <w:tcPr>
            <w:tcW w:w="2881" w:type="dxa"/>
            <w:tcBorders>
              <w:top w:val="single" w:sz="4" w:space="0" w:color="auto"/>
              <w:left w:val="single" w:sz="4" w:space="0" w:color="auto"/>
              <w:bottom w:val="single" w:sz="4" w:space="0" w:color="auto"/>
            </w:tcBorders>
            <w:vAlign w:val="center"/>
          </w:tcPr>
          <w:p w14:paraId="2C331720" w14:textId="0B438A1E"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010-4822-1564</w:t>
            </w:r>
          </w:p>
        </w:tc>
      </w:tr>
      <w:tr w:rsidR="00F105EB" w:rsidRPr="0030694A" w14:paraId="0DAE25EE" w14:textId="77777777" w:rsidTr="00896297">
        <w:trPr>
          <w:trHeight w:val="113"/>
          <w:jc w:val="center"/>
        </w:trPr>
        <w:tc>
          <w:tcPr>
            <w:tcW w:w="1929" w:type="dxa"/>
            <w:vMerge/>
            <w:shd w:val="clear" w:color="auto" w:fill="F2F2F2"/>
            <w:tcMar>
              <w:top w:w="10" w:type="dxa"/>
              <w:left w:w="120" w:type="dxa"/>
              <w:bottom w:w="10" w:type="dxa"/>
              <w:right w:w="120" w:type="dxa"/>
            </w:tcMar>
            <w:vAlign w:val="center"/>
          </w:tcPr>
          <w:p w14:paraId="207770EF"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right w:val="single" w:sz="4" w:space="0" w:color="auto"/>
            </w:tcBorders>
            <w:tcMar>
              <w:top w:w="10" w:type="dxa"/>
              <w:left w:w="120" w:type="dxa"/>
              <w:bottom w:w="10" w:type="dxa"/>
              <w:right w:w="120" w:type="dxa"/>
            </w:tcMar>
            <w:vAlign w:val="center"/>
          </w:tcPr>
          <w:p w14:paraId="213456D8"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github</w:t>
            </w:r>
          </w:p>
        </w:tc>
        <w:tc>
          <w:tcPr>
            <w:tcW w:w="6353" w:type="dxa"/>
            <w:gridSpan w:val="3"/>
            <w:tcBorders>
              <w:top w:val="single" w:sz="4" w:space="0" w:color="auto"/>
              <w:left w:val="single" w:sz="4" w:space="0" w:color="auto"/>
            </w:tcBorders>
            <w:vAlign w:val="center"/>
          </w:tcPr>
          <w:p w14:paraId="6FF46406" w14:textId="041908DC" w:rsidR="00F105EB" w:rsidRPr="0030694A" w:rsidRDefault="006B4884" w:rsidP="00F105EB">
            <w:pPr>
              <w:jc w:val="center"/>
              <w:rPr>
                <w:rFonts w:ascii="돋움" w:eastAsia="돋움" w:hAnsi="돋움" w:cs="굴림"/>
                <w:kern w:val="0"/>
                <w:sz w:val="22"/>
                <w:szCs w:val="22"/>
              </w:rPr>
            </w:pPr>
            <w:r w:rsidRPr="006B4884">
              <w:rPr>
                <w:rFonts w:ascii="돋움" w:eastAsia="돋움" w:hAnsi="돋움" w:cs="굴림"/>
                <w:kern w:val="0"/>
                <w:sz w:val="22"/>
                <w:szCs w:val="22"/>
              </w:rPr>
              <w:t>https://github.com/PSJ1564</w:t>
            </w:r>
          </w:p>
        </w:tc>
      </w:tr>
      <w:tr w:rsidR="00F105EB" w:rsidRPr="0030694A" w14:paraId="5FCCFCE8" w14:textId="77777777" w:rsidTr="00896297">
        <w:trPr>
          <w:trHeight w:val="246"/>
          <w:jc w:val="center"/>
        </w:trPr>
        <w:tc>
          <w:tcPr>
            <w:tcW w:w="1929" w:type="dxa"/>
            <w:vMerge w:val="restart"/>
            <w:shd w:val="clear" w:color="auto" w:fill="F2F2F2"/>
            <w:tcMar>
              <w:top w:w="10" w:type="dxa"/>
              <w:left w:w="120" w:type="dxa"/>
              <w:bottom w:w="10" w:type="dxa"/>
              <w:right w:w="120" w:type="dxa"/>
            </w:tcMar>
            <w:vAlign w:val="center"/>
            <w:hideMark/>
          </w:tcPr>
          <w:p w14:paraId="47223C17" w14:textId="18EF6B58" w:rsidR="00F105EB" w:rsidRPr="0030694A" w:rsidRDefault="00F105EB" w:rsidP="006B4884">
            <w:pPr>
              <w:jc w:val="center"/>
              <w:rPr>
                <w:rFonts w:ascii="돋움" w:eastAsia="돋움" w:hAnsi="돋움" w:cs="굴림"/>
                <w:b/>
                <w:kern w:val="0"/>
                <w:sz w:val="22"/>
                <w:szCs w:val="22"/>
              </w:rPr>
            </w:pPr>
            <w:r>
              <w:rPr>
                <w:rFonts w:ascii="돋움" w:eastAsia="돋움" w:hAnsi="돋움" w:cs="굴림" w:hint="eastAsia"/>
                <w:b/>
                <w:kern w:val="0"/>
                <w:sz w:val="22"/>
                <w:szCs w:val="22"/>
              </w:rPr>
              <w:t>팀원(4)</w:t>
            </w:r>
          </w:p>
        </w:tc>
        <w:tc>
          <w:tcPr>
            <w:tcW w:w="1103" w:type="dxa"/>
            <w:tcBorders>
              <w:bottom w:val="single" w:sz="4" w:space="0" w:color="auto"/>
              <w:right w:val="single" w:sz="4" w:space="0" w:color="auto"/>
            </w:tcBorders>
            <w:tcMar>
              <w:top w:w="10" w:type="dxa"/>
              <w:left w:w="120" w:type="dxa"/>
              <w:bottom w:w="10" w:type="dxa"/>
              <w:right w:w="120" w:type="dxa"/>
            </w:tcMar>
            <w:vAlign w:val="center"/>
            <w:hideMark/>
          </w:tcPr>
          <w:p w14:paraId="07681B1F"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성 명</w:t>
            </w:r>
          </w:p>
        </w:tc>
        <w:tc>
          <w:tcPr>
            <w:tcW w:w="2442" w:type="dxa"/>
            <w:tcBorders>
              <w:left w:val="single" w:sz="4" w:space="0" w:color="auto"/>
              <w:bottom w:val="single" w:sz="4" w:space="0" w:color="auto"/>
              <w:right w:val="single" w:sz="4" w:space="0" w:color="auto"/>
            </w:tcBorders>
            <w:vAlign w:val="center"/>
          </w:tcPr>
          <w:p w14:paraId="3FE522CB" w14:textId="2F3B81CD" w:rsidR="00F105EB" w:rsidRPr="0030694A" w:rsidRDefault="006B4884" w:rsidP="00F105EB">
            <w:pPr>
              <w:jc w:val="center"/>
              <w:rPr>
                <w:rFonts w:ascii="돋움" w:eastAsia="돋움" w:hAnsi="돋움" w:cs="굴림"/>
                <w:kern w:val="0"/>
                <w:sz w:val="22"/>
                <w:szCs w:val="22"/>
              </w:rPr>
            </w:pPr>
            <w:r>
              <w:rPr>
                <w:rFonts w:ascii="돋움" w:eastAsia="돋움" w:hAnsi="돋움" w:cs="굴림" w:hint="eastAsia"/>
                <w:kern w:val="0"/>
                <w:sz w:val="22"/>
                <w:szCs w:val="22"/>
              </w:rPr>
              <w:t>조진범</w:t>
            </w:r>
          </w:p>
        </w:tc>
        <w:tc>
          <w:tcPr>
            <w:tcW w:w="1030" w:type="dxa"/>
            <w:tcBorders>
              <w:left w:val="single" w:sz="4" w:space="0" w:color="auto"/>
              <w:bottom w:val="single" w:sz="4" w:space="0" w:color="auto"/>
              <w:right w:val="single" w:sz="4" w:space="0" w:color="auto"/>
            </w:tcBorders>
            <w:vAlign w:val="center"/>
          </w:tcPr>
          <w:p w14:paraId="547497DE"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학 번</w:t>
            </w:r>
          </w:p>
        </w:tc>
        <w:tc>
          <w:tcPr>
            <w:tcW w:w="2881" w:type="dxa"/>
            <w:tcBorders>
              <w:left w:val="single" w:sz="4" w:space="0" w:color="auto"/>
              <w:bottom w:val="single" w:sz="4" w:space="0" w:color="auto"/>
            </w:tcBorders>
            <w:vAlign w:val="center"/>
          </w:tcPr>
          <w:p w14:paraId="17F2FC7D" w14:textId="33D71503" w:rsidR="00F105EB" w:rsidRPr="0030694A" w:rsidRDefault="00C70A32" w:rsidP="00F105EB">
            <w:pPr>
              <w:jc w:val="center"/>
              <w:rPr>
                <w:rFonts w:ascii="돋움" w:eastAsia="돋움" w:hAnsi="돋움" w:cs="굴림"/>
                <w:kern w:val="0"/>
                <w:sz w:val="22"/>
                <w:szCs w:val="22"/>
              </w:rPr>
            </w:pPr>
            <w:r>
              <w:rPr>
                <w:rFonts w:ascii="돋움" w:eastAsia="돋움" w:hAnsi="돋움" w:cs="굴림" w:hint="eastAsia"/>
                <w:kern w:val="0"/>
                <w:sz w:val="22"/>
                <w:szCs w:val="22"/>
              </w:rPr>
              <w:t>202135841</w:t>
            </w:r>
          </w:p>
        </w:tc>
      </w:tr>
      <w:tr w:rsidR="00F105EB" w:rsidRPr="0030694A" w14:paraId="49CF3C95" w14:textId="77777777" w:rsidTr="00896297">
        <w:trPr>
          <w:trHeight w:val="274"/>
          <w:jc w:val="center"/>
        </w:trPr>
        <w:tc>
          <w:tcPr>
            <w:tcW w:w="1929" w:type="dxa"/>
            <w:vMerge/>
            <w:shd w:val="clear" w:color="auto" w:fill="F2F2F2"/>
            <w:tcMar>
              <w:top w:w="10" w:type="dxa"/>
              <w:left w:w="120" w:type="dxa"/>
              <w:bottom w:w="10" w:type="dxa"/>
              <w:right w:w="120" w:type="dxa"/>
            </w:tcMar>
            <w:vAlign w:val="center"/>
          </w:tcPr>
          <w:p w14:paraId="560F44A5"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bottom w:val="single" w:sz="4" w:space="0" w:color="auto"/>
              <w:right w:val="single" w:sz="4" w:space="0" w:color="auto"/>
            </w:tcBorders>
            <w:tcMar>
              <w:top w:w="10" w:type="dxa"/>
              <w:left w:w="120" w:type="dxa"/>
              <w:bottom w:w="10" w:type="dxa"/>
              <w:right w:w="120" w:type="dxa"/>
            </w:tcMar>
            <w:vAlign w:val="center"/>
          </w:tcPr>
          <w:p w14:paraId="22C94B28"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email</w:t>
            </w:r>
          </w:p>
        </w:tc>
        <w:tc>
          <w:tcPr>
            <w:tcW w:w="2442" w:type="dxa"/>
            <w:tcBorders>
              <w:top w:val="single" w:sz="4" w:space="0" w:color="auto"/>
              <w:left w:val="single" w:sz="4" w:space="0" w:color="auto"/>
              <w:bottom w:val="single" w:sz="4" w:space="0" w:color="auto"/>
              <w:right w:val="single" w:sz="4" w:space="0" w:color="auto"/>
            </w:tcBorders>
            <w:vAlign w:val="center"/>
          </w:tcPr>
          <w:p w14:paraId="1F54EF83" w14:textId="35EBCF40" w:rsidR="00F105EB" w:rsidRPr="0030694A" w:rsidRDefault="00684260" w:rsidP="00F105EB">
            <w:pPr>
              <w:jc w:val="center"/>
              <w:rPr>
                <w:rFonts w:ascii="돋움" w:eastAsia="돋움" w:hAnsi="돋움" w:cs="굴림"/>
                <w:kern w:val="0"/>
                <w:sz w:val="22"/>
                <w:szCs w:val="22"/>
              </w:rPr>
            </w:pPr>
            <w:r>
              <w:rPr>
                <w:rFonts w:ascii="돋움" w:eastAsia="돋움" w:hAnsi="돋움" w:cs="굴림" w:hint="eastAsia"/>
                <w:kern w:val="0"/>
                <w:sz w:val="22"/>
                <w:szCs w:val="22"/>
              </w:rPr>
              <w:t>c</w:t>
            </w:r>
            <w:r w:rsidR="00084A74">
              <w:rPr>
                <w:rFonts w:ascii="돋움" w:eastAsia="돋움" w:hAnsi="돋움" w:cs="굴림" w:hint="eastAsia"/>
                <w:kern w:val="0"/>
                <w:sz w:val="22"/>
                <w:szCs w:val="22"/>
              </w:rPr>
              <w:t>hojinbum1007@gmail.com</w:t>
            </w:r>
          </w:p>
        </w:tc>
        <w:tc>
          <w:tcPr>
            <w:tcW w:w="1030" w:type="dxa"/>
            <w:tcBorders>
              <w:top w:val="single" w:sz="4" w:space="0" w:color="auto"/>
              <w:left w:val="single" w:sz="4" w:space="0" w:color="auto"/>
              <w:bottom w:val="single" w:sz="4" w:space="0" w:color="auto"/>
              <w:right w:val="single" w:sz="4" w:space="0" w:color="auto"/>
            </w:tcBorders>
            <w:vAlign w:val="center"/>
          </w:tcPr>
          <w:p w14:paraId="18752DFD"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연락처</w:t>
            </w:r>
          </w:p>
        </w:tc>
        <w:tc>
          <w:tcPr>
            <w:tcW w:w="2881" w:type="dxa"/>
            <w:tcBorders>
              <w:top w:val="single" w:sz="4" w:space="0" w:color="auto"/>
              <w:left w:val="single" w:sz="4" w:space="0" w:color="auto"/>
              <w:bottom w:val="single" w:sz="4" w:space="0" w:color="auto"/>
            </w:tcBorders>
            <w:vAlign w:val="center"/>
          </w:tcPr>
          <w:p w14:paraId="6271FBA1" w14:textId="2ED30C03" w:rsidR="00F105EB" w:rsidRPr="0030694A" w:rsidRDefault="00084A74" w:rsidP="00F105EB">
            <w:pPr>
              <w:jc w:val="center"/>
              <w:rPr>
                <w:rFonts w:ascii="돋움" w:eastAsia="돋움" w:hAnsi="돋움" w:cs="굴림"/>
                <w:kern w:val="0"/>
                <w:sz w:val="22"/>
                <w:szCs w:val="22"/>
              </w:rPr>
            </w:pPr>
            <w:r>
              <w:rPr>
                <w:rFonts w:ascii="돋움" w:eastAsia="돋움" w:hAnsi="돋움" w:cs="굴림" w:hint="eastAsia"/>
                <w:kern w:val="0"/>
                <w:sz w:val="22"/>
                <w:szCs w:val="22"/>
              </w:rPr>
              <w:t>010-8339-0545</w:t>
            </w:r>
          </w:p>
        </w:tc>
      </w:tr>
      <w:tr w:rsidR="00F105EB" w:rsidRPr="0030694A" w14:paraId="180E0E1C" w14:textId="77777777" w:rsidTr="00896297">
        <w:trPr>
          <w:trHeight w:val="113"/>
          <w:jc w:val="center"/>
        </w:trPr>
        <w:tc>
          <w:tcPr>
            <w:tcW w:w="1929" w:type="dxa"/>
            <w:vMerge/>
            <w:shd w:val="clear" w:color="auto" w:fill="F2F2F2"/>
            <w:tcMar>
              <w:top w:w="10" w:type="dxa"/>
              <w:left w:w="120" w:type="dxa"/>
              <w:bottom w:w="10" w:type="dxa"/>
              <w:right w:w="120" w:type="dxa"/>
            </w:tcMar>
            <w:vAlign w:val="center"/>
          </w:tcPr>
          <w:p w14:paraId="2E540BF4" w14:textId="77777777" w:rsidR="00F105EB" w:rsidRDefault="00F105EB" w:rsidP="00F105EB">
            <w:pPr>
              <w:jc w:val="center"/>
              <w:rPr>
                <w:rFonts w:ascii="돋움" w:eastAsia="돋움" w:hAnsi="돋움" w:cs="굴림"/>
                <w:b/>
                <w:kern w:val="0"/>
                <w:sz w:val="22"/>
                <w:szCs w:val="22"/>
              </w:rPr>
            </w:pPr>
          </w:p>
        </w:tc>
        <w:tc>
          <w:tcPr>
            <w:tcW w:w="1103" w:type="dxa"/>
            <w:tcBorders>
              <w:top w:val="single" w:sz="4" w:space="0" w:color="auto"/>
              <w:right w:val="single" w:sz="4" w:space="0" w:color="auto"/>
            </w:tcBorders>
            <w:tcMar>
              <w:top w:w="10" w:type="dxa"/>
              <w:left w:w="120" w:type="dxa"/>
              <w:bottom w:w="10" w:type="dxa"/>
              <w:right w:w="120" w:type="dxa"/>
            </w:tcMar>
            <w:vAlign w:val="center"/>
          </w:tcPr>
          <w:p w14:paraId="695B51BA" w14:textId="77777777" w:rsidR="00F105EB" w:rsidRPr="0030694A" w:rsidRDefault="00F105EB" w:rsidP="00F105EB">
            <w:pPr>
              <w:jc w:val="center"/>
              <w:rPr>
                <w:rFonts w:ascii="돋움" w:eastAsia="돋움" w:hAnsi="돋움" w:cs="굴림"/>
                <w:kern w:val="0"/>
                <w:sz w:val="22"/>
                <w:szCs w:val="22"/>
              </w:rPr>
            </w:pPr>
            <w:r>
              <w:rPr>
                <w:rFonts w:ascii="돋움" w:eastAsia="돋움" w:hAnsi="돋움" w:cs="굴림" w:hint="eastAsia"/>
                <w:kern w:val="0"/>
                <w:sz w:val="22"/>
                <w:szCs w:val="22"/>
              </w:rPr>
              <w:t>github</w:t>
            </w:r>
          </w:p>
        </w:tc>
        <w:tc>
          <w:tcPr>
            <w:tcW w:w="6353" w:type="dxa"/>
            <w:gridSpan w:val="3"/>
            <w:tcBorders>
              <w:top w:val="single" w:sz="4" w:space="0" w:color="auto"/>
              <w:left w:val="single" w:sz="4" w:space="0" w:color="auto"/>
            </w:tcBorders>
            <w:vAlign w:val="center"/>
          </w:tcPr>
          <w:p w14:paraId="6F5B2E59" w14:textId="32F63568" w:rsidR="00F105EB" w:rsidRPr="0030694A" w:rsidRDefault="009C174E" w:rsidP="00F105EB">
            <w:pPr>
              <w:jc w:val="center"/>
              <w:rPr>
                <w:rFonts w:ascii="돋움" w:eastAsia="돋움" w:hAnsi="돋움" w:cs="굴림"/>
                <w:kern w:val="0"/>
                <w:sz w:val="22"/>
                <w:szCs w:val="22"/>
              </w:rPr>
            </w:pPr>
            <w:r w:rsidRPr="009C174E">
              <w:rPr>
                <w:rFonts w:ascii="돋움" w:eastAsia="돋움" w:hAnsi="돋움" w:cs="굴림"/>
                <w:kern w:val="0"/>
                <w:sz w:val="22"/>
                <w:szCs w:val="22"/>
              </w:rPr>
              <w:t>https://github.com/lpshi2002</w:t>
            </w:r>
          </w:p>
        </w:tc>
      </w:tr>
    </w:tbl>
    <w:p w14:paraId="6C809E26" w14:textId="77777777" w:rsidR="00896297" w:rsidRDefault="00896297" w:rsidP="00896297">
      <w:pPr>
        <w:spacing w:after="240"/>
        <w:jc w:val="center"/>
      </w:pPr>
    </w:p>
    <w:p w14:paraId="3DFA2114" w14:textId="6FDD3197" w:rsidR="00896297" w:rsidRDefault="00EB6374" w:rsidP="00EC1BA1">
      <w:pPr>
        <w:pStyle w:val="1"/>
      </w:pPr>
      <w:r>
        <w:rPr>
          <w:rFonts w:hint="eastAsia"/>
        </w:rPr>
        <w:lastRenderedPageBreak/>
        <w:t>1</w:t>
      </w:r>
      <w:r w:rsidR="00EC1BA1" w:rsidRPr="00EC1BA1">
        <w:rPr>
          <w:rFonts w:hint="eastAsia"/>
        </w:rPr>
        <w:t>.</w:t>
      </w:r>
      <w:r w:rsidR="00896297" w:rsidRPr="00EC1BA1">
        <w:t xml:space="preserve"> </w:t>
      </w:r>
      <w:r w:rsidR="00762BCD">
        <w:rPr>
          <w:rFonts w:hint="eastAsia"/>
        </w:rPr>
        <w:t>이전학기 요약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6"/>
      </w:tblGrid>
      <w:tr w:rsidR="00BD59CE" w14:paraId="12843AFA" w14:textId="77777777" w:rsidTr="004C1C5C">
        <w:tc>
          <w:tcPr>
            <w:tcW w:w="9836" w:type="dxa"/>
          </w:tcPr>
          <w:p w14:paraId="17C461AB" w14:textId="77777777" w:rsidR="0095112F" w:rsidRDefault="00AA3BB4" w:rsidP="00AA3BB4">
            <w:pPr>
              <w:rPr>
                <w:sz w:val="22"/>
                <w:szCs w:val="22"/>
              </w:rPr>
            </w:pPr>
            <w:r w:rsidRPr="00AA3BB4">
              <w:rPr>
                <w:sz w:val="22"/>
                <w:szCs w:val="22"/>
              </w:rPr>
              <w:t xml:space="preserve">3-2학기에는 PyQt6 클라이언트와 FastAPI 서버를 기반으로 한 실시간 멀티모달 면접 코칭 시스템을 구현했습니다. </w:t>
            </w:r>
          </w:p>
          <w:p w14:paraId="2C9C4A57" w14:textId="77777777" w:rsidR="0095112F" w:rsidRDefault="00AA3BB4" w:rsidP="00AA3BB4">
            <w:pPr>
              <w:rPr>
                <w:sz w:val="22"/>
                <w:szCs w:val="22"/>
              </w:rPr>
            </w:pPr>
            <w:r w:rsidRPr="00AA3BB4">
              <w:rPr>
                <w:sz w:val="22"/>
                <w:szCs w:val="22"/>
              </w:rPr>
              <w:t xml:space="preserve">Praat·Librosa·MediaPipe·kiwi를 조합한 10가지 Feature를 병렬 추출하고, Z-Score 정규화를 거쳐 면접관 Agent와 코치 Agent로 구성된 Dual-Agent 구조에 투입했습니다. </w:t>
            </w:r>
          </w:p>
          <w:p w14:paraId="49EA7FA4" w14:textId="63E39371" w:rsidR="00AA3BB4" w:rsidRPr="00AA3BB4" w:rsidRDefault="00AA3BB4" w:rsidP="00AA3BB4">
            <w:pPr>
              <w:rPr>
                <w:sz w:val="22"/>
                <w:szCs w:val="22"/>
              </w:rPr>
            </w:pPr>
            <w:r w:rsidRPr="00AA3BB4">
              <w:rPr>
                <w:sz w:val="22"/>
                <w:szCs w:val="22"/>
              </w:rPr>
              <w:t>대화 한 턴 기준 피드백 지연은 평균 2초 수준까지 단축했으며, 핵심 가설인 “비언어 신호의 정량적 실시간 피드백이 면접 연습에 유효하다”는 방향을 프로토타입 수준에서 검증했습니다.</w:t>
            </w:r>
          </w:p>
          <w:p w14:paraId="0DC67BB3" w14:textId="67ABEE86" w:rsidR="008F3624" w:rsidRPr="00AA3BB4" w:rsidRDefault="008F3624" w:rsidP="000D7127">
            <w:pPr>
              <w:ind w:left="200" w:hangingChars="100" w:hanging="200"/>
              <w:rPr>
                <w:b/>
                <w:bCs/>
              </w:rPr>
            </w:pPr>
          </w:p>
        </w:tc>
      </w:tr>
    </w:tbl>
    <w:p w14:paraId="3FD3D548" w14:textId="77777777" w:rsidR="00C9131F" w:rsidRPr="005A499E" w:rsidRDefault="00C9131F" w:rsidP="00C9131F"/>
    <w:p w14:paraId="3CA9FCE7" w14:textId="263C42D3" w:rsidR="00896297" w:rsidRDefault="00EB6374" w:rsidP="00EC1BA1">
      <w:pPr>
        <w:pStyle w:val="1"/>
      </w:pPr>
      <w:r>
        <w:rPr>
          <w:rFonts w:hint="eastAsia"/>
        </w:rPr>
        <w:t>2</w:t>
      </w:r>
      <w:r w:rsidR="00896297" w:rsidRPr="00EC1BA1">
        <w:t xml:space="preserve">. </w:t>
      </w:r>
      <w:r w:rsidR="00C439EB">
        <w:rPr>
          <w:rFonts w:hint="eastAsia"/>
        </w:rPr>
        <w:t>진행</w:t>
      </w:r>
      <w:r w:rsidR="00C61901">
        <w:rPr>
          <w:rFonts w:hint="eastAsia"/>
        </w:rPr>
        <w:t>상황</w:t>
      </w:r>
      <w:r w:rsidR="00454693">
        <w:rPr>
          <w:rFonts w:hint="eastAsia"/>
        </w:rPr>
        <w:t xml:space="preserve"> 중간보고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rsidR="00A00A21" w14:paraId="4AAA2008" w14:textId="77777777">
        <w:tc>
          <w:tcPr>
            <w:tcW w:w="9836" w:type="dxa"/>
          </w:tcPr>
          <w:p w14:paraId="12087407" w14:textId="77777777" w:rsidR="0055744A" w:rsidRDefault="0055744A" w:rsidP="002A3071">
            <w:pPr>
              <w:rPr>
                <w:sz w:val="22"/>
                <w:szCs w:val="22"/>
              </w:rPr>
            </w:pPr>
          </w:p>
          <w:p w14:paraId="76E6DCFA" w14:textId="23E33ECF" w:rsidR="008D1059" w:rsidRPr="007A551B" w:rsidRDefault="007E1A0D" w:rsidP="00D11893">
            <w:pPr>
              <w:rPr>
                <w:b/>
                <w:bCs/>
                <w:sz w:val="24"/>
                <w:szCs w:val="24"/>
              </w:rPr>
            </w:pPr>
            <w:r w:rsidRPr="007A551B">
              <w:rPr>
                <w:rFonts w:hint="eastAsia"/>
                <w:b/>
                <w:bCs/>
                <w:sz w:val="24"/>
                <w:szCs w:val="24"/>
              </w:rPr>
              <w:t>&lt;</w:t>
            </w:r>
            <w:r w:rsidR="00B8129D" w:rsidRPr="007A551B">
              <w:rPr>
                <w:rFonts w:hint="eastAsia"/>
                <w:b/>
                <w:bCs/>
                <w:sz w:val="24"/>
                <w:szCs w:val="24"/>
              </w:rPr>
              <w:t>졸업작품2</w:t>
            </w:r>
            <w:r w:rsidR="004C7DEA" w:rsidRPr="007A551B">
              <w:rPr>
                <w:rFonts w:hint="eastAsia"/>
                <w:b/>
                <w:bCs/>
                <w:sz w:val="24"/>
                <w:szCs w:val="24"/>
              </w:rPr>
              <w:t xml:space="preserve">: </w:t>
            </w:r>
            <w:r w:rsidR="00B8129D" w:rsidRPr="007A551B">
              <w:rPr>
                <w:rFonts w:hint="eastAsia"/>
                <w:b/>
                <w:bCs/>
                <w:sz w:val="24"/>
                <w:szCs w:val="24"/>
              </w:rPr>
              <w:t>변경사항</w:t>
            </w:r>
            <w:r w:rsidR="00091921" w:rsidRPr="007A551B">
              <w:rPr>
                <w:rFonts w:hint="eastAsia"/>
                <w:b/>
                <w:bCs/>
                <w:sz w:val="24"/>
                <w:szCs w:val="24"/>
              </w:rPr>
              <w:t xml:space="preserve"> 3가지</w:t>
            </w:r>
            <w:r w:rsidRPr="007A551B">
              <w:rPr>
                <w:rFonts w:hint="eastAsia"/>
                <w:b/>
                <w:bCs/>
                <w:sz w:val="24"/>
                <w:szCs w:val="24"/>
              </w:rPr>
              <w:t>&gt;</w:t>
            </w:r>
          </w:p>
          <w:p w14:paraId="2C412B38" w14:textId="77777777" w:rsidR="003B7167" w:rsidRDefault="003B7167" w:rsidP="00D11893">
            <w:pPr>
              <w:rPr>
                <w:sz w:val="22"/>
                <w:szCs w:val="22"/>
              </w:rPr>
            </w:pPr>
          </w:p>
          <w:p w14:paraId="5E8F1647" w14:textId="5D330D1F" w:rsidR="005E5B13" w:rsidRPr="005E5B13" w:rsidRDefault="005E5B13" w:rsidP="005E5B13">
            <w:pPr>
              <w:pStyle w:val="3"/>
              <w:ind w:leftChars="9" w:left="317" w:hangingChars="136" w:hanging="299"/>
              <w:rPr>
                <w:sz w:val="22"/>
                <w:szCs w:val="22"/>
              </w:rPr>
            </w:pPr>
            <w:r>
              <w:rPr>
                <w:rFonts w:hint="eastAsia"/>
                <w:sz w:val="22"/>
                <w:szCs w:val="22"/>
              </w:rPr>
              <w:t>[VLM 네이티브 멀티모달 추론]</w:t>
            </w:r>
          </w:p>
          <w:p w14:paraId="6F08B99E" w14:textId="58AC7666" w:rsidR="008435E1" w:rsidRDefault="002A3071" w:rsidP="002A3071">
            <w:pPr>
              <w:rPr>
                <w:sz w:val="22"/>
                <w:szCs w:val="22"/>
              </w:rPr>
            </w:pPr>
            <w:r>
              <w:rPr>
                <w:rFonts w:hint="eastAsia"/>
                <w:sz w:val="22"/>
                <w:szCs w:val="22"/>
              </w:rPr>
              <w:t>3-2</w:t>
            </w:r>
            <w:r w:rsidRPr="000B4F75">
              <w:rPr>
                <w:sz w:val="22"/>
                <w:szCs w:val="22"/>
              </w:rPr>
              <w:t>학기에서는 음성·비전·텍스트를 각각 전용 모듈로 분석한 뒤 그 분석값을 LLM 프롬프트에 주입했습니다. 이 방식은 모달 간의 상호작용을 직접 표현하기 어렵고, 분석에 대화의 맥락이 충분히 고려되지 않는다는 한계가 있었습니다.</w:t>
            </w:r>
          </w:p>
          <w:p w14:paraId="120D4770" w14:textId="77777777" w:rsidR="005430AB" w:rsidRPr="000B4F75" w:rsidRDefault="005430AB" w:rsidP="002A3071">
            <w:pPr>
              <w:rPr>
                <w:sz w:val="22"/>
                <w:szCs w:val="22"/>
              </w:rPr>
            </w:pPr>
          </w:p>
          <w:p w14:paraId="0E25C49C" w14:textId="77777777" w:rsidR="008435E1" w:rsidRDefault="002A3071" w:rsidP="002A3071">
            <w:pPr>
              <w:rPr>
                <w:sz w:val="22"/>
                <w:szCs w:val="22"/>
              </w:rPr>
            </w:pPr>
            <w:r w:rsidRPr="000B4F75">
              <w:rPr>
                <w:sz w:val="22"/>
                <w:szCs w:val="22"/>
              </w:rPr>
              <w:t xml:space="preserve">4-1학기에서는 음성·비전 신호를 VLM에 </w:t>
            </w:r>
            <w:r w:rsidRPr="000B4F75">
              <w:rPr>
                <w:b/>
                <w:bCs/>
                <w:sz w:val="22"/>
                <w:szCs w:val="22"/>
              </w:rPr>
              <w:t>직접 주입</w:t>
            </w:r>
            <w:r w:rsidRPr="000B4F75">
              <w:rPr>
                <w:sz w:val="22"/>
                <w:szCs w:val="22"/>
              </w:rPr>
              <w:t xml:space="preserve">하는 네이티브 멀티모달 추론을 채택합니다. </w:t>
            </w:r>
          </w:p>
          <w:p w14:paraId="7B5D49BE" w14:textId="77777777" w:rsidR="002243AA" w:rsidRDefault="002A3071" w:rsidP="002A3071">
            <w:pPr>
              <w:rPr>
                <w:sz w:val="22"/>
                <w:szCs w:val="22"/>
              </w:rPr>
            </w:pPr>
            <w:r w:rsidRPr="000B4F75">
              <w:rPr>
                <w:sz w:val="22"/>
                <w:szCs w:val="22"/>
              </w:rPr>
              <w:t xml:space="preserve">Feature 설계를 모델의 표현 학습에 위임함으로써 교차 모달 패턴을 직접 포착하고, 처리 단계를 축소하여 Time-to-First-Token(TTFT) 예산을 LLM 본체로 이관합니다. </w:t>
            </w:r>
          </w:p>
          <w:p w14:paraId="3F8C04E5" w14:textId="4872E8E4" w:rsidR="002A3071" w:rsidRPr="000B4F75" w:rsidRDefault="002A3071" w:rsidP="002A3071">
            <w:pPr>
              <w:rPr>
                <w:sz w:val="22"/>
                <w:szCs w:val="22"/>
              </w:rPr>
            </w:pPr>
            <w:r w:rsidRPr="000B4F75">
              <w:rPr>
                <w:sz w:val="22"/>
                <w:szCs w:val="22"/>
              </w:rPr>
              <w:t>설명가능성은 다음 장에서 다루는 선행 연구를 보조 근거로 삼아 보완합니다.</w:t>
            </w:r>
          </w:p>
          <w:p w14:paraId="08AA7904" w14:textId="77777777" w:rsidR="002A3071" w:rsidRDefault="002A3071" w:rsidP="00A17F63">
            <w:pPr>
              <w:rPr>
                <w:sz w:val="22"/>
                <w:szCs w:val="22"/>
              </w:rPr>
            </w:pPr>
          </w:p>
          <w:p w14:paraId="211EEC46" w14:textId="77777777" w:rsidR="00864EFE" w:rsidRPr="002A3071" w:rsidRDefault="00864EFE" w:rsidP="00A17F63">
            <w:pPr>
              <w:rPr>
                <w:sz w:val="22"/>
                <w:szCs w:val="22"/>
              </w:rPr>
            </w:pPr>
          </w:p>
          <w:p w14:paraId="76A4F482" w14:textId="723269A3" w:rsidR="007018A9" w:rsidRPr="000F68BB" w:rsidRDefault="000F68BB" w:rsidP="000F68BB">
            <w:pPr>
              <w:pStyle w:val="3"/>
              <w:ind w:leftChars="9" w:left="317" w:hangingChars="136" w:hanging="299"/>
              <w:rPr>
                <w:sz w:val="22"/>
                <w:szCs w:val="22"/>
              </w:rPr>
            </w:pPr>
            <w:r>
              <w:rPr>
                <w:rFonts w:hint="eastAsia"/>
                <w:sz w:val="22"/>
                <w:szCs w:val="22"/>
              </w:rPr>
              <w:t>[</w:t>
            </w:r>
            <w:r w:rsidRPr="000B4F75">
              <w:rPr>
                <w:sz w:val="22"/>
                <w:szCs w:val="22"/>
              </w:rPr>
              <w:t>WebRTC 스트리밍 직접 구현 — TTFT 최소화</w:t>
            </w:r>
            <w:r>
              <w:rPr>
                <w:rFonts w:hint="eastAsia"/>
                <w:sz w:val="22"/>
                <w:szCs w:val="22"/>
              </w:rPr>
              <w:t>]</w:t>
            </w:r>
          </w:p>
          <w:p w14:paraId="01DC4D73" w14:textId="77777777" w:rsidR="008A2B1F" w:rsidRDefault="000F68BB" w:rsidP="000F68BB">
            <w:pPr>
              <w:rPr>
                <w:sz w:val="22"/>
                <w:szCs w:val="22"/>
              </w:rPr>
            </w:pPr>
            <w:r w:rsidRPr="000B4F75">
              <w:rPr>
                <w:sz w:val="22"/>
                <w:szCs w:val="22"/>
              </w:rPr>
              <w:t xml:space="preserve">실제 면접과 유사한 상호작용의 핵심 병목은 지연시간, 즉 TTFT입니다. </w:t>
            </w:r>
          </w:p>
          <w:p w14:paraId="7302C5A4" w14:textId="77777777" w:rsidR="008A2B1F" w:rsidRDefault="000F68BB" w:rsidP="000F68BB">
            <w:pPr>
              <w:rPr>
                <w:sz w:val="22"/>
                <w:szCs w:val="22"/>
              </w:rPr>
            </w:pPr>
            <w:r w:rsidRPr="000B4F75">
              <w:rPr>
                <w:sz w:val="22"/>
                <w:szCs w:val="22"/>
              </w:rPr>
              <w:t xml:space="preserve">대화의 “시작점”이 늦어지는 순간 면접의 긴장감과 리듬이 모두 무너지기 때문입니다. </w:t>
            </w:r>
          </w:p>
          <w:p w14:paraId="2071B3BB" w14:textId="7B93DFEF" w:rsidR="000F68BB" w:rsidRDefault="000F68BB" w:rsidP="000F68BB">
            <w:pPr>
              <w:rPr>
                <w:sz w:val="22"/>
                <w:szCs w:val="22"/>
              </w:rPr>
            </w:pPr>
            <w:r w:rsidRPr="000B4F75">
              <w:rPr>
                <w:sz w:val="22"/>
                <w:szCs w:val="22"/>
              </w:rPr>
              <w:t xml:space="preserve">4-1학기에는 오디오·비디오 입력 경로를 </w:t>
            </w:r>
            <w:r w:rsidRPr="000B4F75">
              <w:rPr>
                <w:b/>
                <w:bCs/>
                <w:sz w:val="22"/>
                <w:szCs w:val="22"/>
              </w:rPr>
              <w:t>WebRTC 기반 스트리밍으로 직접 구성</w:t>
            </w:r>
            <w:r w:rsidRPr="000B4F75">
              <w:rPr>
                <w:sz w:val="22"/>
                <w:szCs w:val="22"/>
              </w:rPr>
              <w:t>하여, 파일 업로드·polling·버퍼링으로 발생하는 고정 지연을 제거합니다.</w:t>
            </w:r>
          </w:p>
          <w:p w14:paraId="4808E7EE" w14:textId="77777777" w:rsidR="005430AB" w:rsidRPr="000B4F75" w:rsidRDefault="005430AB" w:rsidP="000F68BB">
            <w:pPr>
              <w:rPr>
                <w:sz w:val="22"/>
                <w:szCs w:val="22"/>
              </w:rPr>
            </w:pPr>
          </w:p>
          <w:p w14:paraId="4508D444" w14:textId="77777777" w:rsidR="000F68BB" w:rsidRDefault="000F68BB" w:rsidP="000F68BB">
            <w:pPr>
              <w:rPr>
                <w:sz w:val="22"/>
                <w:szCs w:val="22"/>
              </w:rPr>
            </w:pPr>
            <w:r w:rsidRPr="000B4F75">
              <w:rPr>
                <w:sz w:val="22"/>
                <w:szCs w:val="22"/>
              </w:rPr>
              <w:t xml:space="preserve">구체적으로는 브라우저의 getUserMedia → RTCPeerConnection을 통해 H.264 패킷을 서버로 밀어 넣고, 서버 측 SFU가 이를 디코딩한 뒤 </w:t>
            </w:r>
            <w:r w:rsidRPr="000B4F75">
              <w:rPr>
                <w:b/>
                <w:bCs/>
                <w:sz w:val="22"/>
                <w:szCs w:val="22"/>
              </w:rPr>
              <w:t>프레임 샘플러 → ViT 인코더의 링 버퍼</w:t>
            </w:r>
            <w:r w:rsidRPr="000B4F75">
              <w:rPr>
                <w:sz w:val="22"/>
                <w:szCs w:val="22"/>
              </w:rPr>
              <w:t>로 공급합니다. VAD 트리거가 발동하는 순간에는 이미 비전 임베딩이 링 버퍼에 적재되어 있으므로, LLM 프리필이 즉시 시작됩니다.</w:t>
            </w:r>
          </w:p>
          <w:p w14:paraId="29C76F6C" w14:textId="77777777" w:rsidR="005430AB" w:rsidRPr="000B4F75" w:rsidRDefault="005430AB" w:rsidP="000F68BB">
            <w:pPr>
              <w:rPr>
                <w:sz w:val="22"/>
                <w:szCs w:val="22"/>
              </w:rPr>
            </w:pPr>
          </w:p>
          <w:p w14:paraId="5C723EBC" w14:textId="77777777" w:rsidR="008A2B1F" w:rsidRDefault="000F68BB" w:rsidP="000F68BB">
            <w:pPr>
              <w:rPr>
                <w:sz w:val="22"/>
                <w:szCs w:val="22"/>
              </w:rPr>
            </w:pPr>
            <w:r w:rsidRPr="000B4F75">
              <w:rPr>
                <w:sz w:val="22"/>
                <w:szCs w:val="22"/>
              </w:rPr>
              <w:t xml:space="preserve">추론 엔진은 </w:t>
            </w:r>
            <w:r w:rsidRPr="000B4F75">
              <w:rPr>
                <w:b/>
                <w:bCs/>
                <w:sz w:val="22"/>
                <w:szCs w:val="22"/>
              </w:rPr>
              <w:t>API 스택과 로컬 vLLM 스택을 동일 파이프라인 위에서 병행 실험</w:t>
            </w:r>
            <w:r w:rsidRPr="000B4F75">
              <w:rPr>
                <w:sz w:val="22"/>
                <w:szCs w:val="22"/>
              </w:rPr>
              <w:t xml:space="preserve">합니다. </w:t>
            </w:r>
          </w:p>
          <w:p w14:paraId="7EC40B8B" w14:textId="4C65120C" w:rsidR="000F68BB" w:rsidRPr="000B4F75" w:rsidRDefault="000F68BB" w:rsidP="000F68BB">
            <w:pPr>
              <w:rPr>
                <w:sz w:val="22"/>
                <w:szCs w:val="22"/>
              </w:rPr>
            </w:pPr>
            <w:r w:rsidRPr="000B4F75">
              <w:rPr>
                <w:sz w:val="22"/>
                <w:szCs w:val="22"/>
              </w:rPr>
              <w:t>선택 기준은 TTFT 뿐 아니라 통제가능성, 모델 파인튜닝, 비용, 보안의 균형이며, 두 스택 모두 위 스트리밍 계층과 느슨하게 결합되도록 설계합니다.</w:t>
            </w:r>
          </w:p>
          <w:p w14:paraId="44F5E392" w14:textId="77777777" w:rsidR="007018A9" w:rsidRDefault="007018A9" w:rsidP="00A17F63">
            <w:pPr>
              <w:rPr>
                <w:sz w:val="22"/>
                <w:szCs w:val="22"/>
              </w:rPr>
            </w:pPr>
          </w:p>
          <w:p w14:paraId="51748EE2" w14:textId="77777777" w:rsidR="00394CA6" w:rsidRDefault="00394CA6" w:rsidP="00A17F63">
            <w:pPr>
              <w:rPr>
                <w:sz w:val="22"/>
                <w:szCs w:val="22"/>
              </w:rPr>
            </w:pPr>
          </w:p>
          <w:p w14:paraId="5C98F4A3" w14:textId="77777777" w:rsidR="00394CA6" w:rsidRDefault="00394CA6" w:rsidP="00A17F63">
            <w:pPr>
              <w:rPr>
                <w:sz w:val="22"/>
                <w:szCs w:val="22"/>
              </w:rPr>
            </w:pPr>
          </w:p>
          <w:p w14:paraId="2E1FB596" w14:textId="77777777" w:rsidR="00394CA6" w:rsidRDefault="00394CA6" w:rsidP="00A17F63">
            <w:pPr>
              <w:rPr>
                <w:sz w:val="22"/>
                <w:szCs w:val="22"/>
              </w:rPr>
            </w:pPr>
          </w:p>
          <w:p w14:paraId="5B86623F" w14:textId="77777777" w:rsidR="00394CA6" w:rsidRDefault="00394CA6" w:rsidP="00A17F63">
            <w:pPr>
              <w:rPr>
                <w:sz w:val="22"/>
                <w:szCs w:val="22"/>
              </w:rPr>
            </w:pPr>
          </w:p>
          <w:p w14:paraId="704AC869" w14:textId="77777777" w:rsidR="00394CA6" w:rsidRDefault="00394CA6" w:rsidP="00A17F63">
            <w:pPr>
              <w:rPr>
                <w:sz w:val="22"/>
                <w:szCs w:val="22"/>
              </w:rPr>
            </w:pPr>
          </w:p>
          <w:p w14:paraId="05DA8F92" w14:textId="77777777" w:rsidR="00394CA6" w:rsidRDefault="00EF54FE" w:rsidP="00D0511D">
            <w:pPr>
              <w:keepNext/>
              <w:jc w:val="center"/>
            </w:pPr>
            <w:r>
              <w:rPr>
                <w:sz w:val="22"/>
                <w:szCs w:val="22"/>
              </w:rPr>
              <w:lastRenderedPageBreak/>
              <w:pict w14:anchorId="031FA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75pt;height:285.75pt">
                  <v:imagedata r:id="rId8" o:title=""/>
                </v:shape>
              </w:pict>
            </w:r>
          </w:p>
          <w:p w14:paraId="4EB7F430" w14:textId="5CBB6B71" w:rsidR="00394CA6" w:rsidRDefault="00394CA6" w:rsidP="00D0511D">
            <w:pPr>
              <w:pStyle w:val="aa"/>
              <w:jc w:val="center"/>
              <w:rPr>
                <w:sz w:val="22"/>
                <w:szCs w:val="22"/>
              </w:rPr>
            </w:pPr>
            <w:r>
              <w:t xml:space="preserve">그림 </w:t>
            </w:r>
            <w:fldSimple w:instr=" SEQ 그림 \* ARABIC ">
              <w:r w:rsidR="0065714E">
                <w:rPr>
                  <w:noProof/>
                </w:rPr>
                <w:t>1</w:t>
              </w:r>
            </w:fldSimple>
            <w:r>
              <w:rPr>
                <w:rFonts w:hint="eastAsia"/>
              </w:rPr>
              <w:t xml:space="preserve"> - </w:t>
            </w:r>
            <w:r w:rsidRPr="00394CA6">
              <w:t>서버측 스트리밍</w:t>
            </w:r>
            <w:r w:rsidRPr="00394CA6">
              <w:rPr>
                <w:rFonts w:hint="eastAsia"/>
              </w:rPr>
              <w:t xml:space="preserve"> 파이프라인</w:t>
            </w:r>
          </w:p>
          <w:p w14:paraId="1507034B" w14:textId="77777777" w:rsidR="00394CA6" w:rsidRDefault="00394CA6" w:rsidP="00A17F63">
            <w:pPr>
              <w:rPr>
                <w:sz w:val="22"/>
                <w:szCs w:val="22"/>
              </w:rPr>
            </w:pPr>
          </w:p>
          <w:p w14:paraId="4101941B" w14:textId="77777777" w:rsidR="00D14AF7" w:rsidRDefault="00576103" w:rsidP="00A17F63">
            <w:pPr>
              <w:rPr>
                <w:sz w:val="22"/>
                <w:szCs w:val="22"/>
              </w:rPr>
            </w:pPr>
            <w:r w:rsidRPr="000B4F75">
              <w:rPr>
                <w:sz w:val="22"/>
                <w:szCs w:val="22"/>
              </w:rPr>
              <w:t xml:space="preserve">이 설계의 핵심은 </w:t>
            </w:r>
            <w:r w:rsidRPr="000B4F75">
              <w:rPr>
                <w:b/>
                <w:bCs/>
                <w:sz w:val="22"/>
                <w:szCs w:val="22"/>
              </w:rPr>
              <w:t>ViT 인코더를 상시 가동</w:t>
            </w:r>
            <w:r w:rsidRPr="000B4F75">
              <w:rPr>
                <w:sz w:val="22"/>
                <w:szCs w:val="22"/>
              </w:rPr>
              <w:t xml:space="preserve">하여 비전 임베딩을 링 버퍼에 누적해 두고, VAD 기반 분석 요청이 들어오는 순간 </w:t>
            </w:r>
            <w:r w:rsidRPr="000B4F75">
              <w:rPr>
                <w:b/>
                <w:bCs/>
                <w:sz w:val="22"/>
                <w:szCs w:val="22"/>
              </w:rPr>
              <w:t>프리필이 이미 준비된 상태에서 시작</w:t>
            </w:r>
            <w:r w:rsidRPr="000B4F75">
              <w:rPr>
                <w:sz w:val="22"/>
                <w:szCs w:val="22"/>
              </w:rPr>
              <w:t xml:space="preserve">된다는 점입니다. </w:t>
            </w:r>
          </w:p>
          <w:p w14:paraId="09F716C0" w14:textId="6628A9A9" w:rsidR="00394CA6" w:rsidRDefault="00576103" w:rsidP="00A17F63">
            <w:pPr>
              <w:rPr>
                <w:sz w:val="22"/>
                <w:szCs w:val="22"/>
              </w:rPr>
            </w:pPr>
            <w:r w:rsidRPr="000B4F75">
              <w:rPr>
                <w:sz w:val="22"/>
                <w:szCs w:val="22"/>
              </w:rPr>
              <w:t>업로드 → 디코드 → 인코드로 이어지는 순차 병목이 제거되어 TTFT의 하한이 LLM 자체로 수렴하도록 구성합니다.</w:t>
            </w:r>
          </w:p>
          <w:p w14:paraId="74EFAFA9" w14:textId="77777777" w:rsidR="00D50D32" w:rsidRDefault="00D50D32" w:rsidP="00A17F63">
            <w:pPr>
              <w:rPr>
                <w:sz w:val="22"/>
                <w:szCs w:val="22"/>
              </w:rPr>
            </w:pPr>
          </w:p>
          <w:p w14:paraId="6B43B0E7" w14:textId="77777777" w:rsidR="00C471ED" w:rsidRPr="000F68BB" w:rsidRDefault="00C471ED" w:rsidP="00A17F63">
            <w:pPr>
              <w:rPr>
                <w:sz w:val="22"/>
                <w:szCs w:val="22"/>
              </w:rPr>
            </w:pPr>
          </w:p>
          <w:p w14:paraId="04159B22" w14:textId="5784E3D9" w:rsidR="00EF54FE" w:rsidRPr="007269C3" w:rsidRDefault="009749FE" w:rsidP="007269C3">
            <w:pPr>
              <w:pStyle w:val="3"/>
              <w:ind w:leftChars="9" w:left="317" w:hangingChars="136" w:hanging="299"/>
              <w:rPr>
                <w:rFonts w:hint="eastAsia"/>
                <w:sz w:val="22"/>
                <w:szCs w:val="22"/>
              </w:rPr>
            </w:pPr>
            <w:r>
              <w:rPr>
                <w:rFonts w:hint="eastAsia"/>
                <w:sz w:val="22"/>
                <w:szCs w:val="22"/>
              </w:rPr>
              <w:t xml:space="preserve">[아바타 구현 </w:t>
            </w:r>
            <w:r>
              <w:rPr>
                <w:sz w:val="22"/>
                <w:szCs w:val="22"/>
              </w:rPr>
              <w:t>–</w:t>
            </w:r>
            <w:r>
              <w:rPr>
                <w:rFonts w:hint="eastAsia"/>
                <w:sz w:val="22"/>
                <w:szCs w:val="22"/>
              </w:rPr>
              <w:t xml:space="preserve"> SAPIEN 레퍼런스]</w:t>
            </w:r>
          </w:p>
          <w:p w14:paraId="1385CFAC" w14:textId="77777777" w:rsidR="0099329D" w:rsidRDefault="00687E78" w:rsidP="00687E78">
            <w:pPr>
              <w:rPr>
                <w:sz w:val="22"/>
                <w:szCs w:val="22"/>
              </w:rPr>
            </w:pPr>
            <w:r w:rsidRPr="000B4F75">
              <w:rPr>
                <w:sz w:val="22"/>
                <w:szCs w:val="22"/>
              </w:rPr>
              <w:t xml:space="preserve">면접관 측 출력 역시 음성 한 줄이 아니라 “사람에 가까운” 시청각 존재여야 합니다. </w:t>
            </w:r>
          </w:p>
          <w:p w14:paraId="40C5B341" w14:textId="7F23CB79" w:rsidR="00687E78" w:rsidRDefault="00687E78" w:rsidP="00687E78">
            <w:pPr>
              <w:rPr>
                <w:sz w:val="22"/>
                <w:szCs w:val="22"/>
              </w:rPr>
            </w:pPr>
            <w:r w:rsidRPr="000B4F75">
              <w:rPr>
                <w:sz w:val="22"/>
                <w:szCs w:val="22"/>
              </w:rPr>
              <w:t xml:space="preserve">4-1학기에는 학술 선례인 SAPIEN의 3-tier 구조(Client / Server / LLM, Blendshape DB 기반 Facial Motion Capture 재생)를 </w:t>
            </w:r>
            <w:r w:rsidRPr="000B4F75">
              <w:rPr>
                <w:b/>
                <w:bCs/>
                <w:sz w:val="22"/>
                <w:szCs w:val="22"/>
              </w:rPr>
              <w:t>방법론으로 참고하여 구현</w:t>
            </w:r>
            <w:r w:rsidRPr="000B4F75">
              <w:rPr>
                <w:sz w:val="22"/>
                <w:szCs w:val="22"/>
              </w:rPr>
              <w:t>합니다.</w:t>
            </w:r>
          </w:p>
          <w:p w14:paraId="50F05D0E" w14:textId="2DE6C23C" w:rsidR="00832E74" w:rsidRDefault="00EF54FE" w:rsidP="00832E74">
            <w:pPr>
              <w:keepNext/>
              <w:jc w:val="center"/>
            </w:pPr>
            <w:r>
              <w:rPr>
                <w:sz w:val="22"/>
                <w:szCs w:val="22"/>
              </w:rPr>
              <w:pict w14:anchorId="3B1FE065">
                <v:shape id="_x0000_i1026" type="#_x0000_t75" style="width:258.75pt;height:190.9pt">
                  <v:imagedata r:id="rId9" o:title=""/>
                </v:shape>
              </w:pict>
            </w:r>
            <w:r>
              <w:rPr>
                <w:sz w:val="22"/>
                <w:szCs w:val="22"/>
              </w:rPr>
              <w:pict w14:anchorId="15DBD77E">
                <v:shape id="_x0000_i1027" type="#_x0000_t75" style="width:115.5pt;height:195.75pt">
                  <v:imagedata r:id="rId10" o:title=""/>
                </v:shape>
              </w:pict>
            </w:r>
          </w:p>
          <w:p w14:paraId="302EBE2D" w14:textId="5D8C01E4" w:rsidR="00832E74" w:rsidRPr="001A5BB7" w:rsidRDefault="00832E74" w:rsidP="00832E74">
            <w:pPr>
              <w:pStyle w:val="aa"/>
              <w:jc w:val="center"/>
            </w:pPr>
            <w:r>
              <w:t xml:space="preserve">그림 </w:t>
            </w:r>
            <w:fldSimple w:instr=" SEQ 그림 \* ARABIC ">
              <w:r w:rsidR="0065714E">
                <w:rPr>
                  <w:noProof/>
                </w:rPr>
                <w:t>2</w:t>
              </w:r>
            </w:fldSimple>
            <w:r>
              <w:rPr>
                <w:rFonts w:hint="eastAsia"/>
              </w:rPr>
              <w:t xml:space="preserve"> - </w:t>
            </w:r>
            <w:r w:rsidRPr="001A5BB7">
              <w:t>현재 구현된 면접 진행 화면</w:t>
            </w:r>
            <w:r>
              <w:rPr>
                <w:rFonts w:hint="eastAsia"/>
              </w:rPr>
              <w:t>,</w:t>
            </w:r>
          </w:p>
          <w:p w14:paraId="0C4280E5" w14:textId="057801DA" w:rsidR="00832E74" w:rsidRPr="001A5BB7" w:rsidRDefault="00832E74" w:rsidP="00832E74">
            <w:pPr>
              <w:pStyle w:val="aa"/>
              <w:jc w:val="center"/>
            </w:pPr>
            <w:r w:rsidRPr="001A5BB7">
              <w:t>브라우저 내에서 동작하는 3D 아바타 면접관과 실시간 UI.</w:t>
            </w:r>
          </w:p>
          <w:p w14:paraId="2B7DECAA" w14:textId="77777777" w:rsidR="007018A9" w:rsidRDefault="007018A9" w:rsidP="00A17F63">
            <w:pPr>
              <w:rPr>
                <w:sz w:val="22"/>
                <w:szCs w:val="22"/>
              </w:rPr>
            </w:pPr>
          </w:p>
          <w:p w14:paraId="3498FD72" w14:textId="77777777" w:rsidR="00566C37" w:rsidRDefault="00EF54FE" w:rsidP="00566C37">
            <w:pPr>
              <w:keepNext/>
            </w:pPr>
            <w:r>
              <w:rPr>
                <w:sz w:val="22"/>
                <w:szCs w:val="22"/>
              </w:rPr>
              <w:lastRenderedPageBreak/>
              <w:pict w14:anchorId="3252D4BB">
                <v:shape id="_x0000_i1028" type="#_x0000_t75" style="width:482.65pt;height:195pt">
                  <v:imagedata r:id="rId11" o:title=""/>
                </v:shape>
              </w:pict>
            </w:r>
          </w:p>
          <w:p w14:paraId="5779A967" w14:textId="1CAB5859" w:rsidR="007018A9" w:rsidRPr="00C3748D" w:rsidRDefault="00566C37" w:rsidP="00566C37">
            <w:pPr>
              <w:pStyle w:val="aa"/>
              <w:jc w:val="center"/>
            </w:pPr>
            <w:r>
              <w:t xml:space="preserve">그림 </w:t>
            </w:r>
            <w:fldSimple w:instr=" SEQ 그림 \* ARABIC ">
              <w:r w:rsidR="0065714E">
                <w:rPr>
                  <w:noProof/>
                </w:rPr>
                <w:t>3</w:t>
              </w:r>
            </w:fldSimple>
            <w:r>
              <w:rPr>
                <w:rFonts w:hint="eastAsia"/>
              </w:rPr>
              <w:t xml:space="preserve"> </w:t>
            </w:r>
            <w:r>
              <w:t>–</w:t>
            </w:r>
            <w:r>
              <w:rPr>
                <w:rFonts w:hint="eastAsia"/>
              </w:rPr>
              <w:t xml:space="preserve"> </w:t>
            </w:r>
            <w:r w:rsidRPr="00C3748D">
              <w:rPr>
                <w:rFonts w:hint="eastAsia"/>
              </w:rPr>
              <w:t xml:space="preserve">SAPIEN의 </w:t>
            </w:r>
            <w:r w:rsidRPr="00C3748D">
              <w:t>3-tier 아키텍처.</w:t>
            </w:r>
          </w:p>
          <w:p w14:paraId="3FBCFD4B" w14:textId="77777777" w:rsidR="007018A9" w:rsidRDefault="007018A9" w:rsidP="00A17F63">
            <w:pPr>
              <w:rPr>
                <w:sz w:val="22"/>
                <w:szCs w:val="22"/>
              </w:rPr>
            </w:pPr>
          </w:p>
          <w:p w14:paraId="00A42F5A" w14:textId="77777777" w:rsidR="005B716D" w:rsidRDefault="002359C4" w:rsidP="005B716D">
            <w:pPr>
              <w:rPr>
                <w:sz w:val="22"/>
                <w:szCs w:val="22"/>
              </w:rPr>
            </w:pPr>
            <w:r w:rsidRPr="000B4F75">
              <w:rPr>
                <w:sz w:val="22"/>
                <w:szCs w:val="22"/>
              </w:rPr>
              <w:t>프론트엔드 3D 게임 엔진이 Facial Motion Capture DB의 Blendshape를 재생하고, 서버가 Bot Emotion과 Response Text를 공급하며, LLM이 Previous History와 System Guardrail을 조건으로 답변을 생성하는 3-tier 구성입니다. 길잡이는 이 구조를 면접 도메인에 맞게 조정하여 자체 구현하고 있습니다.</w:t>
            </w:r>
          </w:p>
          <w:p w14:paraId="1D55F78D" w14:textId="77777777" w:rsidR="00551584" w:rsidRDefault="00551584" w:rsidP="005B716D">
            <w:pPr>
              <w:rPr>
                <w:sz w:val="22"/>
                <w:szCs w:val="22"/>
              </w:rPr>
            </w:pPr>
          </w:p>
          <w:p w14:paraId="43FC8388" w14:textId="77777777" w:rsidR="00186D48" w:rsidRDefault="00186D48" w:rsidP="00186D48">
            <w:pPr>
              <w:pStyle w:val="3"/>
              <w:ind w:leftChars="21" w:left="341" w:hangingChars="136" w:hanging="299"/>
              <w:rPr>
                <w:sz w:val="22"/>
                <w:szCs w:val="22"/>
              </w:rPr>
            </w:pPr>
          </w:p>
          <w:p w14:paraId="528FAF67" w14:textId="77777777" w:rsidR="00A15526" w:rsidRPr="00A15526" w:rsidRDefault="00A15526" w:rsidP="00A15526"/>
          <w:p w14:paraId="1FBADBB4" w14:textId="171B4CB4" w:rsidR="00A15526" w:rsidRPr="0046562C" w:rsidRDefault="00A15526" w:rsidP="00A15526">
            <w:pPr>
              <w:rPr>
                <w:b/>
                <w:bCs/>
                <w:sz w:val="24"/>
                <w:szCs w:val="24"/>
              </w:rPr>
            </w:pPr>
            <w:r w:rsidRPr="0046562C">
              <w:rPr>
                <w:rFonts w:hint="eastAsia"/>
                <w:b/>
                <w:bCs/>
                <w:sz w:val="24"/>
                <w:szCs w:val="24"/>
              </w:rPr>
              <w:t>&lt;멀티모달 전략: VLM 기반 + 선행연구 보조&gt;</w:t>
            </w:r>
          </w:p>
          <w:p w14:paraId="1A531BA5" w14:textId="77777777" w:rsidR="0057671B" w:rsidRPr="00A15526" w:rsidRDefault="0057671B" w:rsidP="00A15526">
            <w:pPr>
              <w:rPr>
                <w:sz w:val="24"/>
                <w:szCs w:val="24"/>
              </w:rPr>
            </w:pPr>
          </w:p>
          <w:p w14:paraId="7628A028" w14:textId="5D1D0DA3" w:rsidR="00186D48" w:rsidRPr="000B4F75" w:rsidRDefault="00FF1AA6" w:rsidP="00186D48">
            <w:pPr>
              <w:pStyle w:val="3"/>
              <w:ind w:leftChars="21" w:left="341" w:hangingChars="136" w:hanging="299"/>
              <w:rPr>
                <w:sz w:val="22"/>
                <w:szCs w:val="22"/>
              </w:rPr>
            </w:pPr>
            <w:r>
              <w:rPr>
                <w:rFonts w:hint="eastAsia"/>
                <w:sz w:val="22"/>
                <w:szCs w:val="22"/>
              </w:rPr>
              <w:t>[</w:t>
            </w:r>
            <w:r w:rsidR="00186D48" w:rsidRPr="000B4F75">
              <w:rPr>
                <w:sz w:val="22"/>
                <w:szCs w:val="22"/>
              </w:rPr>
              <w:t>VLM 주도 추론</w:t>
            </w:r>
            <w:r>
              <w:rPr>
                <w:rFonts w:hint="eastAsia"/>
                <w:sz w:val="22"/>
                <w:szCs w:val="22"/>
              </w:rPr>
              <w:t>]</w:t>
            </w:r>
          </w:p>
          <w:p w14:paraId="0F9509C2" w14:textId="1E322EB4" w:rsidR="00186D48" w:rsidRDefault="00186D48" w:rsidP="00186D48">
            <w:pPr>
              <w:rPr>
                <w:sz w:val="22"/>
                <w:szCs w:val="22"/>
              </w:rPr>
            </w:pPr>
            <w:r w:rsidRPr="000B4F75">
              <w:rPr>
                <w:sz w:val="22"/>
                <w:szCs w:val="22"/>
              </w:rPr>
              <w:t xml:space="preserve">앞서 서술한 대로 </w:t>
            </w:r>
            <w:r w:rsidR="001D4292">
              <w:rPr>
                <w:rFonts w:hint="eastAsia"/>
                <w:sz w:val="22"/>
                <w:szCs w:val="22"/>
              </w:rPr>
              <w:t>이번학기 변화의</w:t>
            </w:r>
            <w:r w:rsidRPr="000B4F75">
              <w:rPr>
                <w:sz w:val="22"/>
                <w:szCs w:val="22"/>
              </w:rPr>
              <w:t xml:space="preserve"> 중심에는 VLM 단일 추론이 있습니다. 음성·비전·텍스트가 하나의 컨텍스트 안에서 해석되므로, “답변이 주저하는 동안 시선이 흔들렸다”와 같은 교차 모달 관찰이 별도의 결합 연산 없이 자연스럽게 유도됩니다.</w:t>
            </w:r>
          </w:p>
          <w:p w14:paraId="64C350F8" w14:textId="77777777" w:rsidR="0099014E" w:rsidRDefault="0099014E" w:rsidP="00186D48">
            <w:pPr>
              <w:rPr>
                <w:sz w:val="22"/>
                <w:szCs w:val="22"/>
              </w:rPr>
            </w:pPr>
          </w:p>
          <w:p w14:paraId="6CDFB494" w14:textId="1BBBA3ED" w:rsidR="0099014E" w:rsidRDefault="0099014E" w:rsidP="0099014E">
            <w:pPr>
              <w:pStyle w:val="3"/>
              <w:ind w:leftChars="21" w:left="341" w:hangingChars="136" w:hanging="299"/>
              <w:rPr>
                <w:sz w:val="22"/>
                <w:szCs w:val="22"/>
              </w:rPr>
            </w:pPr>
            <w:r>
              <w:rPr>
                <w:rFonts w:hint="eastAsia"/>
                <w:sz w:val="22"/>
                <w:szCs w:val="22"/>
              </w:rPr>
              <w:t xml:space="preserve">[선행연구 보조 - </w:t>
            </w:r>
            <w:r w:rsidRPr="000B4F75">
              <w:rPr>
                <w:sz w:val="22"/>
                <w:szCs w:val="22"/>
              </w:rPr>
              <w:t>ACM MM AVI2026 Baseline</w:t>
            </w:r>
            <w:r>
              <w:rPr>
                <w:rFonts w:hint="eastAsia"/>
                <w:sz w:val="22"/>
                <w:szCs w:val="22"/>
              </w:rPr>
              <w:t>]</w:t>
            </w:r>
          </w:p>
          <w:p w14:paraId="72810D39" w14:textId="77777777" w:rsidR="00A70CED" w:rsidRDefault="006932BA" w:rsidP="006932BA">
            <w:pPr>
              <w:rPr>
                <w:sz w:val="22"/>
                <w:szCs w:val="22"/>
              </w:rPr>
            </w:pPr>
            <w:r w:rsidRPr="000B4F75">
              <w:rPr>
                <w:sz w:val="22"/>
                <w:szCs w:val="22"/>
              </w:rPr>
              <w:t xml:space="preserve">VLM 단일 추론의 약점은 “왜 그런 평가를 내렸는지”를 직접 해명하기 어렵다는 점입니다. </w:t>
            </w:r>
          </w:p>
          <w:p w14:paraId="43C2617B" w14:textId="4E6D835E" w:rsidR="006932BA" w:rsidRPr="000B4F75" w:rsidRDefault="006932BA" w:rsidP="006932BA">
            <w:pPr>
              <w:rPr>
                <w:sz w:val="22"/>
                <w:szCs w:val="22"/>
              </w:rPr>
            </w:pPr>
            <w:r w:rsidRPr="000B4F75">
              <w:rPr>
                <w:sz w:val="22"/>
                <w:szCs w:val="22"/>
              </w:rPr>
              <w:t>길잡이는 이를 보완하기 위해 ACM Multimedia AVI2026 Challenge의 baseline을 참조합니다. 해당 baseline은 CLIP(시각)·Whisper(오디오)·RoBERTa(언어) 세 모달을 각각 인코딩한 뒤 Regression module로 결합하여 성격(OCEAN) 및 인지 능력을 예측하는 구조이며, 본 프로젝트의 평가 범주 설계와 해석가능성 근거 확보에 활용됩니다.</w:t>
            </w:r>
          </w:p>
          <w:p w14:paraId="2C39F985" w14:textId="77777777" w:rsidR="0065714E" w:rsidRDefault="00EF54FE" w:rsidP="0065714E">
            <w:pPr>
              <w:keepNext/>
              <w:jc w:val="center"/>
            </w:pPr>
            <w:r>
              <w:rPr>
                <w:sz w:val="22"/>
                <w:szCs w:val="22"/>
              </w:rPr>
              <w:pict w14:anchorId="5A5580B1">
                <v:shape id="_x0000_i1029" type="#_x0000_t75" style="width:399pt;height:152.25pt">
                  <v:imagedata r:id="rId12" o:title=""/>
                </v:shape>
              </w:pict>
            </w:r>
          </w:p>
          <w:p w14:paraId="1C22E1D4" w14:textId="3A0C2FF2" w:rsidR="006932BA" w:rsidRPr="006932BA" w:rsidRDefault="0065714E" w:rsidP="0065714E">
            <w:pPr>
              <w:pStyle w:val="aa"/>
              <w:jc w:val="center"/>
            </w:pPr>
            <w:r>
              <w:t xml:space="preserve">그림 </w:t>
            </w:r>
            <w:fldSimple w:instr=" SEQ 그림 \* ARABIC ">
              <w:r>
                <w:rPr>
                  <w:noProof/>
                </w:rPr>
                <w:t>4</w:t>
              </w:r>
            </w:fldSimple>
            <w:r>
              <w:rPr>
                <w:rFonts w:hint="eastAsia"/>
              </w:rPr>
              <w:t xml:space="preserve"> - </w:t>
            </w:r>
            <w:r w:rsidR="00B134A9" w:rsidRPr="00B134A9">
              <w:t>ACM MM AVI2026 baseline 아키텍처</w:t>
            </w:r>
          </w:p>
          <w:p w14:paraId="69205F05" w14:textId="4BA7511D" w:rsidR="0099014E" w:rsidRPr="000B4F75" w:rsidRDefault="0099014E" w:rsidP="00186D48">
            <w:pPr>
              <w:rPr>
                <w:sz w:val="22"/>
                <w:szCs w:val="22"/>
              </w:rPr>
            </w:pPr>
          </w:p>
          <w:p w14:paraId="18B61380" w14:textId="3CC9DCE8" w:rsidR="008458A1" w:rsidRDefault="008458A1" w:rsidP="008458A1">
            <w:pPr>
              <w:rPr>
                <w:b/>
                <w:bCs/>
                <w:sz w:val="24"/>
                <w:szCs w:val="24"/>
              </w:rPr>
            </w:pPr>
            <w:r w:rsidRPr="008458A1">
              <w:rPr>
                <w:rFonts w:hint="eastAsia"/>
                <w:b/>
                <w:bCs/>
                <w:sz w:val="24"/>
                <w:szCs w:val="24"/>
              </w:rPr>
              <w:t>&lt;실험 / 검증 현황&gt;</w:t>
            </w:r>
          </w:p>
          <w:p w14:paraId="1C842ADB" w14:textId="77777777" w:rsidR="00C56F3F" w:rsidRPr="008458A1" w:rsidRDefault="00C56F3F" w:rsidP="008458A1">
            <w:pPr>
              <w:rPr>
                <w:b/>
                <w:bCs/>
                <w:sz w:val="24"/>
                <w:szCs w:val="24"/>
              </w:rPr>
            </w:pPr>
          </w:p>
          <w:p w14:paraId="51BAFA2B" w14:textId="77777777" w:rsidR="00D62581" w:rsidRDefault="006B63F9" w:rsidP="006B63F9">
            <w:pPr>
              <w:rPr>
                <w:sz w:val="22"/>
                <w:szCs w:val="22"/>
              </w:rPr>
            </w:pPr>
            <w:r>
              <w:rPr>
                <w:rFonts w:hint="eastAsia"/>
                <w:sz w:val="22"/>
                <w:szCs w:val="22"/>
              </w:rPr>
              <w:t>이번</w:t>
            </w:r>
            <w:r w:rsidRPr="000B4F75">
              <w:rPr>
                <w:sz w:val="22"/>
                <w:szCs w:val="22"/>
              </w:rPr>
              <w:t xml:space="preserve"> 진행 기간 동안 </w:t>
            </w:r>
            <w:r w:rsidR="00E63A45">
              <w:rPr>
                <w:rFonts w:hint="eastAsia"/>
                <w:sz w:val="22"/>
                <w:szCs w:val="22"/>
              </w:rPr>
              <w:t>저희</w:t>
            </w:r>
            <w:r w:rsidRPr="000B4F75">
              <w:rPr>
                <w:sz w:val="22"/>
                <w:szCs w:val="22"/>
              </w:rPr>
              <w:t xml:space="preserve"> 팀은 추론 엔진 후보에 대한 </w:t>
            </w:r>
            <w:r w:rsidRPr="000B4F75">
              <w:rPr>
                <w:b/>
                <w:bCs/>
                <w:sz w:val="22"/>
                <w:szCs w:val="22"/>
              </w:rPr>
              <w:t>로컬·클라우드 벤치마크</w:t>
            </w:r>
            <w:r w:rsidRPr="000B4F75">
              <w:rPr>
                <w:sz w:val="22"/>
                <w:szCs w:val="22"/>
              </w:rPr>
              <w:t xml:space="preserve">를 수행했습니다. </w:t>
            </w:r>
          </w:p>
          <w:p w14:paraId="126E5B4B" w14:textId="77777777" w:rsidR="00AA70AF" w:rsidRDefault="006B63F9" w:rsidP="006B63F9">
            <w:pPr>
              <w:rPr>
                <w:sz w:val="22"/>
                <w:szCs w:val="22"/>
              </w:rPr>
            </w:pPr>
            <w:r w:rsidRPr="000B4F75">
              <w:rPr>
                <w:sz w:val="22"/>
                <w:szCs w:val="22"/>
              </w:rPr>
              <w:t xml:space="preserve">한국어 면접 응답의 유창성·관련성·격식 측면에서 로컬 소형 모델 또한 실사용 수준에 도달함을 확인했고, 멀티모달 전사 품질 역시 기준을 충족했습니다. </w:t>
            </w:r>
          </w:p>
          <w:p w14:paraId="2228B7EF" w14:textId="616247EE" w:rsidR="006B63F9" w:rsidRPr="000B4F75" w:rsidRDefault="006B63F9" w:rsidP="006B63F9">
            <w:pPr>
              <w:rPr>
                <w:sz w:val="22"/>
                <w:szCs w:val="22"/>
              </w:rPr>
            </w:pPr>
            <w:r w:rsidRPr="000B4F75">
              <w:rPr>
                <w:sz w:val="22"/>
                <w:szCs w:val="22"/>
              </w:rPr>
              <w:t xml:space="preserve">반면 대화 한 턴 기준 E2E 지연을 측정한 결과, </w:t>
            </w:r>
            <w:r w:rsidRPr="000B4F75">
              <w:rPr>
                <w:b/>
                <w:bCs/>
                <w:sz w:val="22"/>
                <w:szCs w:val="22"/>
              </w:rPr>
              <w:t>LLM 자체의 Time-to-First-Token이 구조적 병목</w:t>
            </w:r>
            <w:r w:rsidRPr="000B4F75">
              <w:rPr>
                <w:sz w:val="22"/>
                <w:szCs w:val="22"/>
              </w:rPr>
              <w:t>임이 관찰되었습니다.</w:t>
            </w:r>
          </w:p>
          <w:p w14:paraId="7F0D38FB" w14:textId="1C704EC1" w:rsidR="0011125C" w:rsidRDefault="006B63F9" w:rsidP="006B63F9">
            <w:pPr>
              <w:rPr>
                <w:sz w:val="22"/>
                <w:szCs w:val="22"/>
              </w:rPr>
            </w:pPr>
            <w:r w:rsidRPr="000B4F75">
              <w:rPr>
                <w:sz w:val="22"/>
                <w:szCs w:val="22"/>
              </w:rPr>
              <w:t xml:space="preserve">이 관찰은 스트리밍 계층 직접 구현이라는 설계 결정의 직접적 근거입니다. </w:t>
            </w:r>
          </w:p>
          <w:p w14:paraId="5CC9AB35" w14:textId="77777777" w:rsidR="00604AF0" w:rsidRDefault="006B63F9" w:rsidP="006B63F9">
            <w:pPr>
              <w:rPr>
                <w:sz w:val="22"/>
                <w:szCs w:val="22"/>
              </w:rPr>
            </w:pPr>
            <w:r w:rsidRPr="000B4F75">
              <w:rPr>
                <w:sz w:val="22"/>
                <w:szCs w:val="22"/>
              </w:rPr>
              <w:t xml:space="preserve">업로드·디코드·polling 병목을 제거하더라도 TTFT 자체를 해결하지 않으면 전체 지연은 LLM 하한에 수렴합니다. </w:t>
            </w:r>
          </w:p>
          <w:p w14:paraId="0F2516AE" w14:textId="0C16F9D8" w:rsidR="006B63F9" w:rsidRPr="000B4F75" w:rsidRDefault="006B63F9" w:rsidP="006B63F9">
            <w:pPr>
              <w:rPr>
                <w:sz w:val="22"/>
                <w:szCs w:val="22"/>
              </w:rPr>
            </w:pPr>
            <w:r w:rsidRPr="000B4F75">
              <w:rPr>
                <w:sz w:val="22"/>
                <w:szCs w:val="22"/>
              </w:rPr>
              <w:t>따라서 학기 후반부 과제는 (i) API 스택과 로컬 스택의 동일 파이프라인 위 A/B 테스트 비교, (ii) 링 버퍼 기반 프리필 선행을 통한 TTFT 체감 지연 축소, 두 갈래로 정리됩니다.</w:t>
            </w:r>
          </w:p>
          <w:p w14:paraId="6F96BD24" w14:textId="77777777" w:rsidR="008458A1" w:rsidRDefault="008458A1" w:rsidP="005B716D">
            <w:pPr>
              <w:rPr>
                <w:sz w:val="22"/>
                <w:szCs w:val="22"/>
              </w:rPr>
            </w:pPr>
          </w:p>
          <w:p w14:paraId="78B08E07" w14:textId="77777777" w:rsidR="008E49FF" w:rsidRDefault="008E49FF" w:rsidP="005B716D">
            <w:pPr>
              <w:rPr>
                <w:sz w:val="22"/>
                <w:szCs w:val="22"/>
              </w:rPr>
            </w:pPr>
          </w:p>
          <w:p w14:paraId="05D798FA" w14:textId="77777777" w:rsidR="00D449C4" w:rsidRDefault="00D449C4" w:rsidP="005B716D">
            <w:pPr>
              <w:rPr>
                <w:sz w:val="22"/>
                <w:szCs w:val="22"/>
              </w:rPr>
            </w:pPr>
          </w:p>
          <w:p w14:paraId="1B0E613E" w14:textId="09E5890B" w:rsidR="00061149" w:rsidRDefault="00B25641" w:rsidP="00B25641">
            <w:pPr>
              <w:rPr>
                <w:rFonts w:hint="eastAsia"/>
                <w:b/>
                <w:bCs/>
                <w:sz w:val="24"/>
                <w:szCs w:val="24"/>
              </w:rPr>
            </w:pPr>
            <w:r w:rsidRPr="008458A1">
              <w:rPr>
                <w:rFonts w:hint="eastAsia"/>
                <w:b/>
                <w:bCs/>
                <w:sz w:val="24"/>
                <w:szCs w:val="24"/>
              </w:rPr>
              <w:t>&lt;</w:t>
            </w:r>
            <w:r>
              <w:rPr>
                <w:rFonts w:hint="eastAsia"/>
                <w:b/>
                <w:bCs/>
                <w:sz w:val="24"/>
                <w:szCs w:val="24"/>
              </w:rPr>
              <w:t>향후 계획</w:t>
            </w:r>
            <w:r w:rsidRPr="008458A1">
              <w:rPr>
                <w:rFonts w:hint="eastAsia"/>
                <w:b/>
                <w:bCs/>
                <w:sz w:val="24"/>
                <w:szCs w:val="24"/>
              </w:rPr>
              <w:t>&gt;</w:t>
            </w:r>
          </w:p>
          <w:p w14:paraId="315D55ED" w14:textId="77777777" w:rsidR="00A60FC9" w:rsidRPr="000B4F75" w:rsidRDefault="00A60FC9" w:rsidP="00A60FC9">
            <w:pPr>
              <w:numPr>
                <w:ilvl w:val="0"/>
                <w:numId w:val="21"/>
              </w:numPr>
              <w:rPr>
                <w:sz w:val="22"/>
                <w:szCs w:val="22"/>
              </w:rPr>
            </w:pPr>
            <w:r w:rsidRPr="000B4F75">
              <w:rPr>
                <w:b/>
                <w:bCs/>
                <w:sz w:val="22"/>
                <w:szCs w:val="22"/>
              </w:rPr>
              <w:t>질답 데이터베이스 및 RAG 구축</w:t>
            </w:r>
            <w:r w:rsidRPr="000B4F75">
              <w:rPr>
                <w:sz w:val="22"/>
                <w:szCs w:val="22"/>
              </w:rPr>
              <w:t>: AI4A-lab에서 제공받은 RecruitView 데이터셋 및 자체 수집 질문군을 기반으로 RAG 계층을 구축하여 면접관 Agent의 도메인 적합도를 제고합니다.</w:t>
            </w:r>
          </w:p>
          <w:p w14:paraId="64B63831" w14:textId="77777777" w:rsidR="00A60FC9" w:rsidRPr="000B4F75" w:rsidRDefault="00A60FC9" w:rsidP="00A60FC9">
            <w:pPr>
              <w:numPr>
                <w:ilvl w:val="0"/>
                <w:numId w:val="21"/>
              </w:numPr>
              <w:rPr>
                <w:sz w:val="22"/>
                <w:szCs w:val="22"/>
              </w:rPr>
            </w:pPr>
            <w:r w:rsidRPr="000B4F75">
              <w:rPr>
                <w:b/>
                <w:bCs/>
                <w:sz w:val="22"/>
                <w:szCs w:val="22"/>
              </w:rPr>
              <w:t>아바타 합성 고도화</w:t>
            </w:r>
            <w:r w:rsidRPr="000B4F75">
              <w:rPr>
                <w:sz w:val="22"/>
                <w:szCs w:val="22"/>
              </w:rPr>
              <w:t>: 현재 구현된 아바타의 립싱크·표정 합성 품질을 SAPIEN 방법론에 근거하여 개선합니다.</w:t>
            </w:r>
          </w:p>
          <w:p w14:paraId="3D969A80" w14:textId="77777777" w:rsidR="00A60FC9" w:rsidRPr="000B4F75" w:rsidRDefault="00A60FC9" w:rsidP="00A60FC9">
            <w:pPr>
              <w:numPr>
                <w:ilvl w:val="0"/>
                <w:numId w:val="21"/>
              </w:numPr>
              <w:rPr>
                <w:sz w:val="22"/>
                <w:szCs w:val="22"/>
              </w:rPr>
            </w:pPr>
            <w:r w:rsidRPr="000B4F75">
              <w:rPr>
                <w:b/>
                <w:bCs/>
                <w:sz w:val="22"/>
                <w:szCs w:val="22"/>
              </w:rPr>
              <w:t>AVI2026 baseline 검증</w:t>
            </w:r>
            <w:r w:rsidRPr="000B4F75">
              <w:rPr>
                <w:sz w:val="22"/>
                <w:szCs w:val="22"/>
              </w:rPr>
              <w:t>: 확보된 baseline 코드를 공식 데이터셋 위에서 재현하고, 길잡이 VLM 추론 결과와의 비교를 통해 해석가능성 근거를 강화합니다.</w:t>
            </w:r>
          </w:p>
          <w:p w14:paraId="55B1ED27" w14:textId="77777777" w:rsidR="00A60FC9" w:rsidRPr="000B4F75" w:rsidRDefault="00A60FC9" w:rsidP="00A60FC9">
            <w:pPr>
              <w:numPr>
                <w:ilvl w:val="0"/>
                <w:numId w:val="21"/>
              </w:numPr>
              <w:rPr>
                <w:sz w:val="22"/>
                <w:szCs w:val="22"/>
              </w:rPr>
            </w:pPr>
            <w:r w:rsidRPr="000B4F75">
              <w:rPr>
                <w:b/>
                <w:bCs/>
                <w:sz w:val="22"/>
                <w:szCs w:val="22"/>
              </w:rPr>
              <w:t>추론 스택 A/B 확정</w:t>
            </w:r>
            <w:r w:rsidRPr="000B4F75">
              <w:rPr>
                <w:sz w:val="22"/>
                <w:szCs w:val="22"/>
              </w:rPr>
              <w:t>: API·로컬 스택을 동일 파이프라인 위에서 비교하여 최종 배포 구성을 확정합니다.</w:t>
            </w:r>
          </w:p>
          <w:p w14:paraId="25E3C40A" w14:textId="644BF8FF" w:rsidR="00A60FC9" w:rsidRPr="000B4F75" w:rsidRDefault="00A60FC9" w:rsidP="00A60FC9">
            <w:pPr>
              <w:rPr>
                <w:sz w:val="22"/>
                <w:szCs w:val="22"/>
              </w:rPr>
            </w:pPr>
            <w:r w:rsidRPr="000B4F75">
              <w:rPr>
                <w:sz w:val="22"/>
                <w:szCs w:val="22"/>
              </w:rPr>
              <w:t>학기 내 남은 기간 동안 상기 항목을 순차 진행하여 최종보고 시점에는 통합 데모가 가능한 시스템을 제출</w:t>
            </w:r>
            <w:r w:rsidR="00010DD3">
              <w:rPr>
                <w:rFonts w:hint="eastAsia"/>
                <w:sz w:val="22"/>
                <w:szCs w:val="22"/>
              </w:rPr>
              <w:t>하겠습니다.</w:t>
            </w:r>
          </w:p>
          <w:p w14:paraId="053C0C2D" w14:textId="77777777" w:rsidR="00B25641" w:rsidRPr="00A60FC9" w:rsidRDefault="00B25641" w:rsidP="005B716D">
            <w:pPr>
              <w:rPr>
                <w:sz w:val="22"/>
                <w:szCs w:val="22"/>
              </w:rPr>
            </w:pPr>
          </w:p>
          <w:p w14:paraId="0761B6B0" w14:textId="0B083ADB" w:rsidR="00551584" w:rsidRPr="00E46564" w:rsidRDefault="00551584" w:rsidP="005B716D">
            <w:pPr>
              <w:rPr>
                <w:sz w:val="22"/>
                <w:szCs w:val="22"/>
              </w:rPr>
            </w:pPr>
          </w:p>
        </w:tc>
      </w:tr>
    </w:tbl>
    <w:p w14:paraId="21F85C44" w14:textId="01B5E40A" w:rsidR="005F303C" w:rsidRPr="00896297" w:rsidRDefault="005F303C" w:rsidP="005F303C"/>
    <w:sectPr w:rsidR="005F303C" w:rsidRPr="00896297" w:rsidSect="00896297">
      <w:footerReference w:type="default" r:id="rId13"/>
      <w:type w:val="continuous"/>
      <w:pgSz w:w="11906" w:h="16838" w:code="9"/>
      <w:pgMar w:top="1418" w:right="1134" w:bottom="1418" w:left="1134" w:header="851" w:footer="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B896" w14:textId="77777777" w:rsidR="006A6FA8" w:rsidRDefault="006A6FA8" w:rsidP="008806BF">
      <w:r>
        <w:separator/>
      </w:r>
    </w:p>
  </w:endnote>
  <w:endnote w:type="continuationSeparator" w:id="0">
    <w:p w14:paraId="5D21814B" w14:textId="77777777" w:rsidR="006A6FA8" w:rsidRDefault="006A6FA8" w:rsidP="00880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BC20" w14:textId="77777777" w:rsidR="00D475D1" w:rsidRDefault="00D475D1">
    <w:pPr>
      <w:pStyle w:val="a4"/>
      <w:jc w:val="right"/>
      <w:rPr>
        <w:lang w:eastAsia="ko-KR"/>
      </w:rPr>
    </w:pPr>
    <w:r>
      <w:fldChar w:fldCharType="begin"/>
    </w:r>
    <w:r>
      <w:instrText>PAGE   \* MERGEFORMAT</w:instrText>
    </w:r>
    <w:r>
      <w:fldChar w:fldCharType="separate"/>
    </w:r>
    <w:r w:rsidR="00466B76" w:rsidRPr="00466B76">
      <w:rPr>
        <w:noProof/>
        <w:lang w:val="ko-KR" w:eastAsia="ko-KR"/>
      </w:rPr>
      <w:t>3</w:t>
    </w:r>
    <w:r>
      <w:fldChar w:fldCharType="end"/>
    </w:r>
  </w:p>
  <w:p w14:paraId="17D2C4F6" w14:textId="77777777" w:rsidR="00D475D1" w:rsidRPr="003A57E7" w:rsidRDefault="00D475D1" w:rsidP="00417161">
    <w:pPr>
      <w:pStyle w:val="a4"/>
      <w:jc w:val="right"/>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03A7C" w14:textId="77777777" w:rsidR="006A6FA8" w:rsidRDefault="006A6FA8" w:rsidP="008806BF">
      <w:r>
        <w:separator/>
      </w:r>
    </w:p>
  </w:footnote>
  <w:footnote w:type="continuationSeparator" w:id="0">
    <w:p w14:paraId="6AFF6D02" w14:textId="77777777" w:rsidR="006A6FA8" w:rsidRDefault="006A6FA8" w:rsidP="00880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1E03A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480236"/>
    <w:multiLevelType w:val="hybridMultilevel"/>
    <w:tmpl w:val="76CE266A"/>
    <w:lvl w:ilvl="0" w:tplc="90360F68">
      <w:start w:val="2"/>
      <w:numFmt w:val="bullet"/>
      <w:lvlText w:val="-"/>
      <w:lvlJc w:val="left"/>
      <w:pPr>
        <w:ind w:left="800" w:hanging="360"/>
      </w:pPr>
      <w:rPr>
        <w:rFonts w:ascii="바탕" w:eastAsia="바탕" w:hAnsi="바탕" w:cs="바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C553CD3"/>
    <w:multiLevelType w:val="multilevel"/>
    <w:tmpl w:val="4A6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F7D5F"/>
    <w:multiLevelType w:val="multilevel"/>
    <w:tmpl w:val="FDE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5810"/>
    <w:multiLevelType w:val="multilevel"/>
    <w:tmpl w:val="47C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3569F"/>
    <w:multiLevelType w:val="multilevel"/>
    <w:tmpl w:val="B0E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36CD9"/>
    <w:multiLevelType w:val="multilevel"/>
    <w:tmpl w:val="0A3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F6896"/>
    <w:multiLevelType w:val="hybridMultilevel"/>
    <w:tmpl w:val="AB4CFD22"/>
    <w:lvl w:ilvl="0" w:tplc="E0EC466A">
      <w:numFmt w:val="bullet"/>
      <w:lvlText w:val="※"/>
      <w:lvlJc w:val="left"/>
      <w:pPr>
        <w:ind w:left="760" w:hanging="360"/>
      </w:pPr>
      <w:rPr>
        <w:rFonts w:ascii="돋움" w:eastAsia="돋움" w:hAnsi="돋움" w:cs="굴림" w:hint="eastAsia"/>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3EC268B6"/>
    <w:multiLevelType w:val="hybridMultilevel"/>
    <w:tmpl w:val="D3A03E6C"/>
    <w:lvl w:ilvl="0" w:tplc="AD0AFAD2">
      <w:start w:val="2"/>
      <w:numFmt w:val="bullet"/>
      <w:lvlText w:val="-"/>
      <w:lvlJc w:val="left"/>
      <w:pPr>
        <w:ind w:left="800" w:hanging="360"/>
      </w:pPr>
      <w:rPr>
        <w:rFonts w:ascii="바탕" w:eastAsia="바탕" w:hAnsi="바탕" w:cs="바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1CE36B9"/>
    <w:multiLevelType w:val="multilevel"/>
    <w:tmpl w:val="398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0441C"/>
    <w:multiLevelType w:val="multilevel"/>
    <w:tmpl w:val="369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E6E09"/>
    <w:multiLevelType w:val="multilevel"/>
    <w:tmpl w:val="59F0D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40263"/>
    <w:multiLevelType w:val="multilevel"/>
    <w:tmpl w:val="57F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50868"/>
    <w:multiLevelType w:val="multilevel"/>
    <w:tmpl w:val="834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A3D66"/>
    <w:multiLevelType w:val="hybridMultilevel"/>
    <w:tmpl w:val="E26E2B1E"/>
    <w:lvl w:ilvl="0" w:tplc="7AEE947C">
      <w:numFmt w:val="bullet"/>
      <w:lvlText w:val="※"/>
      <w:lvlJc w:val="left"/>
      <w:pPr>
        <w:ind w:left="760" w:hanging="360"/>
      </w:pPr>
      <w:rPr>
        <w:rFonts w:ascii="굴림" w:eastAsia="굴림" w:hAnsi="굴림"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659F4A57"/>
    <w:multiLevelType w:val="hybridMultilevel"/>
    <w:tmpl w:val="ADE6D0A8"/>
    <w:lvl w:ilvl="0" w:tplc="514414AE">
      <w:numFmt w:val="bullet"/>
      <w:lvlText w:val="※"/>
      <w:lvlJc w:val="left"/>
      <w:pPr>
        <w:ind w:left="1185" w:hanging="360"/>
      </w:pPr>
      <w:rPr>
        <w:rFonts w:ascii="돋움" w:eastAsia="돋움" w:hAnsi="돋움" w:cs="바탕" w:hint="eastAsia"/>
      </w:rPr>
    </w:lvl>
    <w:lvl w:ilvl="1" w:tplc="04090003" w:tentative="1">
      <w:start w:val="1"/>
      <w:numFmt w:val="bullet"/>
      <w:lvlText w:val=""/>
      <w:lvlJc w:val="left"/>
      <w:pPr>
        <w:ind w:left="1625" w:hanging="400"/>
      </w:pPr>
      <w:rPr>
        <w:rFonts w:ascii="Wingdings" w:hAnsi="Wingdings" w:hint="default"/>
      </w:rPr>
    </w:lvl>
    <w:lvl w:ilvl="2" w:tplc="04090005" w:tentative="1">
      <w:start w:val="1"/>
      <w:numFmt w:val="bullet"/>
      <w:lvlText w:val=""/>
      <w:lvlJc w:val="left"/>
      <w:pPr>
        <w:ind w:left="2025" w:hanging="400"/>
      </w:pPr>
      <w:rPr>
        <w:rFonts w:ascii="Wingdings" w:hAnsi="Wingdings" w:hint="default"/>
      </w:rPr>
    </w:lvl>
    <w:lvl w:ilvl="3" w:tplc="04090001" w:tentative="1">
      <w:start w:val="1"/>
      <w:numFmt w:val="bullet"/>
      <w:lvlText w:val=""/>
      <w:lvlJc w:val="left"/>
      <w:pPr>
        <w:ind w:left="2425" w:hanging="400"/>
      </w:pPr>
      <w:rPr>
        <w:rFonts w:ascii="Wingdings" w:hAnsi="Wingdings" w:hint="default"/>
      </w:rPr>
    </w:lvl>
    <w:lvl w:ilvl="4" w:tplc="04090003" w:tentative="1">
      <w:start w:val="1"/>
      <w:numFmt w:val="bullet"/>
      <w:lvlText w:val=""/>
      <w:lvlJc w:val="left"/>
      <w:pPr>
        <w:ind w:left="2825" w:hanging="400"/>
      </w:pPr>
      <w:rPr>
        <w:rFonts w:ascii="Wingdings" w:hAnsi="Wingdings" w:hint="default"/>
      </w:rPr>
    </w:lvl>
    <w:lvl w:ilvl="5" w:tplc="04090005" w:tentative="1">
      <w:start w:val="1"/>
      <w:numFmt w:val="bullet"/>
      <w:lvlText w:val=""/>
      <w:lvlJc w:val="left"/>
      <w:pPr>
        <w:ind w:left="3225" w:hanging="400"/>
      </w:pPr>
      <w:rPr>
        <w:rFonts w:ascii="Wingdings" w:hAnsi="Wingdings" w:hint="default"/>
      </w:rPr>
    </w:lvl>
    <w:lvl w:ilvl="6" w:tplc="04090001" w:tentative="1">
      <w:start w:val="1"/>
      <w:numFmt w:val="bullet"/>
      <w:lvlText w:val=""/>
      <w:lvlJc w:val="left"/>
      <w:pPr>
        <w:ind w:left="3625" w:hanging="400"/>
      </w:pPr>
      <w:rPr>
        <w:rFonts w:ascii="Wingdings" w:hAnsi="Wingdings" w:hint="default"/>
      </w:rPr>
    </w:lvl>
    <w:lvl w:ilvl="7" w:tplc="04090003" w:tentative="1">
      <w:start w:val="1"/>
      <w:numFmt w:val="bullet"/>
      <w:lvlText w:val=""/>
      <w:lvlJc w:val="left"/>
      <w:pPr>
        <w:ind w:left="4025" w:hanging="400"/>
      </w:pPr>
      <w:rPr>
        <w:rFonts w:ascii="Wingdings" w:hAnsi="Wingdings" w:hint="default"/>
      </w:rPr>
    </w:lvl>
    <w:lvl w:ilvl="8" w:tplc="04090005" w:tentative="1">
      <w:start w:val="1"/>
      <w:numFmt w:val="bullet"/>
      <w:lvlText w:val=""/>
      <w:lvlJc w:val="left"/>
      <w:pPr>
        <w:ind w:left="4425" w:hanging="400"/>
      </w:pPr>
      <w:rPr>
        <w:rFonts w:ascii="Wingdings" w:hAnsi="Wingdings" w:hint="default"/>
      </w:rPr>
    </w:lvl>
  </w:abstractNum>
  <w:abstractNum w:abstractNumId="16" w15:restartNumberingAfterBreak="0">
    <w:nsid w:val="66C1583C"/>
    <w:multiLevelType w:val="multilevel"/>
    <w:tmpl w:val="7C4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C5984"/>
    <w:multiLevelType w:val="multilevel"/>
    <w:tmpl w:val="A824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C04E3"/>
    <w:multiLevelType w:val="multilevel"/>
    <w:tmpl w:val="52D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53ECD"/>
    <w:multiLevelType w:val="hybridMultilevel"/>
    <w:tmpl w:val="412E0BB4"/>
    <w:lvl w:ilvl="0" w:tplc="8452C558">
      <w:start w:val="1"/>
      <w:numFmt w:val="decimalEnclosedCircle"/>
      <w:lvlText w:val="%1"/>
      <w:lvlJc w:val="left"/>
      <w:pPr>
        <w:ind w:left="1008" w:hanging="360"/>
      </w:pPr>
      <w:rPr>
        <w:rFonts w:ascii="돋움" w:eastAsia="돋움" w:hAnsi="돋움" w:hint="default"/>
        <w:b/>
        <w:sz w:val="22"/>
      </w:rPr>
    </w:lvl>
    <w:lvl w:ilvl="1" w:tplc="04090019" w:tentative="1">
      <w:start w:val="1"/>
      <w:numFmt w:val="upperLetter"/>
      <w:lvlText w:val="%2."/>
      <w:lvlJc w:val="left"/>
      <w:pPr>
        <w:ind w:left="1448" w:hanging="400"/>
      </w:pPr>
    </w:lvl>
    <w:lvl w:ilvl="2" w:tplc="0409001B" w:tentative="1">
      <w:start w:val="1"/>
      <w:numFmt w:val="lowerRoman"/>
      <w:lvlText w:val="%3."/>
      <w:lvlJc w:val="right"/>
      <w:pPr>
        <w:ind w:left="1848" w:hanging="400"/>
      </w:pPr>
    </w:lvl>
    <w:lvl w:ilvl="3" w:tplc="0409000F" w:tentative="1">
      <w:start w:val="1"/>
      <w:numFmt w:val="decimal"/>
      <w:lvlText w:val="%4."/>
      <w:lvlJc w:val="left"/>
      <w:pPr>
        <w:ind w:left="2248" w:hanging="400"/>
      </w:pPr>
    </w:lvl>
    <w:lvl w:ilvl="4" w:tplc="04090019" w:tentative="1">
      <w:start w:val="1"/>
      <w:numFmt w:val="upperLetter"/>
      <w:lvlText w:val="%5."/>
      <w:lvlJc w:val="left"/>
      <w:pPr>
        <w:ind w:left="2648" w:hanging="400"/>
      </w:pPr>
    </w:lvl>
    <w:lvl w:ilvl="5" w:tplc="0409001B" w:tentative="1">
      <w:start w:val="1"/>
      <w:numFmt w:val="lowerRoman"/>
      <w:lvlText w:val="%6."/>
      <w:lvlJc w:val="right"/>
      <w:pPr>
        <w:ind w:left="3048" w:hanging="400"/>
      </w:pPr>
    </w:lvl>
    <w:lvl w:ilvl="6" w:tplc="0409000F" w:tentative="1">
      <w:start w:val="1"/>
      <w:numFmt w:val="decimal"/>
      <w:lvlText w:val="%7."/>
      <w:lvlJc w:val="left"/>
      <w:pPr>
        <w:ind w:left="3448" w:hanging="400"/>
      </w:pPr>
    </w:lvl>
    <w:lvl w:ilvl="7" w:tplc="04090019" w:tentative="1">
      <w:start w:val="1"/>
      <w:numFmt w:val="upperLetter"/>
      <w:lvlText w:val="%8."/>
      <w:lvlJc w:val="left"/>
      <w:pPr>
        <w:ind w:left="3848" w:hanging="400"/>
      </w:pPr>
    </w:lvl>
    <w:lvl w:ilvl="8" w:tplc="0409001B" w:tentative="1">
      <w:start w:val="1"/>
      <w:numFmt w:val="lowerRoman"/>
      <w:lvlText w:val="%9."/>
      <w:lvlJc w:val="right"/>
      <w:pPr>
        <w:ind w:left="4248" w:hanging="400"/>
      </w:pPr>
    </w:lvl>
  </w:abstractNum>
  <w:abstractNum w:abstractNumId="20" w15:restartNumberingAfterBreak="0">
    <w:nsid w:val="7F9A14B4"/>
    <w:multiLevelType w:val="hybridMultilevel"/>
    <w:tmpl w:val="DBF83A9E"/>
    <w:lvl w:ilvl="0" w:tplc="48C0507A">
      <w:start w:val="2"/>
      <w:numFmt w:val="bullet"/>
      <w:lvlText w:val="-"/>
      <w:lvlJc w:val="left"/>
      <w:pPr>
        <w:ind w:left="800" w:hanging="360"/>
      </w:pPr>
      <w:rPr>
        <w:rFonts w:ascii="바탕" w:eastAsia="바탕" w:hAnsi="바탕" w:cs="바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73118191">
    <w:abstractNumId w:val="14"/>
  </w:num>
  <w:num w:numId="2" w16cid:durableId="1660381562">
    <w:abstractNumId w:val="7"/>
  </w:num>
  <w:num w:numId="3" w16cid:durableId="827399976">
    <w:abstractNumId w:val="15"/>
  </w:num>
  <w:num w:numId="4" w16cid:durableId="1855412175">
    <w:abstractNumId w:val="6"/>
  </w:num>
  <w:num w:numId="5" w16cid:durableId="1923369485">
    <w:abstractNumId w:val="19"/>
  </w:num>
  <w:num w:numId="6" w16cid:durableId="1861625533">
    <w:abstractNumId w:val="10"/>
  </w:num>
  <w:num w:numId="7" w16cid:durableId="1623223038">
    <w:abstractNumId w:val="8"/>
  </w:num>
  <w:num w:numId="8" w16cid:durableId="1637951628">
    <w:abstractNumId w:val="1"/>
  </w:num>
  <w:num w:numId="9" w16cid:durableId="74396991">
    <w:abstractNumId w:val="16"/>
  </w:num>
  <w:num w:numId="10" w16cid:durableId="772437891">
    <w:abstractNumId w:val="20"/>
  </w:num>
  <w:num w:numId="11" w16cid:durableId="399131591">
    <w:abstractNumId w:val="3"/>
  </w:num>
  <w:num w:numId="12" w16cid:durableId="1911694443">
    <w:abstractNumId w:val="4"/>
  </w:num>
  <w:num w:numId="13" w16cid:durableId="1678193085">
    <w:abstractNumId w:val="12"/>
  </w:num>
  <w:num w:numId="14" w16cid:durableId="1794788338">
    <w:abstractNumId w:val="9"/>
  </w:num>
  <w:num w:numId="15" w16cid:durableId="1490558450">
    <w:abstractNumId w:val="11"/>
  </w:num>
  <w:num w:numId="16" w16cid:durableId="528759946">
    <w:abstractNumId w:val="2"/>
  </w:num>
  <w:num w:numId="17" w16cid:durableId="1305551736">
    <w:abstractNumId w:val="17"/>
  </w:num>
  <w:num w:numId="18" w16cid:durableId="1244995065">
    <w:abstractNumId w:val="18"/>
  </w:num>
  <w:num w:numId="19" w16cid:durableId="1852838633">
    <w:abstractNumId w:val="13"/>
  </w:num>
  <w:num w:numId="20" w16cid:durableId="1599825886">
    <w:abstractNumId w:val="5"/>
  </w:num>
  <w:num w:numId="21" w16cid:durableId="136964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6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06BF"/>
    <w:rsid w:val="0000512A"/>
    <w:rsid w:val="00010938"/>
    <w:rsid w:val="00010DD3"/>
    <w:rsid w:val="00012375"/>
    <w:rsid w:val="00013A1C"/>
    <w:rsid w:val="00014B13"/>
    <w:rsid w:val="000176C3"/>
    <w:rsid w:val="0002266D"/>
    <w:rsid w:val="00023862"/>
    <w:rsid w:val="00024C57"/>
    <w:rsid w:val="000360B0"/>
    <w:rsid w:val="00045BA5"/>
    <w:rsid w:val="00047E90"/>
    <w:rsid w:val="0005308F"/>
    <w:rsid w:val="0005546C"/>
    <w:rsid w:val="00056202"/>
    <w:rsid w:val="00061149"/>
    <w:rsid w:val="000648F4"/>
    <w:rsid w:val="00067E09"/>
    <w:rsid w:val="00072638"/>
    <w:rsid w:val="000771C7"/>
    <w:rsid w:val="00081031"/>
    <w:rsid w:val="00084A74"/>
    <w:rsid w:val="00084F8A"/>
    <w:rsid w:val="0008586E"/>
    <w:rsid w:val="00086B90"/>
    <w:rsid w:val="00087639"/>
    <w:rsid w:val="000902B6"/>
    <w:rsid w:val="00091921"/>
    <w:rsid w:val="00091A8F"/>
    <w:rsid w:val="0009362C"/>
    <w:rsid w:val="00093D91"/>
    <w:rsid w:val="000A19EF"/>
    <w:rsid w:val="000A531E"/>
    <w:rsid w:val="000A5B8D"/>
    <w:rsid w:val="000B413F"/>
    <w:rsid w:val="000C0DF8"/>
    <w:rsid w:val="000D7127"/>
    <w:rsid w:val="000D7330"/>
    <w:rsid w:val="000D78B4"/>
    <w:rsid w:val="000E21C0"/>
    <w:rsid w:val="000E64FC"/>
    <w:rsid w:val="000F2FB4"/>
    <w:rsid w:val="000F36B8"/>
    <w:rsid w:val="000F68BB"/>
    <w:rsid w:val="001004A9"/>
    <w:rsid w:val="0010643D"/>
    <w:rsid w:val="0011075D"/>
    <w:rsid w:val="0011125C"/>
    <w:rsid w:val="00132804"/>
    <w:rsid w:val="0013322C"/>
    <w:rsid w:val="00133CFC"/>
    <w:rsid w:val="0013491D"/>
    <w:rsid w:val="00135C4C"/>
    <w:rsid w:val="001370EB"/>
    <w:rsid w:val="00141490"/>
    <w:rsid w:val="00144464"/>
    <w:rsid w:val="00163323"/>
    <w:rsid w:val="00163C8D"/>
    <w:rsid w:val="00164E44"/>
    <w:rsid w:val="0017035E"/>
    <w:rsid w:val="00172106"/>
    <w:rsid w:val="00177578"/>
    <w:rsid w:val="0018199F"/>
    <w:rsid w:val="001864CB"/>
    <w:rsid w:val="00186D48"/>
    <w:rsid w:val="00193485"/>
    <w:rsid w:val="00197165"/>
    <w:rsid w:val="001A2A7F"/>
    <w:rsid w:val="001A3384"/>
    <w:rsid w:val="001A5A11"/>
    <w:rsid w:val="001A5BB7"/>
    <w:rsid w:val="001D2409"/>
    <w:rsid w:val="001D2AEC"/>
    <w:rsid w:val="001D4292"/>
    <w:rsid w:val="001D6DE2"/>
    <w:rsid w:val="001E23BA"/>
    <w:rsid w:val="001E41D2"/>
    <w:rsid w:val="001F69C4"/>
    <w:rsid w:val="002012BE"/>
    <w:rsid w:val="002053AD"/>
    <w:rsid w:val="002068E7"/>
    <w:rsid w:val="00216232"/>
    <w:rsid w:val="0021647A"/>
    <w:rsid w:val="00222A4B"/>
    <w:rsid w:val="002243AA"/>
    <w:rsid w:val="00225489"/>
    <w:rsid w:val="0023051F"/>
    <w:rsid w:val="00233CBF"/>
    <w:rsid w:val="002359C4"/>
    <w:rsid w:val="002403F0"/>
    <w:rsid w:val="00243E96"/>
    <w:rsid w:val="00245859"/>
    <w:rsid w:val="00246926"/>
    <w:rsid w:val="00261F15"/>
    <w:rsid w:val="002668BB"/>
    <w:rsid w:val="00272D6B"/>
    <w:rsid w:val="00291566"/>
    <w:rsid w:val="002950CF"/>
    <w:rsid w:val="002A07D6"/>
    <w:rsid w:val="002A122D"/>
    <w:rsid w:val="002A3071"/>
    <w:rsid w:val="002B5FB8"/>
    <w:rsid w:val="002B7579"/>
    <w:rsid w:val="002C0C12"/>
    <w:rsid w:val="002C22F4"/>
    <w:rsid w:val="002C6BC9"/>
    <w:rsid w:val="002D140E"/>
    <w:rsid w:val="002D2CD4"/>
    <w:rsid w:val="002E58B8"/>
    <w:rsid w:val="002F1577"/>
    <w:rsid w:val="002F5BD2"/>
    <w:rsid w:val="002F6439"/>
    <w:rsid w:val="0030694A"/>
    <w:rsid w:val="00314C67"/>
    <w:rsid w:val="003213F5"/>
    <w:rsid w:val="00335F07"/>
    <w:rsid w:val="003379CA"/>
    <w:rsid w:val="003529F5"/>
    <w:rsid w:val="00353908"/>
    <w:rsid w:val="00356B5F"/>
    <w:rsid w:val="00356C5F"/>
    <w:rsid w:val="003660E3"/>
    <w:rsid w:val="003701DA"/>
    <w:rsid w:val="00371533"/>
    <w:rsid w:val="00375C53"/>
    <w:rsid w:val="00376438"/>
    <w:rsid w:val="00376F85"/>
    <w:rsid w:val="00381D09"/>
    <w:rsid w:val="00387BF1"/>
    <w:rsid w:val="00394CA6"/>
    <w:rsid w:val="00395749"/>
    <w:rsid w:val="003A57E7"/>
    <w:rsid w:val="003A70E0"/>
    <w:rsid w:val="003B0991"/>
    <w:rsid w:val="003B0C18"/>
    <w:rsid w:val="003B15AA"/>
    <w:rsid w:val="003B2697"/>
    <w:rsid w:val="003B3B4F"/>
    <w:rsid w:val="003B5E28"/>
    <w:rsid w:val="003B7167"/>
    <w:rsid w:val="003C1CC2"/>
    <w:rsid w:val="003D2E07"/>
    <w:rsid w:val="003E10FE"/>
    <w:rsid w:val="003E4DAB"/>
    <w:rsid w:val="003E6762"/>
    <w:rsid w:val="003F1AF0"/>
    <w:rsid w:val="003F3383"/>
    <w:rsid w:val="003F3D63"/>
    <w:rsid w:val="00405BDB"/>
    <w:rsid w:val="00410162"/>
    <w:rsid w:val="0041691E"/>
    <w:rsid w:val="00417161"/>
    <w:rsid w:val="00417941"/>
    <w:rsid w:val="00417A8C"/>
    <w:rsid w:val="004242DC"/>
    <w:rsid w:val="0042721A"/>
    <w:rsid w:val="00440545"/>
    <w:rsid w:val="004411EB"/>
    <w:rsid w:val="0044612A"/>
    <w:rsid w:val="00447E84"/>
    <w:rsid w:val="004533D2"/>
    <w:rsid w:val="00454693"/>
    <w:rsid w:val="00455FC0"/>
    <w:rsid w:val="00461FA9"/>
    <w:rsid w:val="004637C9"/>
    <w:rsid w:val="0046562C"/>
    <w:rsid w:val="00466B76"/>
    <w:rsid w:val="00470F83"/>
    <w:rsid w:val="004769BB"/>
    <w:rsid w:val="00491463"/>
    <w:rsid w:val="00496A86"/>
    <w:rsid w:val="004A197E"/>
    <w:rsid w:val="004A7A0D"/>
    <w:rsid w:val="004B5132"/>
    <w:rsid w:val="004B7CF6"/>
    <w:rsid w:val="004C004A"/>
    <w:rsid w:val="004C2E30"/>
    <w:rsid w:val="004C7DEA"/>
    <w:rsid w:val="004C7E35"/>
    <w:rsid w:val="004D5B1B"/>
    <w:rsid w:val="004D5BD2"/>
    <w:rsid w:val="004E16D3"/>
    <w:rsid w:val="004E41E8"/>
    <w:rsid w:val="004E62D9"/>
    <w:rsid w:val="0051564E"/>
    <w:rsid w:val="00527401"/>
    <w:rsid w:val="00536863"/>
    <w:rsid w:val="00536D83"/>
    <w:rsid w:val="005377F5"/>
    <w:rsid w:val="00537DF4"/>
    <w:rsid w:val="00537EBB"/>
    <w:rsid w:val="005430AB"/>
    <w:rsid w:val="00551584"/>
    <w:rsid w:val="0055744A"/>
    <w:rsid w:val="00560F10"/>
    <w:rsid w:val="00562FB1"/>
    <w:rsid w:val="00566C37"/>
    <w:rsid w:val="005717DA"/>
    <w:rsid w:val="00576103"/>
    <w:rsid w:val="0057671B"/>
    <w:rsid w:val="00582C0A"/>
    <w:rsid w:val="00582F5D"/>
    <w:rsid w:val="00585A26"/>
    <w:rsid w:val="00585B91"/>
    <w:rsid w:val="00586975"/>
    <w:rsid w:val="0059038E"/>
    <w:rsid w:val="005A014D"/>
    <w:rsid w:val="005A02E9"/>
    <w:rsid w:val="005A1D79"/>
    <w:rsid w:val="005A24FB"/>
    <w:rsid w:val="005A499E"/>
    <w:rsid w:val="005A7157"/>
    <w:rsid w:val="005B067E"/>
    <w:rsid w:val="005B29EA"/>
    <w:rsid w:val="005B3228"/>
    <w:rsid w:val="005B41C7"/>
    <w:rsid w:val="005B56A7"/>
    <w:rsid w:val="005B716D"/>
    <w:rsid w:val="005E3E64"/>
    <w:rsid w:val="005E4E50"/>
    <w:rsid w:val="005E5B13"/>
    <w:rsid w:val="005E7B2C"/>
    <w:rsid w:val="005F303C"/>
    <w:rsid w:val="005F3C68"/>
    <w:rsid w:val="005F3F39"/>
    <w:rsid w:val="00604AF0"/>
    <w:rsid w:val="0060744D"/>
    <w:rsid w:val="00613E9D"/>
    <w:rsid w:val="0061728A"/>
    <w:rsid w:val="00620096"/>
    <w:rsid w:val="00620350"/>
    <w:rsid w:val="00623653"/>
    <w:rsid w:val="00632952"/>
    <w:rsid w:val="0065714E"/>
    <w:rsid w:val="0066071E"/>
    <w:rsid w:val="00664B9A"/>
    <w:rsid w:val="00665454"/>
    <w:rsid w:val="006670AE"/>
    <w:rsid w:val="006745CF"/>
    <w:rsid w:val="0067762A"/>
    <w:rsid w:val="006813B7"/>
    <w:rsid w:val="00682CE0"/>
    <w:rsid w:val="006834CC"/>
    <w:rsid w:val="00684260"/>
    <w:rsid w:val="00684CD2"/>
    <w:rsid w:val="00685544"/>
    <w:rsid w:val="00685B52"/>
    <w:rsid w:val="00687E78"/>
    <w:rsid w:val="006932BA"/>
    <w:rsid w:val="00695F05"/>
    <w:rsid w:val="006963EF"/>
    <w:rsid w:val="006A6CB4"/>
    <w:rsid w:val="006A6FA8"/>
    <w:rsid w:val="006B00B4"/>
    <w:rsid w:val="006B3840"/>
    <w:rsid w:val="006B4884"/>
    <w:rsid w:val="006B63F9"/>
    <w:rsid w:val="006C3B21"/>
    <w:rsid w:val="006C5F53"/>
    <w:rsid w:val="006C7077"/>
    <w:rsid w:val="006D4F77"/>
    <w:rsid w:val="006F02F4"/>
    <w:rsid w:val="006F2A32"/>
    <w:rsid w:val="006F667D"/>
    <w:rsid w:val="006F72FC"/>
    <w:rsid w:val="007018A9"/>
    <w:rsid w:val="00711A53"/>
    <w:rsid w:val="00715A7D"/>
    <w:rsid w:val="007178EC"/>
    <w:rsid w:val="007257F9"/>
    <w:rsid w:val="007269C3"/>
    <w:rsid w:val="007302A4"/>
    <w:rsid w:val="00744DF7"/>
    <w:rsid w:val="007458FC"/>
    <w:rsid w:val="00746BD7"/>
    <w:rsid w:val="00762193"/>
    <w:rsid w:val="00762BCD"/>
    <w:rsid w:val="007651FF"/>
    <w:rsid w:val="007753E3"/>
    <w:rsid w:val="0078289E"/>
    <w:rsid w:val="00790446"/>
    <w:rsid w:val="00795CDC"/>
    <w:rsid w:val="007A1696"/>
    <w:rsid w:val="007A42B2"/>
    <w:rsid w:val="007A551B"/>
    <w:rsid w:val="007B6567"/>
    <w:rsid w:val="007B7B65"/>
    <w:rsid w:val="007B7D90"/>
    <w:rsid w:val="007C06B3"/>
    <w:rsid w:val="007C4895"/>
    <w:rsid w:val="007C5C85"/>
    <w:rsid w:val="007C5DAA"/>
    <w:rsid w:val="007D46DE"/>
    <w:rsid w:val="007D65E4"/>
    <w:rsid w:val="007E1A0D"/>
    <w:rsid w:val="007E475F"/>
    <w:rsid w:val="007E6CE1"/>
    <w:rsid w:val="007F26B6"/>
    <w:rsid w:val="007F5FCA"/>
    <w:rsid w:val="008011C3"/>
    <w:rsid w:val="00805351"/>
    <w:rsid w:val="008057AE"/>
    <w:rsid w:val="0081121A"/>
    <w:rsid w:val="008122FB"/>
    <w:rsid w:val="00812C1E"/>
    <w:rsid w:val="00816CA6"/>
    <w:rsid w:val="00824372"/>
    <w:rsid w:val="00826E3E"/>
    <w:rsid w:val="00827697"/>
    <w:rsid w:val="00827971"/>
    <w:rsid w:val="00832358"/>
    <w:rsid w:val="00832E74"/>
    <w:rsid w:val="008344DA"/>
    <w:rsid w:val="008435E1"/>
    <w:rsid w:val="008458A1"/>
    <w:rsid w:val="00846683"/>
    <w:rsid w:val="008466A6"/>
    <w:rsid w:val="008610CF"/>
    <w:rsid w:val="008636F9"/>
    <w:rsid w:val="00864AE1"/>
    <w:rsid w:val="00864EFE"/>
    <w:rsid w:val="008658DD"/>
    <w:rsid w:val="00866FF4"/>
    <w:rsid w:val="00867228"/>
    <w:rsid w:val="00872660"/>
    <w:rsid w:val="00875091"/>
    <w:rsid w:val="008806BF"/>
    <w:rsid w:val="00881D7A"/>
    <w:rsid w:val="008837CA"/>
    <w:rsid w:val="00885BAF"/>
    <w:rsid w:val="00891338"/>
    <w:rsid w:val="00896297"/>
    <w:rsid w:val="00897D23"/>
    <w:rsid w:val="00897E25"/>
    <w:rsid w:val="008A2B1F"/>
    <w:rsid w:val="008A7F49"/>
    <w:rsid w:val="008B23B9"/>
    <w:rsid w:val="008B2B46"/>
    <w:rsid w:val="008B4EA6"/>
    <w:rsid w:val="008B66DE"/>
    <w:rsid w:val="008C08BB"/>
    <w:rsid w:val="008C1B4E"/>
    <w:rsid w:val="008C533A"/>
    <w:rsid w:val="008C7874"/>
    <w:rsid w:val="008D1059"/>
    <w:rsid w:val="008D1B42"/>
    <w:rsid w:val="008E49FF"/>
    <w:rsid w:val="008E705C"/>
    <w:rsid w:val="008F30CE"/>
    <w:rsid w:val="008F3624"/>
    <w:rsid w:val="00913631"/>
    <w:rsid w:val="009279AA"/>
    <w:rsid w:val="00930F98"/>
    <w:rsid w:val="00931004"/>
    <w:rsid w:val="0093294C"/>
    <w:rsid w:val="00950064"/>
    <w:rsid w:val="009504E5"/>
    <w:rsid w:val="0095112F"/>
    <w:rsid w:val="009526A8"/>
    <w:rsid w:val="00953046"/>
    <w:rsid w:val="009578B5"/>
    <w:rsid w:val="00960334"/>
    <w:rsid w:val="00963EA0"/>
    <w:rsid w:val="00966F33"/>
    <w:rsid w:val="00972F63"/>
    <w:rsid w:val="009749FE"/>
    <w:rsid w:val="0099014E"/>
    <w:rsid w:val="00992229"/>
    <w:rsid w:val="0099329D"/>
    <w:rsid w:val="009A6003"/>
    <w:rsid w:val="009B5546"/>
    <w:rsid w:val="009B7F86"/>
    <w:rsid w:val="009C174E"/>
    <w:rsid w:val="009C189A"/>
    <w:rsid w:val="009C3B56"/>
    <w:rsid w:val="009C42A3"/>
    <w:rsid w:val="009D1916"/>
    <w:rsid w:val="009D630E"/>
    <w:rsid w:val="009E23A0"/>
    <w:rsid w:val="009E5743"/>
    <w:rsid w:val="00A00A21"/>
    <w:rsid w:val="00A00E6A"/>
    <w:rsid w:val="00A01A10"/>
    <w:rsid w:val="00A07923"/>
    <w:rsid w:val="00A10345"/>
    <w:rsid w:val="00A15526"/>
    <w:rsid w:val="00A176D7"/>
    <w:rsid w:val="00A17F63"/>
    <w:rsid w:val="00A243B8"/>
    <w:rsid w:val="00A24943"/>
    <w:rsid w:val="00A253E4"/>
    <w:rsid w:val="00A325C4"/>
    <w:rsid w:val="00A32B30"/>
    <w:rsid w:val="00A37DBD"/>
    <w:rsid w:val="00A414EE"/>
    <w:rsid w:val="00A45775"/>
    <w:rsid w:val="00A50909"/>
    <w:rsid w:val="00A53883"/>
    <w:rsid w:val="00A5713A"/>
    <w:rsid w:val="00A574B1"/>
    <w:rsid w:val="00A60FC9"/>
    <w:rsid w:val="00A70CED"/>
    <w:rsid w:val="00A71EDB"/>
    <w:rsid w:val="00A849B6"/>
    <w:rsid w:val="00A930CE"/>
    <w:rsid w:val="00A95153"/>
    <w:rsid w:val="00AA3BB4"/>
    <w:rsid w:val="00AA70AF"/>
    <w:rsid w:val="00AB1338"/>
    <w:rsid w:val="00AB13F9"/>
    <w:rsid w:val="00AB36D5"/>
    <w:rsid w:val="00AB49A3"/>
    <w:rsid w:val="00AB783B"/>
    <w:rsid w:val="00AC4EE7"/>
    <w:rsid w:val="00AC5708"/>
    <w:rsid w:val="00AC6D46"/>
    <w:rsid w:val="00AC7E03"/>
    <w:rsid w:val="00AE27B7"/>
    <w:rsid w:val="00AF372B"/>
    <w:rsid w:val="00B01285"/>
    <w:rsid w:val="00B04B45"/>
    <w:rsid w:val="00B134A9"/>
    <w:rsid w:val="00B22A4E"/>
    <w:rsid w:val="00B23A78"/>
    <w:rsid w:val="00B25641"/>
    <w:rsid w:val="00B278D1"/>
    <w:rsid w:val="00B41B5D"/>
    <w:rsid w:val="00B53D0B"/>
    <w:rsid w:val="00B544F6"/>
    <w:rsid w:val="00B55BAB"/>
    <w:rsid w:val="00B6243E"/>
    <w:rsid w:val="00B6578A"/>
    <w:rsid w:val="00B73772"/>
    <w:rsid w:val="00B73C70"/>
    <w:rsid w:val="00B74A67"/>
    <w:rsid w:val="00B76991"/>
    <w:rsid w:val="00B8129D"/>
    <w:rsid w:val="00B84B68"/>
    <w:rsid w:val="00B91997"/>
    <w:rsid w:val="00B94493"/>
    <w:rsid w:val="00BA1F7E"/>
    <w:rsid w:val="00BA56BC"/>
    <w:rsid w:val="00BB6CB4"/>
    <w:rsid w:val="00BC66F3"/>
    <w:rsid w:val="00BD4546"/>
    <w:rsid w:val="00BD4765"/>
    <w:rsid w:val="00BD59CE"/>
    <w:rsid w:val="00BD615A"/>
    <w:rsid w:val="00BD67EB"/>
    <w:rsid w:val="00BE0601"/>
    <w:rsid w:val="00BE0F66"/>
    <w:rsid w:val="00BE4BF9"/>
    <w:rsid w:val="00BE4E25"/>
    <w:rsid w:val="00BF5047"/>
    <w:rsid w:val="00BF5425"/>
    <w:rsid w:val="00C00814"/>
    <w:rsid w:val="00C00C44"/>
    <w:rsid w:val="00C11F21"/>
    <w:rsid w:val="00C17C2B"/>
    <w:rsid w:val="00C23529"/>
    <w:rsid w:val="00C2790E"/>
    <w:rsid w:val="00C32BFD"/>
    <w:rsid w:val="00C35F70"/>
    <w:rsid w:val="00C3748D"/>
    <w:rsid w:val="00C37D22"/>
    <w:rsid w:val="00C43543"/>
    <w:rsid w:val="00C439EB"/>
    <w:rsid w:val="00C46EA3"/>
    <w:rsid w:val="00C471ED"/>
    <w:rsid w:val="00C52C9D"/>
    <w:rsid w:val="00C54302"/>
    <w:rsid w:val="00C5471E"/>
    <w:rsid w:val="00C56F3F"/>
    <w:rsid w:val="00C61901"/>
    <w:rsid w:val="00C61976"/>
    <w:rsid w:val="00C64E89"/>
    <w:rsid w:val="00C66B67"/>
    <w:rsid w:val="00C70684"/>
    <w:rsid w:val="00C70A32"/>
    <w:rsid w:val="00C724EA"/>
    <w:rsid w:val="00C75DE2"/>
    <w:rsid w:val="00C80F54"/>
    <w:rsid w:val="00C8411E"/>
    <w:rsid w:val="00C9131F"/>
    <w:rsid w:val="00CA0635"/>
    <w:rsid w:val="00CA24FF"/>
    <w:rsid w:val="00CA4E74"/>
    <w:rsid w:val="00CB1580"/>
    <w:rsid w:val="00CB1796"/>
    <w:rsid w:val="00CB4583"/>
    <w:rsid w:val="00CC1AF9"/>
    <w:rsid w:val="00CD0E28"/>
    <w:rsid w:val="00CD13FF"/>
    <w:rsid w:val="00CD4050"/>
    <w:rsid w:val="00CE1E07"/>
    <w:rsid w:val="00CF4D79"/>
    <w:rsid w:val="00D0511D"/>
    <w:rsid w:val="00D11893"/>
    <w:rsid w:val="00D12AF0"/>
    <w:rsid w:val="00D149C4"/>
    <w:rsid w:val="00D14AF7"/>
    <w:rsid w:val="00D16B1A"/>
    <w:rsid w:val="00D23384"/>
    <w:rsid w:val="00D31ECD"/>
    <w:rsid w:val="00D34085"/>
    <w:rsid w:val="00D449C4"/>
    <w:rsid w:val="00D475D1"/>
    <w:rsid w:val="00D50D32"/>
    <w:rsid w:val="00D52E61"/>
    <w:rsid w:val="00D5689B"/>
    <w:rsid w:val="00D6211D"/>
    <w:rsid w:val="00D62581"/>
    <w:rsid w:val="00D6328C"/>
    <w:rsid w:val="00D66EA8"/>
    <w:rsid w:val="00D754A0"/>
    <w:rsid w:val="00D81C9F"/>
    <w:rsid w:val="00D851C6"/>
    <w:rsid w:val="00D94CA1"/>
    <w:rsid w:val="00D9521E"/>
    <w:rsid w:val="00D9580D"/>
    <w:rsid w:val="00DA7FE9"/>
    <w:rsid w:val="00DC0842"/>
    <w:rsid w:val="00DC0A17"/>
    <w:rsid w:val="00DC313B"/>
    <w:rsid w:val="00DE18A9"/>
    <w:rsid w:val="00DE36E5"/>
    <w:rsid w:val="00DE62FC"/>
    <w:rsid w:val="00E00B73"/>
    <w:rsid w:val="00E0551E"/>
    <w:rsid w:val="00E06E5F"/>
    <w:rsid w:val="00E07661"/>
    <w:rsid w:val="00E07C3A"/>
    <w:rsid w:val="00E11DAD"/>
    <w:rsid w:val="00E13305"/>
    <w:rsid w:val="00E237FB"/>
    <w:rsid w:val="00E24AB1"/>
    <w:rsid w:val="00E26B89"/>
    <w:rsid w:val="00E31314"/>
    <w:rsid w:val="00E442B7"/>
    <w:rsid w:val="00E46564"/>
    <w:rsid w:val="00E56A51"/>
    <w:rsid w:val="00E577EC"/>
    <w:rsid w:val="00E61B0E"/>
    <w:rsid w:val="00E61E4A"/>
    <w:rsid w:val="00E63A45"/>
    <w:rsid w:val="00E67B8D"/>
    <w:rsid w:val="00E7191B"/>
    <w:rsid w:val="00E827A3"/>
    <w:rsid w:val="00E845B1"/>
    <w:rsid w:val="00E86113"/>
    <w:rsid w:val="00E87FB4"/>
    <w:rsid w:val="00E91DD7"/>
    <w:rsid w:val="00E948D9"/>
    <w:rsid w:val="00E94E9F"/>
    <w:rsid w:val="00E9726A"/>
    <w:rsid w:val="00EA4CF2"/>
    <w:rsid w:val="00EB2C92"/>
    <w:rsid w:val="00EB6374"/>
    <w:rsid w:val="00EB70EB"/>
    <w:rsid w:val="00EC1BA1"/>
    <w:rsid w:val="00EC3E37"/>
    <w:rsid w:val="00ED0C8B"/>
    <w:rsid w:val="00ED78E0"/>
    <w:rsid w:val="00EF20FE"/>
    <w:rsid w:val="00EF2B31"/>
    <w:rsid w:val="00EF54FE"/>
    <w:rsid w:val="00F0103D"/>
    <w:rsid w:val="00F0151D"/>
    <w:rsid w:val="00F0414A"/>
    <w:rsid w:val="00F04450"/>
    <w:rsid w:val="00F046FD"/>
    <w:rsid w:val="00F103D6"/>
    <w:rsid w:val="00F105EB"/>
    <w:rsid w:val="00F11C84"/>
    <w:rsid w:val="00F14B6C"/>
    <w:rsid w:val="00F15D6C"/>
    <w:rsid w:val="00F308D8"/>
    <w:rsid w:val="00F33D8B"/>
    <w:rsid w:val="00F348DB"/>
    <w:rsid w:val="00F430D8"/>
    <w:rsid w:val="00F4491F"/>
    <w:rsid w:val="00F475DA"/>
    <w:rsid w:val="00F50ACF"/>
    <w:rsid w:val="00F643A6"/>
    <w:rsid w:val="00F74DA4"/>
    <w:rsid w:val="00F80D5A"/>
    <w:rsid w:val="00F84B2B"/>
    <w:rsid w:val="00F90D73"/>
    <w:rsid w:val="00F953B8"/>
    <w:rsid w:val="00FA0B3A"/>
    <w:rsid w:val="00FA6B4F"/>
    <w:rsid w:val="00FB15ED"/>
    <w:rsid w:val="00FB2E70"/>
    <w:rsid w:val="00FB708F"/>
    <w:rsid w:val="00FB728B"/>
    <w:rsid w:val="00FC4AAA"/>
    <w:rsid w:val="00FC59A1"/>
    <w:rsid w:val="00FC5E73"/>
    <w:rsid w:val="00FC689B"/>
    <w:rsid w:val="00FE2824"/>
    <w:rsid w:val="00FE479F"/>
    <w:rsid w:val="00FE5360"/>
    <w:rsid w:val="00FF1AA6"/>
    <w:rsid w:val="00FF32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DE98AB"/>
  <w15:chartTrackingRefBased/>
  <w15:docId w15:val="{78BEC8A1-5D69-46FB-941E-CBA11F4B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맑은 고딕" w:hAnsi="바탕" w:cs="바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5641"/>
    <w:pPr>
      <w:widowControl w:val="0"/>
      <w:wordWrap w:val="0"/>
      <w:jc w:val="both"/>
    </w:pPr>
    <w:rPr>
      <w:rFonts w:eastAsia="바탕"/>
      <w:kern w:val="2"/>
    </w:rPr>
  </w:style>
  <w:style w:type="paragraph" w:styleId="1">
    <w:name w:val="heading 1"/>
    <w:basedOn w:val="a"/>
    <w:next w:val="a"/>
    <w:link w:val="1Char"/>
    <w:uiPriority w:val="9"/>
    <w:qFormat/>
    <w:rsid w:val="00896297"/>
    <w:pPr>
      <w:keepNext/>
      <w:outlineLvl w:val="0"/>
    </w:pPr>
    <w:rPr>
      <w:rFonts w:ascii="맑은 고딕" w:eastAsia="맑은 고딕" w:hAnsi="맑은 고딕" w:cs="Times New Roman"/>
      <w:sz w:val="28"/>
      <w:szCs w:val="28"/>
    </w:rPr>
  </w:style>
  <w:style w:type="paragraph" w:styleId="2">
    <w:name w:val="heading 2"/>
    <w:basedOn w:val="a"/>
    <w:next w:val="a"/>
    <w:link w:val="2Char"/>
    <w:uiPriority w:val="9"/>
    <w:unhideWhenUsed/>
    <w:qFormat/>
    <w:rsid w:val="005F303C"/>
    <w:pPr>
      <w:keepNext/>
      <w:outlineLvl w:val="1"/>
    </w:pPr>
    <w:rPr>
      <w:rFonts w:ascii="맑은 고딕" w:eastAsia="맑은 고딕" w:hAnsi="맑은 고딕" w:cs="Times New Roman"/>
    </w:rPr>
  </w:style>
  <w:style w:type="paragraph" w:styleId="3">
    <w:name w:val="heading 3"/>
    <w:basedOn w:val="a"/>
    <w:next w:val="a"/>
    <w:link w:val="3Char"/>
    <w:uiPriority w:val="9"/>
    <w:unhideWhenUsed/>
    <w:qFormat/>
    <w:rsid w:val="002E58B8"/>
    <w:pPr>
      <w:keepNext/>
      <w:ind w:leftChars="300" w:left="300" w:hangingChars="200" w:hanging="2000"/>
      <w:outlineLvl w:val="2"/>
    </w:pPr>
    <w:rPr>
      <w:rFonts w:ascii="맑은 고딕" w:eastAsia="맑은 고딕" w:hAnsi="맑은 고딕" w:cs="Times New Roman"/>
    </w:rPr>
  </w:style>
  <w:style w:type="paragraph" w:styleId="4">
    <w:name w:val="heading 4"/>
    <w:basedOn w:val="a"/>
    <w:next w:val="a"/>
    <w:link w:val="4Char"/>
    <w:uiPriority w:val="9"/>
    <w:semiHidden/>
    <w:unhideWhenUsed/>
    <w:qFormat/>
    <w:rsid w:val="006B4884"/>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806BF"/>
    <w:pPr>
      <w:tabs>
        <w:tab w:val="center" w:pos="4513"/>
        <w:tab w:val="right" w:pos="9026"/>
      </w:tabs>
      <w:snapToGrid w:val="0"/>
    </w:pPr>
    <w:rPr>
      <w:rFonts w:cs="Times New Roman"/>
      <w:lang w:val="x-none" w:eastAsia="x-none"/>
    </w:rPr>
  </w:style>
  <w:style w:type="character" w:customStyle="1" w:styleId="Char">
    <w:name w:val="머리글 Char"/>
    <w:link w:val="a3"/>
    <w:uiPriority w:val="99"/>
    <w:rsid w:val="008806BF"/>
    <w:rPr>
      <w:rFonts w:eastAsia="바탕"/>
      <w:kern w:val="2"/>
    </w:rPr>
  </w:style>
  <w:style w:type="paragraph" w:styleId="a4">
    <w:name w:val="footer"/>
    <w:basedOn w:val="a"/>
    <w:link w:val="Char0"/>
    <w:uiPriority w:val="99"/>
    <w:unhideWhenUsed/>
    <w:rsid w:val="008806BF"/>
    <w:pPr>
      <w:tabs>
        <w:tab w:val="center" w:pos="4513"/>
        <w:tab w:val="right" w:pos="9026"/>
      </w:tabs>
      <w:snapToGrid w:val="0"/>
    </w:pPr>
    <w:rPr>
      <w:rFonts w:cs="Times New Roman"/>
      <w:lang w:val="x-none" w:eastAsia="x-none"/>
    </w:rPr>
  </w:style>
  <w:style w:type="character" w:customStyle="1" w:styleId="Char0">
    <w:name w:val="바닥글 Char"/>
    <w:link w:val="a4"/>
    <w:uiPriority w:val="99"/>
    <w:rsid w:val="008806BF"/>
    <w:rPr>
      <w:rFonts w:eastAsia="바탕"/>
      <w:kern w:val="2"/>
    </w:rPr>
  </w:style>
  <w:style w:type="paragraph" w:styleId="a5">
    <w:name w:val="Normal (Web)"/>
    <w:basedOn w:val="a"/>
    <w:uiPriority w:val="99"/>
    <w:unhideWhenUsed/>
    <w:rsid w:val="00AB13F9"/>
    <w:pPr>
      <w:widowControl/>
      <w:wordWrap/>
      <w:spacing w:before="100" w:beforeAutospacing="1" w:after="100" w:afterAutospacing="1"/>
      <w:jc w:val="left"/>
    </w:pPr>
    <w:rPr>
      <w:rFonts w:ascii="굴림" w:eastAsia="굴림" w:hAnsi="굴림" w:cs="굴림"/>
      <w:kern w:val="0"/>
      <w:sz w:val="24"/>
      <w:szCs w:val="24"/>
    </w:rPr>
  </w:style>
  <w:style w:type="table" w:styleId="a6">
    <w:name w:val="Table Grid"/>
    <w:basedOn w:val="a1"/>
    <w:uiPriority w:val="59"/>
    <w:rsid w:val="0066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semiHidden/>
    <w:unhideWhenUsed/>
    <w:rsid w:val="007458FC"/>
    <w:rPr>
      <w:rFonts w:ascii="맑은 고딕" w:eastAsia="맑은 고딕" w:hAnsi="맑은 고딕" w:cs="Times New Roman"/>
      <w:sz w:val="18"/>
      <w:szCs w:val="18"/>
      <w:lang w:val="x-none" w:eastAsia="x-none"/>
    </w:rPr>
  </w:style>
  <w:style w:type="character" w:customStyle="1" w:styleId="Char1">
    <w:name w:val="풍선 도움말 텍스트 Char"/>
    <w:link w:val="a7"/>
    <w:uiPriority w:val="99"/>
    <w:semiHidden/>
    <w:rsid w:val="007458FC"/>
    <w:rPr>
      <w:rFonts w:ascii="맑은 고딕" w:eastAsia="맑은 고딕" w:hAnsi="맑은 고딕" w:cs="Times New Roman"/>
      <w:kern w:val="2"/>
      <w:sz w:val="18"/>
      <w:szCs w:val="18"/>
    </w:rPr>
  </w:style>
  <w:style w:type="character" w:customStyle="1" w:styleId="1Char">
    <w:name w:val="제목 1 Char"/>
    <w:link w:val="1"/>
    <w:uiPriority w:val="9"/>
    <w:rsid w:val="00896297"/>
    <w:rPr>
      <w:rFonts w:ascii="맑은 고딕" w:eastAsia="맑은 고딕" w:hAnsi="맑은 고딕" w:cs="Times New Roman"/>
      <w:kern w:val="2"/>
      <w:sz w:val="28"/>
      <w:szCs w:val="28"/>
    </w:rPr>
  </w:style>
  <w:style w:type="paragraph" w:customStyle="1" w:styleId="a8">
    <w:name w:val="바탕글"/>
    <w:basedOn w:val="a"/>
    <w:rsid w:val="005F303C"/>
    <w:pPr>
      <w:autoSpaceDE w:val="0"/>
      <w:autoSpaceDN w:val="0"/>
      <w:spacing w:line="384" w:lineRule="auto"/>
      <w:textAlignment w:val="baseline"/>
    </w:pPr>
    <w:rPr>
      <w:rFonts w:eastAsia="굴림" w:hAnsi="굴림" w:cs="굴림"/>
      <w:color w:val="000000"/>
      <w:kern w:val="0"/>
    </w:rPr>
  </w:style>
  <w:style w:type="character" w:customStyle="1" w:styleId="2Char">
    <w:name w:val="제목 2 Char"/>
    <w:link w:val="2"/>
    <w:uiPriority w:val="9"/>
    <w:rsid w:val="005F303C"/>
    <w:rPr>
      <w:rFonts w:ascii="맑은 고딕" w:eastAsia="맑은 고딕" w:hAnsi="맑은 고딕" w:cs="Times New Roman"/>
      <w:kern w:val="2"/>
    </w:rPr>
  </w:style>
  <w:style w:type="character" w:customStyle="1" w:styleId="4Char">
    <w:name w:val="제목 4 Char"/>
    <w:link w:val="4"/>
    <w:uiPriority w:val="9"/>
    <w:semiHidden/>
    <w:rsid w:val="006B4884"/>
    <w:rPr>
      <w:rFonts w:eastAsia="바탕"/>
      <w:b/>
      <w:bCs/>
      <w:kern w:val="2"/>
    </w:rPr>
  </w:style>
  <w:style w:type="character" w:customStyle="1" w:styleId="3Char">
    <w:name w:val="제목 3 Char"/>
    <w:link w:val="3"/>
    <w:uiPriority w:val="9"/>
    <w:rsid w:val="002E58B8"/>
    <w:rPr>
      <w:rFonts w:ascii="맑은 고딕" w:eastAsia="맑은 고딕" w:hAnsi="맑은 고딕" w:cs="Times New Roman"/>
      <w:kern w:val="2"/>
    </w:rPr>
  </w:style>
  <w:style w:type="character" w:styleId="a9">
    <w:name w:val="Strong"/>
    <w:uiPriority w:val="22"/>
    <w:qFormat/>
    <w:rsid w:val="00CB4583"/>
    <w:rPr>
      <w:b/>
      <w:bCs/>
    </w:rPr>
  </w:style>
  <w:style w:type="paragraph" w:styleId="aa">
    <w:name w:val="caption"/>
    <w:basedOn w:val="a"/>
    <w:next w:val="a"/>
    <w:uiPriority w:val="35"/>
    <w:unhideWhenUsed/>
    <w:qFormat/>
    <w:rsid w:val="00C46E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7628">
      <w:bodyDiv w:val="1"/>
      <w:marLeft w:val="0"/>
      <w:marRight w:val="0"/>
      <w:marTop w:val="0"/>
      <w:marBottom w:val="0"/>
      <w:divBdr>
        <w:top w:val="none" w:sz="0" w:space="0" w:color="auto"/>
        <w:left w:val="none" w:sz="0" w:space="0" w:color="auto"/>
        <w:bottom w:val="none" w:sz="0" w:space="0" w:color="auto"/>
        <w:right w:val="none" w:sz="0" w:space="0" w:color="auto"/>
      </w:divBdr>
    </w:div>
    <w:div w:id="52899007">
      <w:bodyDiv w:val="1"/>
      <w:marLeft w:val="0"/>
      <w:marRight w:val="0"/>
      <w:marTop w:val="0"/>
      <w:marBottom w:val="0"/>
      <w:divBdr>
        <w:top w:val="none" w:sz="0" w:space="0" w:color="auto"/>
        <w:left w:val="none" w:sz="0" w:space="0" w:color="auto"/>
        <w:bottom w:val="none" w:sz="0" w:space="0" w:color="auto"/>
        <w:right w:val="none" w:sz="0" w:space="0" w:color="auto"/>
      </w:divBdr>
    </w:div>
    <w:div w:id="161241609">
      <w:bodyDiv w:val="1"/>
      <w:marLeft w:val="192"/>
      <w:marRight w:val="192"/>
      <w:marTop w:val="192"/>
      <w:marBottom w:val="192"/>
      <w:divBdr>
        <w:top w:val="none" w:sz="0" w:space="0" w:color="auto"/>
        <w:left w:val="none" w:sz="0" w:space="0" w:color="auto"/>
        <w:bottom w:val="none" w:sz="0" w:space="0" w:color="auto"/>
        <w:right w:val="none" w:sz="0" w:space="0" w:color="auto"/>
      </w:divBdr>
    </w:div>
    <w:div w:id="195583025">
      <w:bodyDiv w:val="1"/>
      <w:marLeft w:val="0"/>
      <w:marRight w:val="0"/>
      <w:marTop w:val="0"/>
      <w:marBottom w:val="0"/>
      <w:divBdr>
        <w:top w:val="none" w:sz="0" w:space="0" w:color="auto"/>
        <w:left w:val="none" w:sz="0" w:space="0" w:color="auto"/>
        <w:bottom w:val="none" w:sz="0" w:space="0" w:color="auto"/>
        <w:right w:val="none" w:sz="0" w:space="0" w:color="auto"/>
      </w:divBdr>
    </w:div>
    <w:div w:id="215362976">
      <w:bodyDiv w:val="1"/>
      <w:marLeft w:val="0"/>
      <w:marRight w:val="0"/>
      <w:marTop w:val="0"/>
      <w:marBottom w:val="0"/>
      <w:divBdr>
        <w:top w:val="none" w:sz="0" w:space="0" w:color="auto"/>
        <w:left w:val="none" w:sz="0" w:space="0" w:color="auto"/>
        <w:bottom w:val="none" w:sz="0" w:space="0" w:color="auto"/>
        <w:right w:val="none" w:sz="0" w:space="0" w:color="auto"/>
      </w:divBdr>
    </w:div>
    <w:div w:id="240602302">
      <w:bodyDiv w:val="1"/>
      <w:marLeft w:val="0"/>
      <w:marRight w:val="0"/>
      <w:marTop w:val="0"/>
      <w:marBottom w:val="0"/>
      <w:divBdr>
        <w:top w:val="none" w:sz="0" w:space="0" w:color="auto"/>
        <w:left w:val="none" w:sz="0" w:space="0" w:color="auto"/>
        <w:bottom w:val="none" w:sz="0" w:space="0" w:color="auto"/>
        <w:right w:val="none" w:sz="0" w:space="0" w:color="auto"/>
      </w:divBdr>
    </w:div>
    <w:div w:id="250311932">
      <w:bodyDiv w:val="1"/>
      <w:marLeft w:val="0"/>
      <w:marRight w:val="0"/>
      <w:marTop w:val="0"/>
      <w:marBottom w:val="0"/>
      <w:divBdr>
        <w:top w:val="none" w:sz="0" w:space="0" w:color="auto"/>
        <w:left w:val="none" w:sz="0" w:space="0" w:color="auto"/>
        <w:bottom w:val="none" w:sz="0" w:space="0" w:color="auto"/>
        <w:right w:val="none" w:sz="0" w:space="0" w:color="auto"/>
      </w:divBdr>
    </w:div>
    <w:div w:id="304088942">
      <w:bodyDiv w:val="1"/>
      <w:marLeft w:val="0"/>
      <w:marRight w:val="0"/>
      <w:marTop w:val="0"/>
      <w:marBottom w:val="0"/>
      <w:divBdr>
        <w:top w:val="none" w:sz="0" w:space="0" w:color="auto"/>
        <w:left w:val="none" w:sz="0" w:space="0" w:color="auto"/>
        <w:bottom w:val="none" w:sz="0" w:space="0" w:color="auto"/>
        <w:right w:val="none" w:sz="0" w:space="0" w:color="auto"/>
      </w:divBdr>
    </w:div>
    <w:div w:id="352460023">
      <w:bodyDiv w:val="1"/>
      <w:marLeft w:val="0"/>
      <w:marRight w:val="0"/>
      <w:marTop w:val="0"/>
      <w:marBottom w:val="0"/>
      <w:divBdr>
        <w:top w:val="none" w:sz="0" w:space="0" w:color="auto"/>
        <w:left w:val="none" w:sz="0" w:space="0" w:color="auto"/>
        <w:bottom w:val="none" w:sz="0" w:space="0" w:color="auto"/>
        <w:right w:val="none" w:sz="0" w:space="0" w:color="auto"/>
      </w:divBdr>
    </w:div>
    <w:div w:id="357849938">
      <w:bodyDiv w:val="1"/>
      <w:marLeft w:val="0"/>
      <w:marRight w:val="0"/>
      <w:marTop w:val="0"/>
      <w:marBottom w:val="0"/>
      <w:divBdr>
        <w:top w:val="none" w:sz="0" w:space="0" w:color="auto"/>
        <w:left w:val="none" w:sz="0" w:space="0" w:color="auto"/>
        <w:bottom w:val="none" w:sz="0" w:space="0" w:color="auto"/>
        <w:right w:val="none" w:sz="0" w:space="0" w:color="auto"/>
      </w:divBdr>
    </w:div>
    <w:div w:id="371613638">
      <w:bodyDiv w:val="1"/>
      <w:marLeft w:val="0"/>
      <w:marRight w:val="0"/>
      <w:marTop w:val="0"/>
      <w:marBottom w:val="0"/>
      <w:divBdr>
        <w:top w:val="none" w:sz="0" w:space="0" w:color="auto"/>
        <w:left w:val="none" w:sz="0" w:space="0" w:color="auto"/>
        <w:bottom w:val="none" w:sz="0" w:space="0" w:color="auto"/>
        <w:right w:val="none" w:sz="0" w:space="0" w:color="auto"/>
      </w:divBdr>
    </w:div>
    <w:div w:id="625544048">
      <w:bodyDiv w:val="1"/>
      <w:marLeft w:val="0"/>
      <w:marRight w:val="0"/>
      <w:marTop w:val="0"/>
      <w:marBottom w:val="0"/>
      <w:divBdr>
        <w:top w:val="none" w:sz="0" w:space="0" w:color="auto"/>
        <w:left w:val="none" w:sz="0" w:space="0" w:color="auto"/>
        <w:bottom w:val="none" w:sz="0" w:space="0" w:color="auto"/>
        <w:right w:val="none" w:sz="0" w:space="0" w:color="auto"/>
      </w:divBdr>
    </w:div>
    <w:div w:id="636691263">
      <w:bodyDiv w:val="1"/>
      <w:marLeft w:val="0"/>
      <w:marRight w:val="0"/>
      <w:marTop w:val="0"/>
      <w:marBottom w:val="0"/>
      <w:divBdr>
        <w:top w:val="none" w:sz="0" w:space="0" w:color="auto"/>
        <w:left w:val="none" w:sz="0" w:space="0" w:color="auto"/>
        <w:bottom w:val="none" w:sz="0" w:space="0" w:color="auto"/>
        <w:right w:val="none" w:sz="0" w:space="0" w:color="auto"/>
      </w:divBdr>
    </w:div>
    <w:div w:id="675885513">
      <w:bodyDiv w:val="1"/>
      <w:marLeft w:val="0"/>
      <w:marRight w:val="0"/>
      <w:marTop w:val="0"/>
      <w:marBottom w:val="0"/>
      <w:divBdr>
        <w:top w:val="none" w:sz="0" w:space="0" w:color="auto"/>
        <w:left w:val="none" w:sz="0" w:space="0" w:color="auto"/>
        <w:bottom w:val="none" w:sz="0" w:space="0" w:color="auto"/>
        <w:right w:val="none" w:sz="0" w:space="0" w:color="auto"/>
      </w:divBdr>
    </w:div>
    <w:div w:id="695353204">
      <w:bodyDiv w:val="1"/>
      <w:marLeft w:val="0"/>
      <w:marRight w:val="0"/>
      <w:marTop w:val="0"/>
      <w:marBottom w:val="0"/>
      <w:divBdr>
        <w:top w:val="none" w:sz="0" w:space="0" w:color="auto"/>
        <w:left w:val="none" w:sz="0" w:space="0" w:color="auto"/>
        <w:bottom w:val="none" w:sz="0" w:space="0" w:color="auto"/>
        <w:right w:val="none" w:sz="0" w:space="0" w:color="auto"/>
      </w:divBdr>
    </w:div>
    <w:div w:id="758716560">
      <w:bodyDiv w:val="1"/>
      <w:marLeft w:val="0"/>
      <w:marRight w:val="0"/>
      <w:marTop w:val="0"/>
      <w:marBottom w:val="0"/>
      <w:divBdr>
        <w:top w:val="none" w:sz="0" w:space="0" w:color="auto"/>
        <w:left w:val="none" w:sz="0" w:space="0" w:color="auto"/>
        <w:bottom w:val="none" w:sz="0" w:space="0" w:color="auto"/>
        <w:right w:val="none" w:sz="0" w:space="0" w:color="auto"/>
      </w:divBdr>
    </w:div>
    <w:div w:id="768935615">
      <w:bodyDiv w:val="1"/>
      <w:marLeft w:val="0"/>
      <w:marRight w:val="0"/>
      <w:marTop w:val="0"/>
      <w:marBottom w:val="0"/>
      <w:divBdr>
        <w:top w:val="none" w:sz="0" w:space="0" w:color="auto"/>
        <w:left w:val="none" w:sz="0" w:space="0" w:color="auto"/>
        <w:bottom w:val="none" w:sz="0" w:space="0" w:color="auto"/>
        <w:right w:val="none" w:sz="0" w:space="0" w:color="auto"/>
      </w:divBdr>
    </w:div>
    <w:div w:id="857696914">
      <w:bodyDiv w:val="1"/>
      <w:marLeft w:val="0"/>
      <w:marRight w:val="0"/>
      <w:marTop w:val="0"/>
      <w:marBottom w:val="0"/>
      <w:divBdr>
        <w:top w:val="none" w:sz="0" w:space="0" w:color="auto"/>
        <w:left w:val="none" w:sz="0" w:space="0" w:color="auto"/>
        <w:bottom w:val="none" w:sz="0" w:space="0" w:color="auto"/>
        <w:right w:val="none" w:sz="0" w:space="0" w:color="auto"/>
      </w:divBdr>
    </w:div>
    <w:div w:id="872155801">
      <w:bodyDiv w:val="1"/>
      <w:marLeft w:val="0"/>
      <w:marRight w:val="0"/>
      <w:marTop w:val="0"/>
      <w:marBottom w:val="0"/>
      <w:divBdr>
        <w:top w:val="none" w:sz="0" w:space="0" w:color="auto"/>
        <w:left w:val="none" w:sz="0" w:space="0" w:color="auto"/>
        <w:bottom w:val="none" w:sz="0" w:space="0" w:color="auto"/>
        <w:right w:val="none" w:sz="0" w:space="0" w:color="auto"/>
      </w:divBdr>
    </w:div>
    <w:div w:id="984160230">
      <w:bodyDiv w:val="1"/>
      <w:marLeft w:val="0"/>
      <w:marRight w:val="0"/>
      <w:marTop w:val="0"/>
      <w:marBottom w:val="0"/>
      <w:divBdr>
        <w:top w:val="none" w:sz="0" w:space="0" w:color="auto"/>
        <w:left w:val="none" w:sz="0" w:space="0" w:color="auto"/>
        <w:bottom w:val="none" w:sz="0" w:space="0" w:color="auto"/>
        <w:right w:val="none" w:sz="0" w:space="0" w:color="auto"/>
      </w:divBdr>
    </w:div>
    <w:div w:id="1054935751">
      <w:bodyDiv w:val="1"/>
      <w:marLeft w:val="0"/>
      <w:marRight w:val="0"/>
      <w:marTop w:val="0"/>
      <w:marBottom w:val="0"/>
      <w:divBdr>
        <w:top w:val="none" w:sz="0" w:space="0" w:color="auto"/>
        <w:left w:val="none" w:sz="0" w:space="0" w:color="auto"/>
        <w:bottom w:val="none" w:sz="0" w:space="0" w:color="auto"/>
        <w:right w:val="none" w:sz="0" w:space="0" w:color="auto"/>
      </w:divBdr>
    </w:div>
    <w:div w:id="1130249125">
      <w:bodyDiv w:val="1"/>
      <w:marLeft w:val="0"/>
      <w:marRight w:val="0"/>
      <w:marTop w:val="0"/>
      <w:marBottom w:val="0"/>
      <w:divBdr>
        <w:top w:val="none" w:sz="0" w:space="0" w:color="auto"/>
        <w:left w:val="none" w:sz="0" w:space="0" w:color="auto"/>
        <w:bottom w:val="none" w:sz="0" w:space="0" w:color="auto"/>
        <w:right w:val="none" w:sz="0" w:space="0" w:color="auto"/>
      </w:divBdr>
      <w:divsChild>
        <w:div w:id="1572304879">
          <w:marLeft w:val="0"/>
          <w:marRight w:val="0"/>
          <w:marTop w:val="0"/>
          <w:marBottom w:val="0"/>
          <w:divBdr>
            <w:top w:val="none" w:sz="0" w:space="0" w:color="auto"/>
            <w:left w:val="none" w:sz="0" w:space="0" w:color="auto"/>
            <w:bottom w:val="none" w:sz="0" w:space="0" w:color="auto"/>
            <w:right w:val="none" w:sz="0" w:space="0" w:color="auto"/>
          </w:divBdr>
          <w:divsChild>
            <w:div w:id="1842164101">
              <w:marLeft w:val="0"/>
              <w:marRight w:val="0"/>
              <w:marTop w:val="100"/>
              <w:marBottom w:val="100"/>
              <w:divBdr>
                <w:top w:val="none" w:sz="0" w:space="0" w:color="auto"/>
                <w:left w:val="none" w:sz="0" w:space="0" w:color="auto"/>
                <w:bottom w:val="none" w:sz="0" w:space="0" w:color="auto"/>
                <w:right w:val="none" w:sz="0" w:space="0" w:color="auto"/>
              </w:divBdr>
              <w:divsChild>
                <w:div w:id="976254437">
                  <w:marLeft w:val="0"/>
                  <w:marRight w:val="0"/>
                  <w:marTop w:val="0"/>
                  <w:marBottom w:val="0"/>
                  <w:divBdr>
                    <w:top w:val="single" w:sz="6" w:space="0" w:color="D3D3D3"/>
                    <w:left w:val="single" w:sz="6" w:space="0" w:color="D3D3D3"/>
                    <w:bottom w:val="none" w:sz="0" w:space="0" w:color="auto"/>
                    <w:right w:val="single" w:sz="6" w:space="0" w:color="D3D3D3"/>
                  </w:divBdr>
                  <w:divsChild>
                    <w:div w:id="353504859">
                      <w:marLeft w:val="0"/>
                      <w:marRight w:val="0"/>
                      <w:marTop w:val="0"/>
                      <w:marBottom w:val="0"/>
                      <w:divBdr>
                        <w:top w:val="none" w:sz="0" w:space="0" w:color="auto"/>
                        <w:left w:val="none" w:sz="0" w:space="0" w:color="auto"/>
                        <w:bottom w:val="none" w:sz="0" w:space="0" w:color="auto"/>
                        <w:right w:val="none" w:sz="0" w:space="0" w:color="auto"/>
                      </w:divBdr>
                      <w:divsChild>
                        <w:div w:id="1815368790">
                          <w:marLeft w:val="0"/>
                          <w:marRight w:val="0"/>
                          <w:marTop w:val="147"/>
                          <w:marBottom w:val="147"/>
                          <w:divBdr>
                            <w:top w:val="none" w:sz="0" w:space="0" w:color="auto"/>
                            <w:left w:val="none" w:sz="0" w:space="0" w:color="auto"/>
                            <w:bottom w:val="none" w:sz="0" w:space="0" w:color="auto"/>
                            <w:right w:val="none" w:sz="0" w:space="0" w:color="auto"/>
                          </w:divBdr>
                          <w:divsChild>
                            <w:div w:id="966812765">
                              <w:marLeft w:val="0"/>
                              <w:marRight w:val="0"/>
                              <w:marTop w:val="0"/>
                              <w:marBottom w:val="0"/>
                              <w:divBdr>
                                <w:top w:val="none" w:sz="0" w:space="0" w:color="auto"/>
                                <w:left w:val="none" w:sz="0" w:space="0" w:color="auto"/>
                                <w:bottom w:val="single" w:sz="6" w:space="15" w:color="D5D5D5"/>
                                <w:right w:val="none" w:sz="0" w:space="0" w:color="auto"/>
                              </w:divBdr>
                              <w:divsChild>
                                <w:div w:id="318660039">
                                  <w:marLeft w:val="0"/>
                                  <w:marRight w:val="0"/>
                                  <w:marTop w:val="0"/>
                                  <w:marBottom w:val="0"/>
                                  <w:divBdr>
                                    <w:top w:val="none" w:sz="0" w:space="0" w:color="auto"/>
                                    <w:left w:val="none" w:sz="0" w:space="0" w:color="auto"/>
                                    <w:bottom w:val="none" w:sz="0" w:space="0" w:color="auto"/>
                                    <w:right w:val="none" w:sz="0" w:space="0" w:color="auto"/>
                                  </w:divBdr>
                                </w:div>
                                <w:div w:id="773479080">
                                  <w:marLeft w:val="0"/>
                                  <w:marRight w:val="0"/>
                                  <w:marTop w:val="0"/>
                                  <w:marBottom w:val="0"/>
                                  <w:divBdr>
                                    <w:top w:val="none" w:sz="0" w:space="0" w:color="auto"/>
                                    <w:left w:val="none" w:sz="0" w:space="0" w:color="auto"/>
                                    <w:bottom w:val="none" w:sz="0" w:space="0" w:color="auto"/>
                                    <w:right w:val="none" w:sz="0" w:space="0" w:color="auto"/>
                                  </w:divBdr>
                                </w:div>
                                <w:div w:id="1973553704">
                                  <w:marLeft w:val="0"/>
                                  <w:marRight w:val="0"/>
                                  <w:marTop w:val="0"/>
                                  <w:marBottom w:val="0"/>
                                  <w:divBdr>
                                    <w:top w:val="none" w:sz="0" w:space="0" w:color="auto"/>
                                    <w:left w:val="none" w:sz="0" w:space="0" w:color="auto"/>
                                    <w:bottom w:val="none" w:sz="0" w:space="0" w:color="auto"/>
                                    <w:right w:val="none" w:sz="0" w:space="0" w:color="auto"/>
                                  </w:divBdr>
                                </w:div>
                                <w:div w:id="21419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064665">
      <w:bodyDiv w:val="1"/>
      <w:marLeft w:val="0"/>
      <w:marRight w:val="0"/>
      <w:marTop w:val="0"/>
      <w:marBottom w:val="0"/>
      <w:divBdr>
        <w:top w:val="none" w:sz="0" w:space="0" w:color="auto"/>
        <w:left w:val="none" w:sz="0" w:space="0" w:color="auto"/>
        <w:bottom w:val="none" w:sz="0" w:space="0" w:color="auto"/>
        <w:right w:val="none" w:sz="0" w:space="0" w:color="auto"/>
      </w:divBdr>
    </w:div>
    <w:div w:id="1167137055">
      <w:bodyDiv w:val="1"/>
      <w:marLeft w:val="0"/>
      <w:marRight w:val="0"/>
      <w:marTop w:val="0"/>
      <w:marBottom w:val="0"/>
      <w:divBdr>
        <w:top w:val="none" w:sz="0" w:space="0" w:color="auto"/>
        <w:left w:val="none" w:sz="0" w:space="0" w:color="auto"/>
        <w:bottom w:val="none" w:sz="0" w:space="0" w:color="auto"/>
        <w:right w:val="none" w:sz="0" w:space="0" w:color="auto"/>
      </w:divBdr>
    </w:div>
    <w:div w:id="1242373208">
      <w:bodyDiv w:val="1"/>
      <w:marLeft w:val="0"/>
      <w:marRight w:val="0"/>
      <w:marTop w:val="0"/>
      <w:marBottom w:val="0"/>
      <w:divBdr>
        <w:top w:val="none" w:sz="0" w:space="0" w:color="auto"/>
        <w:left w:val="none" w:sz="0" w:space="0" w:color="auto"/>
        <w:bottom w:val="none" w:sz="0" w:space="0" w:color="auto"/>
        <w:right w:val="none" w:sz="0" w:space="0" w:color="auto"/>
      </w:divBdr>
    </w:div>
    <w:div w:id="1258636807">
      <w:bodyDiv w:val="1"/>
      <w:marLeft w:val="0"/>
      <w:marRight w:val="0"/>
      <w:marTop w:val="0"/>
      <w:marBottom w:val="0"/>
      <w:divBdr>
        <w:top w:val="none" w:sz="0" w:space="0" w:color="auto"/>
        <w:left w:val="none" w:sz="0" w:space="0" w:color="auto"/>
        <w:bottom w:val="none" w:sz="0" w:space="0" w:color="auto"/>
        <w:right w:val="none" w:sz="0" w:space="0" w:color="auto"/>
      </w:divBdr>
    </w:div>
    <w:div w:id="1427380448">
      <w:bodyDiv w:val="1"/>
      <w:marLeft w:val="0"/>
      <w:marRight w:val="0"/>
      <w:marTop w:val="0"/>
      <w:marBottom w:val="0"/>
      <w:divBdr>
        <w:top w:val="none" w:sz="0" w:space="0" w:color="auto"/>
        <w:left w:val="none" w:sz="0" w:space="0" w:color="auto"/>
        <w:bottom w:val="none" w:sz="0" w:space="0" w:color="auto"/>
        <w:right w:val="none" w:sz="0" w:space="0" w:color="auto"/>
      </w:divBdr>
    </w:div>
    <w:div w:id="1470394728">
      <w:bodyDiv w:val="1"/>
      <w:marLeft w:val="0"/>
      <w:marRight w:val="0"/>
      <w:marTop w:val="0"/>
      <w:marBottom w:val="0"/>
      <w:divBdr>
        <w:top w:val="none" w:sz="0" w:space="0" w:color="auto"/>
        <w:left w:val="none" w:sz="0" w:space="0" w:color="auto"/>
        <w:bottom w:val="none" w:sz="0" w:space="0" w:color="auto"/>
        <w:right w:val="none" w:sz="0" w:space="0" w:color="auto"/>
      </w:divBdr>
    </w:div>
    <w:div w:id="1481654798">
      <w:bodyDiv w:val="1"/>
      <w:marLeft w:val="0"/>
      <w:marRight w:val="0"/>
      <w:marTop w:val="0"/>
      <w:marBottom w:val="0"/>
      <w:divBdr>
        <w:top w:val="none" w:sz="0" w:space="0" w:color="auto"/>
        <w:left w:val="none" w:sz="0" w:space="0" w:color="auto"/>
        <w:bottom w:val="none" w:sz="0" w:space="0" w:color="auto"/>
        <w:right w:val="none" w:sz="0" w:space="0" w:color="auto"/>
      </w:divBdr>
    </w:div>
    <w:div w:id="1507598923">
      <w:bodyDiv w:val="1"/>
      <w:marLeft w:val="0"/>
      <w:marRight w:val="0"/>
      <w:marTop w:val="0"/>
      <w:marBottom w:val="0"/>
      <w:divBdr>
        <w:top w:val="none" w:sz="0" w:space="0" w:color="auto"/>
        <w:left w:val="none" w:sz="0" w:space="0" w:color="auto"/>
        <w:bottom w:val="none" w:sz="0" w:space="0" w:color="auto"/>
        <w:right w:val="none" w:sz="0" w:space="0" w:color="auto"/>
      </w:divBdr>
    </w:div>
    <w:div w:id="1545171756">
      <w:bodyDiv w:val="1"/>
      <w:marLeft w:val="0"/>
      <w:marRight w:val="0"/>
      <w:marTop w:val="0"/>
      <w:marBottom w:val="0"/>
      <w:divBdr>
        <w:top w:val="none" w:sz="0" w:space="0" w:color="auto"/>
        <w:left w:val="none" w:sz="0" w:space="0" w:color="auto"/>
        <w:bottom w:val="none" w:sz="0" w:space="0" w:color="auto"/>
        <w:right w:val="none" w:sz="0" w:space="0" w:color="auto"/>
      </w:divBdr>
    </w:div>
    <w:div w:id="1577930826">
      <w:bodyDiv w:val="1"/>
      <w:marLeft w:val="0"/>
      <w:marRight w:val="0"/>
      <w:marTop w:val="0"/>
      <w:marBottom w:val="0"/>
      <w:divBdr>
        <w:top w:val="none" w:sz="0" w:space="0" w:color="auto"/>
        <w:left w:val="none" w:sz="0" w:space="0" w:color="auto"/>
        <w:bottom w:val="none" w:sz="0" w:space="0" w:color="auto"/>
        <w:right w:val="none" w:sz="0" w:space="0" w:color="auto"/>
      </w:divBdr>
    </w:div>
    <w:div w:id="1641157302">
      <w:bodyDiv w:val="1"/>
      <w:marLeft w:val="0"/>
      <w:marRight w:val="0"/>
      <w:marTop w:val="0"/>
      <w:marBottom w:val="0"/>
      <w:divBdr>
        <w:top w:val="none" w:sz="0" w:space="0" w:color="auto"/>
        <w:left w:val="none" w:sz="0" w:space="0" w:color="auto"/>
        <w:bottom w:val="none" w:sz="0" w:space="0" w:color="auto"/>
        <w:right w:val="none" w:sz="0" w:space="0" w:color="auto"/>
      </w:divBdr>
    </w:div>
    <w:div w:id="1660108367">
      <w:bodyDiv w:val="1"/>
      <w:marLeft w:val="0"/>
      <w:marRight w:val="0"/>
      <w:marTop w:val="0"/>
      <w:marBottom w:val="0"/>
      <w:divBdr>
        <w:top w:val="none" w:sz="0" w:space="0" w:color="auto"/>
        <w:left w:val="none" w:sz="0" w:space="0" w:color="auto"/>
        <w:bottom w:val="none" w:sz="0" w:space="0" w:color="auto"/>
        <w:right w:val="none" w:sz="0" w:space="0" w:color="auto"/>
      </w:divBdr>
    </w:div>
    <w:div w:id="1687976992">
      <w:bodyDiv w:val="1"/>
      <w:marLeft w:val="0"/>
      <w:marRight w:val="0"/>
      <w:marTop w:val="0"/>
      <w:marBottom w:val="0"/>
      <w:divBdr>
        <w:top w:val="none" w:sz="0" w:space="0" w:color="auto"/>
        <w:left w:val="none" w:sz="0" w:space="0" w:color="auto"/>
        <w:bottom w:val="none" w:sz="0" w:space="0" w:color="auto"/>
        <w:right w:val="none" w:sz="0" w:space="0" w:color="auto"/>
      </w:divBdr>
    </w:div>
    <w:div w:id="1712723842">
      <w:bodyDiv w:val="1"/>
      <w:marLeft w:val="0"/>
      <w:marRight w:val="0"/>
      <w:marTop w:val="0"/>
      <w:marBottom w:val="0"/>
      <w:divBdr>
        <w:top w:val="none" w:sz="0" w:space="0" w:color="auto"/>
        <w:left w:val="none" w:sz="0" w:space="0" w:color="auto"/>
        <w:bottom w:val="none" w:sz="0" w:space="0" w:color="auto"/>
        <w:right w:val="none" w:sz="0" w:space="0" w:color="auto"/>
      </w:divBdr>
    </w:div>
    <w:div w:id="1726181374">
      <w:bodyDiv w:val="1"/>
      <w:marLeft w:val="0"/>
      <w:marRight w:val="0"/>
      <w:marTop w:val="0"/>
      <w:marBottom w:val="0"/>
      <w:divBdr>
        <w:top w:val="none" w:sz="0" w:space="0" w:color="auto"/>
        <w:left w:val="none" w:sz="0" w:space="0" w:color="auto"/>
        <w:bottom w:val="none" w:sz="0" w:space="0" w:color="auto"/>
        <w:right w:val="none" w:sz="0" w:space="0" w:color="auto"/>
      </w:divBdr>
    </w:div>
    <w:div w:id="1742210743">
      <w:bodyDiv w:val="1"/>
      <w:marLeft w:val="0"/>
      <w:marRight w:val="0"/>
      <w:marTop w:val="0"/>
      <w:marBottom w:val="0"/>
      <w:divBdr>
        <w:top w:val="none" w:sz="0" w:space="0" w:color="auto"/>
        <w:left w:val="none" w:sz="0" w:space="0" w:color="auto"/>
        <w:bottom w:val="none" w:sz="0" w:space="0" w:color="auto"/>
        <w:right w:val="none" w:sz="0" w:space="0" w:color="auto"/>
      </w:divBdr>
    </w:div>
    <w:div w:id="1773865271">
      <w:bodyDiv w:val="1"/>
      <w:marLeft w:val="0"/>
      <w:marRight w:val="0"/>
      <w:marTop w:val="0"/>
      <w:marBottom w:val="0"/>
      <w:divBdr>
        <w:top w:val="none" w:sz="0" w:space="0" w:color="auto"/>
        <w:left w:val="none" w:sz="0" w:space="0" w:color="auto"/>
        <w:bottom w:val="none" w:sz="0" w:space="0" w:color="auto"/>
        <w:right w:val="none" w:sz="0" w:space="0" w:color="auto"/>
      </w:divBdr>
    </w:div>
    <w:div w:id="1838230365">
      <w:bodyDiv w:val="1"/>
      <w:marLeft w:val="0"/>
      <w:marRight w:val="0"/>
      <w:marTop w:val="0"/>
      <w:marBottom w:val="0"/>
      <w:divBdr>
        <w:top w:val="none" w:sz="0" w:space="0" w:color="auto"/>
        <w:left w:val="none" w:sz="0" w:space="0" w:color="auto"/>
        <w:bottom w:val="none" w:sz="0" w:space="0" w:color="auto"/>
        <w:right w:val="none" w:sz="0" w:space="0" w:color="auto"/>
      </w:divBdr>
    </w:div>
    <w:div w:id="1854150295">
      <w:bodyDiv w:val="1"/>
      <w:marLeft w:val="0"/>
      <w:marRight w:val="0"/>
      <w:marTop w:val="0"/>
      <w:marBottom w:val="0"/>
      <w:divBdr>
        <w:top w:val="none" w:sz="0" w:space="0" w:color="auto"/>
        <w:left w:val="none" w:sz="0" w:space="0" w:color="auto"/>
        <w:bottom w:val="none" w:sz="0" w:space="0" w:color="auto"/>
        <w:right w:val="none" w:sz="0" w:space="0" w:color="auto"/>
      </w:divBdr>
    </w:div>
    <w:div w:id="1929002869">
      <w:bodyDiv w:val="1"/>
      <w:marLeft w:val="0"/>
      <w:marRight w:val="0"/>
      <w:marTop w:val="0"/>
      <w:marBottom w:val="0"/>
      <w:divBdr>
        <w:top w:val="none" w:sz="0" w:space="0" w:color="auto"/>
        <w:left w:val="none" w:sz="0" w:space="0" w:color="auto"/>
        <w:bottom w:val="none" w:sz="0" w:space="0" w:color="auto"/>
        <w:right w:val="none" w:sz="0" w:space="0" w:color="auto"/>
      </w:divBdr>
    </w:div>
    <w:div w:id="2005277969">
      <w:bodyDiv w:val="1"/>
      <w:marLeft w:val="0"/>
      <w:marRight w:val="0"/>
      <w:marTop w:val="0"/>
      <w:marBottom w:val="0"/>
      <w:divBdr>
        <w:top w:val="none" w:sz="0" w:space="0" w:color="auto"/>
        <w:left w:val="none" w:sz="0" w:space="0" w:color="auto"/>
        <w:bottom w:val="none" w:sz="0" w:space="0" w:color="auto"/>
        <w:right w:val="none" w:sz="0" w:space="0" w:color="auto"/>
      </w:divBdr>
    </w:div>
    <w:div w:id="2055350597">
      <w:bodyDiv w:val="1"/>
      <w:marLeft w:val="0"/>
      <w:marRight w:val="0"/>
      <w:marTop w:val="0"/>
      <w:marBottom w:val="0"/>
      <w:divBdr>
        <w:top w:val="none" w:sz="0" w:space="0" w:color="auto"/>
        <w:left w:val="none" w:sz="0" w:space="0" w:color="auto"/>
        <w:bottom w:val="none" w:sz="0" w:space="0" w:color="auto"/>
        <w:right w:val="none" w:sz="0" w:space="0" w:color="auto"/>
      </w:divBdr>
    </w:div>
    <w:div w:id="212245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E5213-8602-41F6-A644-B169000AC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5</Pages>
  <Words>669</Words>
  <Characters>3816</Characters>
  <Application>Microsoft Office Word</Application>
  <DocSecurity>0</DocSecurity>
  <Lines>31</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 Electronics</dc:creator>
  <cp:keywords/>
  <cp:lastModifiedBy>Junseo Koo</cp:lastModifiedBy>
  <cp:revision>331</cp:revision>
  <cp:lastPrinted>2013-09-11T01:22:00Z</cp:lastPrinted>
  <dcterms:created xsi:type="dcterms:W3CDTF">2024-10-29T07:12:00Z</dcterms:created>
  <dcterms:modified xsi:type="dcterms:W3CDTF">2026-04-20T13:46:00Z</dcterms:modified>
</cp:coreProperties>
</file>

<file path=docProps/custom.xml><?xml version="1.0" encoding="utf-8"?>
<Properties xmlns="http://schemas.openxmlformats.org/officeDocument/2006/custom-properties" xmlns:vt="http://schemas.openxmlformats.org/officeDocument/2006/docPropsVTypes">
  <property fmtid="{5C58129F-E5B8-477A-9B38-B3E54BFA04C8}" pid="2">
    <vt:blob>PE5TQ1BIPgAAAEQARgA1ADUANgAwADAARABFADEAOQA0ADYAQQA3ADUAMAA3ADUAQgBBADQARQBC
ADQANwBEAEYAQgAyADIAMwBGADgARABFAEMAQQBFADUAMgA4ADgAMgAyAEUAMwBDADUANwA2AEIA
NgA0AEIAQwBDAEIAMgA1AEEAOQBDAEIAAAA=</vt:blob>
  </property>
  <property fmtid="{D5CDD505-2E9C-101B-9397-08002B2CF9AE}" pid="2" name="NSCPROP">
    <vt:lpwstr>NSCCustomProperty</vt:lpwstr>
  </property>
</Properties>
</file>