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43EA" w14:textId="17AF1D7D" w:rsidR="00045ABB" w:rsidRDefault="00045ABB" w:rsidP="00442DDB">
      <w:pPr>
        <w:pStyle w:val="Heading1"/>
      </w:pPr>
      <w:r w:rsidRPr="00045ABB">
        <w:t>Orange Auto Part Manufacturer (</w:t>
      </w:r>
      <w:r w:rsidR="00AC5591">
        <w:t>6</w:t>
      </w:r>
      <w:r w:rsidRPr="00045ABB">
        <w:t>)</w:t>
      </w:r>
    </w:p>
    <w:p w14:paraId="0C6D3B2D" w14:textId="77777777" w:rsidR="00442DDB" w:rsidRDefault="00442DDB" w:rsidP="00B24E3E"/>
    <w:p w14:paraId="1564586F" w14:textId="77777777" w:rsidR="00AC5591" w:rsidRPr="00AC5591" w:rsidRDefault="00AC5591" w:rsidP="00AC5591">
      <w:r w:rsidRPr="00AC5591">
        <w:t xml:space="preserve">Based on the results of the simulation of the OAPM (5), the plant manager wants to examine what would happen if parts from the drilling operation were </w:t>
      </w:r>
      <w:r w:rsidRPr="00AC5591">
        <w:rPr>
          <w:i/>
          <w:iCs/>
          <w:u w:val="single"/>
        </w:rPr>
        <w:t>batched</w:t>
      </w:r>
      <w:r w:rsidRPr="00AC5591">
        <w:t xml:space="preserve"> into like </w:t>
      </w:r>
      <w:r w:rsidRPr="00AC5591">
        <w:rPr>
          <w:i/>
          <w:iCs/>
          <w:u w:val="single"/>
        </w:rPr>
        <w:t>groups of two</w:t>
      </w:r>
      <w:r w:rsidRPr="00AC5591">
        <w:rPr>
          <w:i/>
          <w:iCs/>
        </w:rPr>
        <w:t xml:space="preserve"> </w:t>
      </w:r>
      <w:r w:rsidRPr="00AC5591">
        <w:t>before they are inspected.</w:t>
      </w:r>
    </w:p>
    <w:p w14:paraId="45A16088" w14:textId="77777777" w:rsidR="00AC5591" w:rsidRPr="00AC5591" w:rsidRDefault="00AC5591" w:rsidP="00AC5591">
      <w:r w:rsidRPr="00AC5591">
        <w:t>Parts may only be batched with another part of the same type. The two parts can then be inspected together in a time between 4 to 6 minutes.</w:t>
      </w:r>
    </w:p>
    <w:p w14:paraId="5B0122D0" w14:textId="77777777" w:rsidR="00AC5591" w:rsidRPr="00AC5591" w:rsidRDefault="00AC5591" w:rsidP="00AC5591">
      <w:r w:rsidRPr="00AC5591">
        <w:rPr>
          <w:i/>
          <w:iCs/>
        </w:rPr>
        <w:t xml:space="preserve">Note: The decision for passing/failing a part should still be </w:t>
      </w:r>
      <w:r w:rsidRPr="00AC5591">
        <w:rPr>
          <w:i/>
          <w:iCs/>
          <w:u w:val="single"/>
        </w:rPr>
        <w:t>independent</w:t>
      </w:r>
      <w:r w:rsidRPr="00AC5591">
        <w:rPr>
          <w:i/>
          <w:iCs/>
        </w:rPr>
        <w:t xml:space="preserve"> of the batch.</w:t>
      </w:r>
    </w:p>
    <w:p w14:paraId="55A1647F" w14:textId="77777777" w:rsidR="00AC5591" w:rsidRPr="00AC5591" w:rsidRDefault="00AC5591" w:rsidP="00AC5591">
      <w:r w:rsidRPr="00AC5591">
        <w:t xml:space="preserve">The plant manager has also asked that the model include the delays for the part handoffs between process areas as well as the </w:t>
      </w:r>
      <w:r w:rsidRPr="00AC5591">
        <w:rPr>
          <w:i/>
          <w:iCs/>
          <w:u w:val="single"/>
        </w:rPr>
        <w:t>animation</w:t>
      </w:r>
      <w:r w:rsidRPr="00AC5591">
        <w:t xml:space="preserve"> reflecting the part handoffs. In addition, it is requested that </w:t>
      </w:r>
      <w:r w:rsidRPr="00AC5591">
        <w:rPr>
          <w:i/>
          <w:iCs/>
        </w:rPr>
        <w:t>a unique entity picture be created for parts that have successfully completed inspection</w:t>
      </w:r>
      <w:r w:rsidRPr="00AC5591">
        <w:t>.  </w:t>
      </w:r>
    </w:p>
    <w:p w14:paraId="463283D4" w14:textId="2CA41CD3" w:rsidR="00AC5591" w:rsidRDefault="00AC5591" w:rsidP="00AC5591">
      <w:r w:rsidRPr="00AC5591">
        <w:t>Estimated routing delays provided by the plant manager:</w:t>
      </w:r>
    </w:p>
    <w:tbl>
      <w:tblPr>
        <w:tblStyle w:val="ListTable3"/>
        <w:tblW w:w="6180" w:type="dxa"/>
        <w:tblInd w:w="1589" w:type="dxa"/>
        <w:tblLook w:val="04A0" w:firstRow="1" w:lastRow="0" w:firstColumn="1" w:lastColumn="0" w:noHBand="0" w:noVBand="1"/>
      </w:tblPr>
      <w:tblGrid>
        <w:gridCol w:w="2240"/>
        <w:gridCol w:w="2360"/>
        <w:gridCol w:w="1580"/>
      </w:tblGrid>
      <w:tr w:rsidR="00AC5591" w:rsidRPr="00AC5591" w14:paraId="5C4A4614" w14:textId="77777777" w:rsidTr="00AC5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0" w:type="dxa"/>
            <w:hideMark/>
          </w:tcPr>
          <w:p w14:paraId="65BDD1D8" w14:textId="77777777" w:rsidR="00AC5591" w:rsidRPr="00AC5591" w:rsidRDefault="00AC5591" w:rsidP="00AC5591">
            <w:pPr>
              <w:spacing w:after="160" w:line="259" w:lineRule="auto"/>
            </w:pPr>
            <w:r w:rsidRPr="00AC5591">
              <w:t>From Station</w:t>
            </w:r>
          </w:p>
        </w:tc>
        <w:tc>
          <w:tcPr>
            <w:tcW w:w="2360" w:type="dxa"/>
            <w:hideMark/>
          </w:tcPr>
          <w:p w14:paraId="3E282E4D" w14:textId="77777777" w:rsidR="00AC5591" w:rsidRPr="00AC5591" w:rsidRDefault="00AC5591" w:rsidP="00AC559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5591">
              <w:t>To Station</w:t>
            </w:r>
          </w:p>
        </w:tc>
        <w:tc>
          <w:tcPr>
            <w:tcW w:w="1580" w:type="dxa"/>
            <w:hideMark/>
          </w:tcPr>
          <w:p w14:paraId="268520DB" w14:textId="77777777" w:rsidR="00AC5591" w:rsidRPr="00AC5591" w:rsidRDefault="00AC5591" w:rsidP="00AC559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5591">
              <w:t>Move Time (minutes)</w:t>
            </w:r>
          </w:p>
        </w:tc>
      </w:tr>
      <w:tr w:rsidR="00AC5591" w:rsidRPr="00AC5591" w14:paraId="36762BC6" w14:textId="77777777" w:rsidTr="00AC5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hideMark/>
          </w:tcPr>
          <w:p w14:paraId="286F42E9" w14:textId="77777777" w:rsidR="00AC5591" w:rsidRPr="00AC5591" w:rsidRDefault="00AC5591" w:rsidP="00AC5591">
            <w:pPr>
              <w:spacing w:after="160" w:line="259" w:lineRule="auto"/>
            </w:pPr>
            <w:r w:rsidRPr="00AC5591">
              <w:t>Inventory Station</w:t>
            </w:r>
          </w:p>
        </w:tc>
        <w:tc>
          <w:tcPr>
            <w:tcW w:w="2360" w:type="dxa"/>
            <w:hideMark/>
          </w:tcPr>
          <w:p w14:paraId="4F66AFB9" w14:textId="77777777" w:rsidR="00AC5591" w:rsidRPr="00AC5591" w:rsidRDefault="00AC5591" w:rsidP="00AC55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591">
              <w:t>Drilling Station</w:t>
            </w:r>
          </w:p>
        </w:tc>
        <w:tc>
          <w:tcPr>
            <w:tcW w:w="1580" w:type="dxa"/>
            <w:hideMark/>
          </w:tcPr>
          <w:p w14:paraId="31702632" w14:textId="77777777" w:rsidR="00AC5591" w:rsidRPr="00AC5591" w:rsidRDefault="00AC5591" w:rsidP="00AC55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591">
              <w:t>Constant (2)</w:t>
            </w:r>
          </w:p>
        </w:tc>
      </w:tr>
      <w:tr w:rsidR="00AC5591" w:rsidRPr="00AC5591" w14:paraId="771A43AA" w14:textId="77777777" w:rsidTr="00AC5591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hideMark/>
          </w:tcPr>
          <w:p w14:paraId="6E7A1C13" w14:textId="77777777" w:rsidR="00AC5591" w:rsidRPr="00AC5591" w:rsidRDefault="00AC5591" w:rsidP="00AC5591">
            <w:pPr>
              <w:spacing w:after="160" w:line="259" w:lineRule="auto"/>
            </w:pPr>
            <w:r w:rsidRPr="00AC5591">
              <w:t>Paint Station</w:t>
            </w:r>
          </w:p>
        </w:tc>
        <w:tc>
          <w:tcPr>
            <w:tcW w:w="2360" w:type="dxa"/>
            <w:hideMark/>
          </w:tcPr>
          <w:p w14:paraId="5D93FA3D" w14:textId="77777777" w:rsidR="00AC5591" w:rsidRPr="00AC5591" w:rsidRDefault="00AC5591" w:rsidP="00AC55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91">
              <w:t>Inspection Station</w:t>
            </w:r>
          </w:p>
        </w:tc>
        <w:tc>
          <w:tcPr>
            <w:tcW w:w="1580" w:type="dxa"/>
            <w:hideMark/>
          </w:tcPr>
          <w:p w14:paraId="10F3E163" w14:textId="77777777" w:rsidR="00AC5591" w:rsidRPr="00AC5591" w:rsidRDefault="00AC5591" w:rsidP="00AC559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91">
              <w:t>Constant (3)</w:t>
            </w:r>
          </w:p>
        </w:tc>
      </w:tr>
      <w:tr w:rsidR="00AC5591" w:rsidRPr="00AC5591" w14:paraId="06C69132" w14:textId="77777777" w:rsidTr="00AC55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hideMark/>
          </w:tcPr>
          <w:p w14:paraId="45A2D382" w14:textId="77777777" w:rsidR="00AC5591" w:rsidRPr="00AC5591" w:rsidRDefault="00AC5591" w:rsidP="00AC5591">
            <w:pPr>
              <w:spacing w:after="160" w:line="259" w:lineRule="auto"/>
            </w:pPr>
            <w:r w:rsidRPr="00AC5591">
              <w:t>Inspection Station</w:t>
            </w:r>
          </w:p>
        </w:tc>
        <w:tc>
          <w:tcPr>
            <w:tcW w:w="2360" w:type="dxa"/>
            <w:hideMark/>
          </w:tcPr>
          <w:p w14:paraId="1298FAB8" w14:textId="77777777" w:rsidR="00AC5591" w:rsidRPr="00AC5591" w:rsidRDefault="00AC5591" w:rsidP="00AC55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591">
              <w:t>Shipping Station</w:t>
            </w:r>
          </w:p>
        </w:tc>
        <w:tc>
          <w:tcPr>
            <w:tcW w:w="1580" w:type="dxa"/>
            <w:hideMark/>
          </w:tcPr>
          <w:p w14:paraId="11D72C2E" w14:textId="77777777" w:rsidR="00AC5591" w:rsidRPr="00AC5591" w:rsidRDefault="00AC5591" w:rsidP="00AC559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591">
              <w:t>Constant (3)</w:t>
            </w:r>
          </w:p>
        </w:tc>
      </w:tr>
    </w:tbl>
    <w:p w14:paraId="2EF2901D" w14:textId="77777777" w:rsidR="00AC5591" w:rsidRPr="00AC5591" w:rsidRDefault="00AC5591" w:rsidP="00AC5591"/>
    <w:p w14:paraId="1AF8345C" w14:textId="77777777" w:rsidR="00AC5591" w:rsidRPr="00AC5591" w:rsidRDefault="00AC5591" w:rsidP="00AC5591">
      <w:r w:rsidRPr="00AC5591">
        <w:t>Run the model for five 8-hour days. The base time units should be minutes.</w:t>
      </w:r>
      <w:r w:rsidRPr="00AC5591">
        <w:br/>
        <w:t>Examine part cycle-time statistics, number in queue statistics, and resource utilization statistics.</w:t>
      </w:r>
    </w:p>
    <w:p w14:paraId="6C5C7469" w14:textId="77777777" w:rsidR="00734732" w:rsidRPr="00734732" w:rsidRDefault="00734732" w:rsidP="00734732"/>
    <w:p w14:paraId="17D92072" w14:textId="77777777" w:rsidR="00734732" w:rsidRPr="00734732" w:rsidRDefault="00734732" w:rsidP="00734732"/>
    <w:p w14:paraId="0F9C12AF" w14:textId="06156B01" w:rsidR="00044EF2" w:rsidRDefault="00044EF2" w:rsidP="00734732"/>
    <w:sectPr w:rsidR="0004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B"/>
    <w:rsid w:val="00044EF2"/>
    <w:rsid w:val="00045ABB"/>
    <w:rsid w:val="00442DDB"/>
    <w:rsid w:val="006B01E3"/>
    <w:rsid w:val="00734732"/>
    <w:rsid w:val="00AC5591"/>
    <w:rsid w:val="00B24E3E"/>
    <w:rsid w:val="00D4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FE6B"/>
  <w15:chartTrackingRefBased/>
  <w15:docId w15:val="{B46CBEF9-FC46-474D-AC14-3F688EAA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rsid w:val="00AC55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AC559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L. Marane</dc:creator>
  <cp:keywords/>
  <dc:description/>
  <cp:lastModifiedBy>Kristine L. Marane</cp:lastModifiedBy>
  <cp:revision>2</cp:revision>
  <dcterms:created xsi:type="dcterms:W3CDTF">2022-01-05T19:03:00Z</dcterms:created>
  <dcterms:modified xsi:type="dcterms:W3CDTF">2022-01-05T19:03:00Z</dcterms:modified>
</cp:coreProperties>
</file>