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43EA" w14:textId="2EF4FA3C" w:rsidR="00045ABB" w:rsidRDefault="00045ABB" w:rsidP="00442DDB">
      <w:pPr>
        <w:pStyle w:val="Heading1"/>
      </w:pPr>
      <w:r w:rsidRPr="00045ABB">
        <w:t>Orange Auto Part Manufacturer (</w:t>
      </w:r>
      <w:r w:rsidR="003A16E0">
        <w:t>9</w:t>
      </w:r>
      <w:r w:rsidRPr="00045ABB">
        <w:t>)</w:t>
      </w:r>
    </w:p>
    <w:p w14:paraId="0C6D3B2D" w14:textId="77777777" w:rsidR="00442DDB" w:rsidRDefault="00442DDB" w:rsidP="00B24E3E"/>
    <w:p w14:paraId="6AA1D40B" w14:textId="77777777" w:rsidR="003A16E0" w:rsidRPr="003A16E0" w:rsidRDefault="003A16E0" w:rsidP="003A16E0">
      <w:r w:rsidRPr="003A16E0">
        <w:t xml:space="preserve">The plant manager responsible for the OAPM wants to capture more closely the movement of parts from inspection to shipping. The current assumption of unconstrained movement between these two operations is not representative of the actual flow, and the manager wants to capture the activities of the forklift transporting the parts between these two areas. The plant manager is concerned that the single forklift responsible for carrying parts that pass inspection to the shipping department may not be sufficient for the shop. The plant manager has decided that the model should incorporate </w:t>
      </w:r>
      <w:r w:rsidRPr="003A16E0">
        <w:rPr>
          <w:i/>
          <w:iCs/>
          <w:u w:val="single"/>
        </w:rPr>
        <w:t>the speed and the carrying capacity of the forklift</w:t>
      </w:r>
      <w:r w:rsidRPr="003A16E0">
        <w:t xml:space="preserve"> and has asked you to determine </w:t>
      </w:r>
      <w:r w:rsidRPr="003A16E0">
        <w:rPr>
          <w:i/>
          <w:iCs/>
          <w:u w:val="single"/>
        </w:rPr>
        <w:t>whether one forklift if sufficient</w:t>
      </w:r>
      <w:r w:rsidRPr="003A16E0">
        <w:t xml:space="preserve"> for the OAPM.  </w:t>
      </w:r>
    </w:p>
    <w:p w14:paraId="0C4C6E86" w14:textId="77777777" w:rsidR="003A16E0" w:rsidRPr="003A16E0" w:rsidRDefault="003A16E0" w:rsidP="003A16E0">
      <w:r w:rsidRPr="003A16E0">
        <w:t xml:space="preserve">The forklift moves bins of parts from the inspection area to the shipping department at a rate of 350 feet per minute (approximately 4 </w:t>
      </w:r>
      <w:proofErr w:type="spellStart"/>
      <w:r w:rsidRPr="003A16E0">
        <w:t>mhp</w:t>
      </w:r>
      <w:proofErr w:type="spellEnd"/>
      <w:r w:rsidRPr="003A16E0">
        <w:t>). The forklift travels in both directions along the different aisles between stations. Distances are as follows:</w:t>
      </w:r>
    </w:p>
    <w:tbl>
      <w:tblPr>
        <w:tblStyle w:val="ListTable3"/>
        <w:tblW w:w="7012" w:type="dxa"/>
        <w:tblInd w:w="1168" w:type="dxa"/>
        <w:tblLook w:val="04A0" w:firstRow="1" w:lastRow="0" w:firstColumn="1" w:lastColumn="0" w:noHBand="0" w:noVBand="1"/>
      </w:tblPr>
      <w:tblGrid>
        <w:gridCol w:w="2512"/>
        <w:gridCol w:w="2610"/>
        <w:gridCol w:w="1890"/>
      </w:tblGrid>
      <w:tr w:rsidR="003A16E0" w:rsidRPr="003A16E0" w14:paraId="3226A00C" w14:textId="77777777" w:rsidTr="003A1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2" w:type="dxa"/>
            <w:hideMark/>
          </w:tcPr>
          <w:p w14:paraId="71DC8DC0" w14:textId="77777777" w:rsidR="003A16E0" w:rsidRPr="003A16E0" w:rsidRDefault="003A16E0" w:rsidP="003A16E0">
            <w:pPr>
              <w:spacing w:after="160" w:line="259" w:lineRule="auto"/>
            </w:pPr>
            <w:r w:rsidRPr="003A16E0">
              <w:t>From</w:t>
            </w:r>
          </w:p>
        </w:tc>
        <w:tc>
          <w:tcPr>
            <w:tcW w:w="2610" w:type="dxa"/>
            <w:hideMark/>
          </w:tcPr>
          <w:p w14:paraId="353705FF" w14:textId="77777777" w:rsidR="003A16E0" w:rsidRPr="003A16E0" w:rsidRDefault="003A16E0" w:rsidP="003A16E0">
            <w:pPr>
              <w:spacing w:after="160" w:line="259" w:lineRule="auto"/>
              <w:cnfStyle w:val="100000000000" w:firstRow="1" w:lastRow="0" w:firstColumn="0" w:lastColumn="0" w:oddVBand="0" w:evenVBand="0" w:oddHBand="0" w:evenHBand="0" w:firstRowFirstColumn="0" w:firstRowLastColumn="0" w:lastRowFirstColumn="0" w:lastRowLastColumn="0"/>
            </w:pPr>
            <w:r w:rsidRPr="003A16E0">
              <w:t>To</w:t>
            </w:r>
          </w:p>
        </w:tc>
        <w:tc>
          <w:tcPr>
            <w:tcW w:w="1890" w:type="dxa"/>
            <w:hideMark/>
          </w:tcPr>
          <w:p w14:paraId="1AEDDC3C" w14:textId="77777777" w:rsidR="003A16E0" w:rsidRPr="003A16E0" w:rsidRDefault="003A16E0" w:rsidP="003A16E0">
            <w:pPr>
              <w:spacing w:after="160" w:line="259" w:lineRule="auto"/>
              <w:cnfStyle w:val="100000000000" w:firstRow="1" w:lastRow="0" w:firstColumn="0" w:lastColumn="0" w:oddVBand="0" w:evenVBand="0" w:oddHBand="0" w:evenHBand="0" w:firstRowFirstColumn="0" w:firstRowLastColumn="0" w:lastRowFirstColumn="0" w:lastRowLastColumn="0"/>
            </w:pPr>
            <w:r w:rsidRPr="003A16E0">
              <w:t>Distance (feet)</w:t>
            </w:r>
          </w:p>
        </w:tc>
      </w:tr>
      <w:tr w:rsidR="003A16E0" w:rsidRPr="003A16E0" w14:paraId="6C20FF7F" w14:textId="77777777" w:rsidTr="003A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hideMark/>
          </w:tcPr>
          <w:p w14:paraId="0ED6B352" w14:textId="77777777" w:rsidR="003A16E0" w:rsidRPr="003A16E0" w:rsidRDefault="003A16E0" w:rsidP="003A16E0">
            <w:pPr>
              <w:spacing w:after="160" w:line="259" w:lineRule="auto"/>
            </w:pPr>
            <w:r w:rsidRPr="003A16E0">
              <w:t>Inspection Station</w:t>
            </w:r>
          </w:p>
        </w:tc>
        <w:tc>
          <w:tcPr>
            <w:tcW w:w="2610" w:type="dxa"/>
            <w:hideMark/>
          </w:tcPr>
          <w:p w14:paraId="5DAA04CA" w14:textId="77777777" w:rsidR="003A16E0" w:rsidRPr="003A16E0" w:rsidRDefault="003A16E0" w:rsidP="003A16E0">
            <w:pPr>
              <w:spacing w:after="160" w:line="259" w:lineRule="auto"/>
              <w:cnfStyle w:val="000000100000" w:firstRow="0" w:lastRow="0" w:firstColumn="0" w:lastColumn="0" w:oddVBand="0" w:evenVBand="0" w:oddHBand="1" w:evenHBand="0" w:firstRowFirstColumn="0" w:firstRowLastColumn="0" w:lastRowFirstColumn="0" w:lastRowLastColumn="0"/>
            </w:pPr>
            <w:r w:rsidRPr="003A16E0">
              <w:t>Shipping Station</w:t>
            </w:r>
          </w:p>
        </w:tc>
        <w:tc>
          <w:tcPr>
            <w:tcW w:w="1890" w:type="dxa"/>
            <w:hideMark/>
          </w:tcPr>
          <w:p w14:paraId="5E869578" w14:textId="77777777" w:rsidR="003A16E0" w:rsidRPr="003A16E0" w:rsidRDefault="003A16E0" w:rsidP="003A16E0">
            <w:pPr>
              <w:spacing w:after="160" w:line="259" w:lineRule="auto"/>
              <w:cnfStyle w:val="000000100000" w:firstRow="0" w:lastRow="0" w:firstColumn="0" w:lastColumn="0" w:oddVBand="0" w:evenVBand="0" w:oddHBand="1" w:evenHBand="0" w:firstRowFirstColumn="0" w:firstRowLastColumn="0" w:lastRowFirstColumn="0" w:lastRowLastColumn="0"/>
            </w:pPr>
            <w:r w:rsidRPr="003A16E0">
              <w:t>600</w:t>
            </w:r>
          </w:p>
        </w:tc>
      </w:tr>
      <w:tr w:rsidR="003A16E0" w:rsidRPr="003A16E0" w14:paraId="28105DDC" w14:textId="77777777" w:rsidTr="003A16E0">
        <w:tc>
          <w:tcPr>
            <w:cnfStyle w:val="001000000000" w:firstRow="0" w:lastRow="0" w:firstColumn="1" w:lastColumn="0" w:oddVBand="0" w:evenVBand="0" w:oddHBand="0" w:evenHBand="0" w:firstRowFirstColumn="0" w:firstRowLastColumn="0" w:lastRowFirstColumn="0" w:lastRowLastColumn="0"/>
            <w:tcW w:w="2512" w:type="dxa"/>
            <w:hideMark/>
          </w:tcPr>
          <w:p w14:paraId="48F6A259" w14:textId="77777777" w:rsidR="003A16E0" w:rsidRPr="003A16E0" w:rsidRDefault="003A16E0" w:rsidP="003A16E0">
            <w:pPr>
              <w:spacing w:after="160" w:line="259" w:lineRule="auto"/>
            </w:pPr>
            <w:r w:rsidRPr="003A16E0">
              <w:t>Shipping Station</w:t>
            </w:r>
          </w:p>
        </w:tc>
        <w:tc>
          <w:tcPr>
            <w:tcW w:w="2610" w:type="dxa"/>
            <w:hideMark/>
          </w:tcPr>
          <w:p w14:paraId="38BF09DF" w14:textId="77777777" w:rsidR="003A16E0" w:rsidRPr="003A16E0" w:rsidRDefault="003A16E0" w:rsidP="003A16E0">
            <w:pPr>
              <w:spacing w:after="160" w:line="259" w:lineRule="auto"/>
              <w:cnfStyle w:val="000000000000" w:firstRow="0" w:lastRow="0" w:firstColumn="0" w:lastColumn="0" w:oddVBand="0" w:evenVBand="0" w:oddHBand="0" w:evenHBand="0" w:firstRowFirstColumn="0" w:firstRowLastColumn="0" w:lastRowFirstColumn="0" w:lastRowLastColumn="0"/>
            </w:pPr>
            <w:r w:rsidRPr="003A16E0">
              <w:t>Inspection Station</w:t>
            </w:r>
          </w:p>
        </w:tc>
        <w:tc>
          <w:tcPr>
            <w:tcW w:w="1890" w:type="dxa"/>
            <w:hideMark/>
          </w:tcPr>
          <w:p w14:paraId="13EA8C2D" w14:textId="77777777" w:rsidR="003A16E0" w:rsidRPr="003A16E0" w:rsidRDefault="003A16E0" w:rsidP="003A16E0">
            <w:pPr>
              <w:spacing w:after="160" w:line="259" w:lineRule="auto"/>
              <w:cnfStyle w:val="000000000000" w:firstRow="0" w:lastRow="0" w:firstColumn="0" w:lastColumn="0" w:oddVBand="0" w:evenVBand="0" w:oddHBand="0" w:evenHBand="0" w:firstRowFirstColumn="0" w:firstRowLastColumn="0" w:lastRowFirstColumn="0" w:lastRowLastColumn="0"/>
            </w:pPr>
            <w:r w:rsidRPr="003A16E0">
              <w:t>700</w:t>
            </w:r>
          </w:p>
        </w:tc>
      </w:tr>
    </w:tbl>
    <w:p w14:paraId="271110A3" w14:textId="77777777" w:rsidR="00140DE0" w:rsidRPr="00140DE0" w:rsidRDefault="00140DE0" w:rsidP="00140DE0"/>
    <w:p w14:paraId="5A78F19A" w14:textId="77777777" w:rsidR="003A16E0" w:rsidRPr="003A16E0" w:rsidRDefault="003A16E0" w:rsidP="003A16E0">
      <w:r w:rsidRPr="003A16E0">
        <w:t xml:space="preserve">The forklift is not requested to transport completed parts to the shipping department until a bin is full. The </w:t>
      </w:r>
      <w:r w:rsidRPr="003A16E0">
        <w:rPr>
          <w:i/>
          <w:iCs/>
          <w:u w:val="single"/>
        </w:rPr>
        <w:t>bins</w:t>
      </w:r>
      <w:r w:rsidRPr="003A16E0">
        <w:t xml:space="preserve"> are designed to hold 5 parts, and a bin can have both wheel hub and brake rotor in it at the same time.</w:t>
      </w:r>
    </w:p>
    <w:p w14:paraId="6CD97623" w14:textId="77777777" w:rsidR="003A16E0" w:rsidRPr="003A16E0" w:rsidRDefault="003A16E0" w:rsidP="003A16E0">
      <w:r w:rsidRPr="003A16E0">
        <w:t xml:space="preserve">Run the model for five 8-hour days. The base time units should be minutes. </w:t>
      </w:r>
      <w:r w:rsidRPr="003A16E0">
        <w:br/>
        <w:t>Examine the effect of modeling the forklift explicitly on cycle time and part throughput.</w:t>
      </w:r>
    </w:p>
    <w:p w14:paraId="0F9C12AF" w14:textId="06156B01" w:rsidR="00044EF2" w:rsidRDefault="00044EF2" w:rsidP="00734732"/>
    <w:sectPr w:rsidR="0004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B"/>
    <w:rsid w:val="00044EF2"/>
    <w:rsid w:val="00045ABB"/>
    <w:rsid w:val="00140DE0"/>
    <w:rsid w:val="003A16E0"/>
    <w:rsid w:val="00442DDB"/>
    <w:rsid w:val="004A1361"/>
    <w:rsid w:val="006B01E3"/>
    <w:rsid w:val="00734732"/>
    <w:rsid w:val="00AC5591"/>
    <w:rsid w:val="00B24E3E"/>
    <w:rsid w:val="00D4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E6B"/>
  <w15:chartTrackingRefBased/>
  <w15:docId w15:val="{B46CBEF9-FC46-474D-AC14-3F688EAA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DB"/>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AC55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55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485">
      <w:bodyDiv w:val="1"/>
      <w:marLeft w:val="0"/>
      <w:marRight w:val="0"/>
      <w:marTop w:val="0"/>
      <w:marBottom w:val="0"/>
      <w:divBdr>
        <w:top w:val="none" w:sz="0" w:space="0" w:color="auto"/>
        <w:left w:val="none" w:sz="0" w:space="0" w:color="auto"/>
        <w:bottom w:val="none" w:sz="0" w:space="0" w:color="auto"/>
        <w:right w:val="none" w:sz="0" w:space="0" w:color="auto"/>
      </w:divBdr>
    </w:div>
    <w:div w:id="144900644">
      <w:bodyDiv w:val="1"/>
      <w:marLeft w:val="0"/>
      <w:marRight w:val="0"/>
      <w:marTop w:val="0"/>
      <w:marBottom w:val="0"/>
      <w:divBdr>
        <w:top w:val="none" w:sz="0" w:space="0" w:color="auto"/>
        <w:left w:val="none" w:sz="0" w:space="0" w:color="auto"/>
        <w:bottom w:val="none" w:sz="0" w:space="0" w:color="auto"/>
        <w:right w:val="none" w:sz="0" w:space="0" w:color="auto"/>
      </w:divBdr>
    </w:div>
    <w:div w:id="190384220">
      <w:bodyDiv w:val="1"/>
      <w:marLeft w:val="0"/>
      <w:marRight w:val="0"/>
      <w:marTop w:val="0"/>
      <w:marBottom w:val="0"/>
      <w:divBdr>
        <w:top w:val="none" w:sz="0" w:space="0" w:color="auto"/>
        <w:left w:val="none" w:sz="0" w:space="0" w:color="auto"/>
        <w:bottom w:val="none" w:sz="0" w:space="0" w:color="auto"/>
        <w:right w:val="none" w:sz="0" w:space="0" w:color="auto"/>
      </w:divBdr>
    </w:div>
    <w:div w:id="348800291">
      <w:bodyDiv w:val="1"/>
      <w:marLeft w:val="0"/>
      <w:marRight w:val="0"/>
      <w:marTop w:val="0"/>
      <w:marBottom w:val="0"/>
      <w:divBdr>
        <w:top w:val="none" w:sz="0" w:space="0" w:color="auto"/>
        <w:left w:val="none" w:sz="0" w:space="0" w:color="auto"/>
        <w:bottom w:val="none" w:sz="0" w:space="0" w:color="auto"/>
        <w:right w:val="none" w:sz="0" w:space="0" w:color="auto"/>
      </w:divBdr>
    </w:div>
    <w:div w:id="387336772">
      <w:bodyDiv w:val="1"/>
      <w:marLeft w:val="0"/>
      <w:marRight w:val="0"/>
      <w:marTop w:val="0"/>
      <w:marBottom w:val="0"/>
      <w:divBdr>
        <w:top w:val="none" w:sz="0" w:space="0" w:color="auto"/>
        <w:left w:val="none" w:sz="0" w:space="0" w:color="auto"/>
        <w:bottom w:val="none" w:sz="0" w:space="0" w:color="auto"/>
        <w:right w:val="none" w:sz="0" w:space="0" w:color="auto"/>
      </w:divBdr>
    </w:div>
    <w:div w:id="388654206">
      <w:bodyDiv w:val="1"/>
      <w:marLeft w:val="0"/>
      <w:marRight w:val="0"/>
      <w:marTop w:val="0"/>
      <w:marBottom w:val="0"/>
      <w:divBdr>
        <w:top w:val="none" w:sz="0" w:space="0" w:color="auto"/>
        <w:left w:val="none" w:sz="0" w:space="0" w:color="auto"/>
        <w:bottom w:val="none" w:sz="0" w:space="0" w:color="auto"/>
        <w:right w:val="none" w:sz="0" w:space="0" w:color="auto"/>
      </w:divBdr>
    </w:div>
    <w:div w:id="554244836">
      <w:bodyDiv w:val="1"/>
      <w:marLeft w:val="0"/>
      <w:marRight w:val="0"/>
      <w:marTop w:val="0"/>
      <w:marBottom w:val="0"/>
      <w:divBdr>
        <w:top w:val="none" w:sz="0" w:space="0" w:color="auto"/>
        <w:left w:val="none" w:sz="0" w:space="0" w:color="auto"/>
        <w:bottom w:val="none" w:sz="0" w:space="0" w:color="auto"/>
        <w:right w:val="none" w:sz="0" w:space="0" w:color="auto"/>
      </w:divBdr>
    </w:div>
    <w:div w:id="627590109">
      <w:bodyDiv w:val="1"/>
      <w:marLeft w:val="0"/>
      <w:marRight w:val="0"/>
      <w:marTop w:val="0"/>
      <w:marBottom w:val="0"/>
      <w:divBdr>
        <w:top w:val="none" w:sz="0" w:space="0" w:color="auto"/>
        <w:left w:val="none" w:sz="0" w:space="0" w:color="auto"/>
        <w:bottom w:val="none" w:sz="0" w:space="0" w:color="auto"/>
        <w:right w:val="none" w:sz="0" w:space="0" w:color="auto"/>
      </w:divBdr>
    </w:div>
    <w:div w:id="681274519">
      <w:bodyDiv w:val="1"/>
      <w:marLeft w:val="0"/>
      <w:marRight w:val="0"/>
      <w:marTop w:val="0"/>
      <w:marBottom w:val="0"/>
      <w:divBdr>
        <w:top w:val="none" w:sz="0" w:space="0" w:color="auto"/>
        <w:left w:val="none" w:sz="0" w:space="0" w:color="auto"/>
        <w:bottom w:val="none" w:sz="0" w:space="0" w:color="auto"/>
        <w:right w:val="none" w:sz="0" w:space="0" w:color="auto"/>
      </w:divBdr>
    </w:div>
    <w:div w:id="811874228">
      <w:bodyDiv w:val="1"/>
      <w:marLeft w:val="0"/>
      <w:marRight w:val="0"/>
      <w:marTop w:val="0"/>
      <w:marBottom w:val="0"/>
      <w:divBdr>
        <w:top w:val="none" w:sz="0" w:space="0" w:color="auto"/>
        <w:left w:val="none" w:sz="0" w:space="0" w:color="auto"/>
        <w:bottom w:val="none" w:sz="0" w:space="0" w:color="auto"/>
        <w:right w:val="none" w:sz="0" w:space="0" w:color="auto"/>
      </w:divBdr>
    </w:div>
    <w:div w:id="834615116">
      <w:bodyDiv w:val="1"/>
      <w:marLeft w:val="0"/>
      <w:marRight w:val="0"/>
      <w:marTop w:val="0"/>
      <w:marBottom w:val="0"/>
      <w:divBdr>
        <w:top w:val="none" w:sz="0" w:space="0" w:color="auto"/>
        <w:left w:val="none" w:sz="0" w:space="0" w:color="auto"/>
        <w:bottom w:val="none" w:sz="0" w:space="0" w:color="auto"/>
        <w:right w:val="none" w:sz="0" w:space="0" w:color="auto"/>
      </w:divBdr>
    </w:div>
    <w:div w:id="1031805759">
      <w:bodyDiv w:val="1"/>
      <w:marLeft w:val="0"/>
      <w:marRight w:val="0"/>
      <w:marTop w:val="0"/>
      <w:marBottom w:val="0"/>
      <w:divBdr>
        <w:top w:val="none" w:sz="0" w:space="0" w:color="auto"/>
        <w:left w:val="none" w:sz="0" w:space="0" w:color="auto"/>
        <w:bottom w:val="none" w:sz="0" w:space="0" w:color="auto"/>
        <w:right w:val="none" w:sz="0" w:space="0" w:color="auto"/>
      </w:divBdr>
    </w:div>
    <w:div w:id="1032655495">
      <w:bodyDiv w:val="1"/>
      <w:marLeft w:val="0"/>
      <w:marRight w:val="0"/>
      <w:marTop w:val="0"/>
      <w:marBottom w:val="0"/>
      <w:divBdr>
        <w:top w:val="none" w:sz="0" w:space="0" w:color="auto"/>
        <w:left w:val="none" w:sz="0" w:space="0" w:color="auto"/>
        <w:bottom w:val="none" w:sz="0" w:space="0" w:color="auto"/>
        <w:right w:val="none" w:sz="0" w:space="0" w:color="auto"/>
      </w:divBdr>
    </w:div>
    <w:div w:id="1089617544">
      <w:bodyDiv w:val="1"/>
      <w:marLeft w:val="0"/>
      <w:marRight w:val="0"/>
      <w:marTop w:val="0"/>
      <w:marBottom w:val="0"/>
      <w:divBdr>
        <w:top w:val="none" w:sz="0" w:space="0" w:color="auto"/>
        <w:left w:val="none" w:sz="0" w:space="0" w:color="auto"/>
        <w:bottom w:val="none" w:sz="0" w:space="0" w:color="auto"/>
        <w:right w:val="none" w:sz="0" w:space="0" w:color="auto"/>
      </w:divBdr>
    </w:div>
    <w:div w:id="1208297072">
      <w:bodyDiv w:val="1"/>
      <w:marLeft w:val="0"/>
      <w:marRight w:val="0"/>
      <w:marTop w:val="0"/>
      <w:marBottom w:val="0"/>
      <w:divBdr>
        <w:top w:val="none" w:sz="0" w:space="0" w:color="auto"/>
        <w:left w:val="none" w:sz="0" w:space="0" w:color="auto"/>
        <w:bottom w:val="none" w:sz="0" w:space="0" w:color="auto"/>
        <w:right w:val="none" w:sz="0" w:space="0" w:color="auto"/>
      </w:divBdr>
    </w:div>
    <w:div w:id="1453868090">
      <w:bodyDiv w:val="1"/>
      <w:marLeft w:val="0"/>
      <w:marRight w:val="0"/>
      <w:marTop w:val="0"/>
      <w:marBottom w:val="0"/>
      <w:divBdr>
        <w:top w:val="none" w:sz="0" w:space="0" w:color="auto"/>
        <w:left w:val="none" w:sz="0" w:space="0" w:color="auto"/>
        <w:bottom w:val="none" w:sz="0" w:space="0" w:color="auto"/>
        <w:right w:val="none" w:sz="0" w:space="0" w:color="auto"/>
      </w:divBdr>
    </w:div>
    <w:div w:id="1517380055">
      <w:bodyDiv w:val="1"/>
      <w:marLeft w:val="0"/>
      <w:marRight w:val="0"/>
      <w:marTop w:val="0"/>
      <w:marBottom w:val="0"/>
      <w:divBdr>
        <w:top w:val="none" w:sz="0" w:space="0" w:color="auto"/>
        <w:left w:val="none" w:sz="0" w:space="0" w:color="auto"/>
        <w:bottom w:val="none" w:sz="0" w:space="0" w:color="auto"/>
        <w:right w:val="none" w:sz="0" w:space="0" w:color="auto"/>
      </w:divBdr>
    </w:div>
    <w:div w:id="1546018843">
      <w:bodyDiv w:val="1"/>
      <w:marLeft w:val="0"/>
      <w:marRight w:val="0"/>
      <w:marTop w:val="0"/>
      <w:marBottom w:val="0"/>
      <w:divBdr>
        <w:top w:val="none" w:sz="0" w:space="0" w:color="auto"/>
        <w:left w:val="none" w:sz="0" w:space="0" w:color="auto"/>
        <w:bottom w:val="none" w:sz="0" w:space="0" w:color="auto"/>
        <w:right w:val="none" w:sz="0" w:space="0" w:color="auto"/>
      </w:divBdr>
    </w:div>
    <w:div w:id="1608930847">
      <w:bodyDiv w:val="1"/>
      <w:marLeft w:val="0"/>
      <w:marRight w:val="0"/>
      <w:marTop w:val="0"/>
      <w:marBottom w:val="0"/>
      <w:divBdr>
        <w:top w:val="none" w:sz="0" w:space="0" w:color="auto"/>
        <w:left w:val="none" w:sz="0" w:space="0" w:color="auto"/>
        <w:bottom w:val="none" w:sz="0" w:space="0" w:color="auto"/>
        <w:right w:val="none" w:sz="0" w:space="0" w:color="auto"/>
      </w:divBdr>
    </w:div>
    <w:div w:id="1615360442">
      <w:bodyDiv w:val="1"/>
      <w:marLeft w:val="0"/>
      <w:marRight w:val="0"/>
      <w:marTop w:val="0"/>
      <w:marBottom w:val="0"/>
      <w:divBdr>
        <w:top w:val="none" w:sz="0" w:space="0" w:color="auto"/>
        <w:left w:val="none" w:sz="0" w:space="0" w:color="auto"/>
        <w:bottom w:val="none" w:sz="0" w:space="0" w:color="auto"/>
        <w:right w:val="none" w:sz="0" w:space="0" w:color="auto"/>
      </w:divBdr>
    </w:div>
    <w:div w:id="1870684110">
      <w:bodyDiv w:val="1"/>
      <w:marLeft w:val="0"/>
      <w:marRight w:val="0"/>
      <w:marTop w:val="0"/>
      <w:marBottom w:val="0"/>
      <w:divBdr>
        <w:top w:val="none" w:sz="0" w:space="0" w:color="auto"/>
        <w:left w:val="none" w:sz="0" w:space="0" w:color="auto"/>
        <w:bottom w:val="none" w:sz="0" w:space="0" w:color="auto"/>
        <w:right w:val="none" w:sz="0" w:space="0" w:color="auto"/>
      </w:divBdr>
    </w:div>
    <w:div w:id="18927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L. Marane</dc:creator>
  <cp:keywords/>
  <dc:description/>
  <cp:lastModifiedBy>Kristine L. Marane</cp:lastModifiedBy>
  <cp:revision>2</cp:revision>
  <dcterms:created xsi:type="dcterms:W3CDTF">2022-01-05T19:07:00Z</dcterms:created>
  <dcterms:modified xsi:type="dcterms:W3CDTF">2022-01-05T19:07:00Z</dcterms:modified>
</cp:coreProperties>
</file>