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B4B84" w:rsidRDefault="00FB4B84" w:rsidP="001F38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pt-BR"/>
        </w:rPr>
      </w:pPr>
    </w:p>
    <w:p w:rsidR="00A37F06" w:rsidRDefault="00F468E3" w:rsidP="001F38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pt-BR"/>
        </w:rPr>
      </w:pPr>
      <w:r w:rsidRPr="00F468E3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pt-BR"/>
        </w:rPr>
        <w:t>Overview of Project</w:t>
      </w:r>
      <w:r w:rsidR="001F3833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pt-BR"/>
        </w:rPr>
        <w:br/>
      </w:r>
    </w:p>
    <w:p w:rsidR="008730E9" w:rsidRDefault="001F3833" w:rsidP="001F38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pt-BR"/>
        </w:rPr>
        <w:br/>
      </w:r>
      <w:r w:rsidRPr="001F7888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This proje</w:t>
      </w: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ct</w:t>
      </w:r>
      <w:r w:rsidRPr="001F7888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="00A37F0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referring to</w:t>
      </w:r>
      <w:r w:rsidRPr="001F7888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Module 1</w:t>
      </w:r>
      <w:r w:rsidR="007950D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is</w:t>
      </w:r>
      <w:r w:rsidRPr="001F7888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develop</w:t>
      </w: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ed</w:t>
      </w:r>
      <w:r w:rsidRPr="001F7888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on </w:t>
      </w: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an </w:t>
      </w:r>
      <w:r w:rsidRPr="001F7888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Excel software base related to the Bootcamp Data Analytics from </w:t>
      </w: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the </w:t>
      </w:r>
      <w:r w:rsidRPr="001F7888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University of Toronto. The goal </w:t>
      </w:r>
      <w:r w:rsidR="00A37F0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correspond </w:t>
      </w: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of analyzing the data </w:t>
      </w:r>
      <w:r w:rsidR="007950D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with a numerous of </w:t>
      </w: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crowdfunding projects</w:t>
      </w:r>
      <w:r w:rsidRPr="001F7888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. All material regarding the findings and data analysis related to this project will be available on </w:t>
      </w:r>
      <w:proofErr w:type="spellStart"/>
      <w:r w:rsidRPr="001F7888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Git</w:t>
      </w:r>
      <w:r w:rsidR="008D1AE7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h</w:t>
      </w:r>
      <w:r w:rsidRPr="001F7888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u</w:t>
      </w:r>
      <w:r w:rsidR="008D1AE7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</w:t>
      </w:r>
      <w:proofErr w:type="spellEnd"/>
      <w:r w:rsidRPr="001F7888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for public view.</w:t>
      </w:r>
    </w:p>
    <w:p w:rsidR="00FB4B84" w:rsidRPr="001F7888" w:rsidRDefault="00FB4B84" w:rsidP="001F38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1F3833" w:rsidRDefault="001F3833" w:rsidP="001F38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pt-BR"/>
        </w:rPr>
      </w:pPr>
      <w:r w:rsidRPr="008D1AE7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pt-BR"/>
        </w:rPr>
        <w:t>Purpose</w:t>
      </w:r>
    </w:p>
    <w:p w:rsidR="00FB4B84" w:rsidRPr="008D1AE7" w:rsidRDefault="00FB4B84" w:rsidP="001F38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pt-BR"/>
        </w:rPr>
      </w:pPr>
    </w:p>
    <w:p w:rsidR="001F3833" w:rsidRDefault="001F3833" w:rsidP="001F3833">
      <w:pP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For this project, students from Data Analytics need to apply</w:t>
      </w:r>
      <w:r w:rsidRPr="001F7888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all concepts that we</w:t>
      </w:r>
      <w:r w:rsidR="008730E9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have</w:t>
      </w:r>
      <w:r w:rsidRPr="001F7888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learned </w:t>
      </w: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i</w:t>
      </w:r>
      <w:r w:rsidRPr="001F7888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n class, including the main advanced Excel formulas such as </w:t>
      </w: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c</w:t>
      </w:r>
      <w:r w:rsidRPr="001F7888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onditional formatting, </w:t>
      </w:r>
      <w:proofErr w:type="spellStart"/>
      <w:r w:rsidRPr="001F7888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Countif</w:t>
      </w: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, </w:t>
      </w:r>
      <w:r w:rsidRPr="001F7888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PivotTable</w:t>
      </w: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, Charts.</w:t>
      </w:r>
      <w:r w:rsidRPr="001F7888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A</w:t>
      </w:r>
      <w:r w:rsidRPr="001F7888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lso</w:t>
      </w: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,</w:t>
      </w:r>
      <w:r w:rsidRPr="001F7888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statistical mode</w:t>
      </w: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l</w:t>
      </w:r>
      <w:r w:rsidRPr="001F7888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ling function</w:t>
      </w: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s</w:t>
      </w:r>
      <w:r w:rsidRPr="001F7888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such as mean, Median, </w:t>
      </w:r>
      <w:r w:rsidR="008D1AE7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tand</w:t>
      </w:r>
      <w:r w:rsidR="008D1AE7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ard</w:t>
      </w: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="008D1AE7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D</w:t>
      </w:r>
      <w:r w:rsidRPr="001F7888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eviation</w:t>
      </w:r>
      <w:r w:rsidR="008D1AE7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, Min, Max</w:t>
      </w:r>
      <w:r w:rsidRPr="001F7888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in order to figure out highlights, trends and findings that support </w:t>
      </w: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the </w:t>
      </w:r>
      <w:r w:rsidRPr="001F7888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business decision and stakeholders</w:t>
      </w: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'</w:t>
      </w:r>
      <w:r w:rsidRPr="001F7888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needs.</w:t>
      </w:r>
    </w:p>
    <w:p w:rsidR="00CC4C28" w:rsidRDefault="00CC4C28" w:rsidP="001F3833">
      <w:pP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F468E3" w:rsidRPr="0012454E" w:rsidRDefault="006D542A">
      <w:pPr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pt-BR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pt-BR"/>
        </w:rPr>
        <w:t>Three Main Finding</w:t>
      </w:r>
      <w:r w:rsidR="0012454E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pt-BR"/>
        </w:rPr>
        <w:br/>
      </w:r>
    </w:p>
    <w:p w:rsidR="00F468E3" w:rsidRPr="0012454E" w:rsidRDefault="0012454E">
      <w:pPr>
        <w:rPr>
          <w:rFonts w:ascii="Times New Roman" w:eastAsia="Times New Roman" w:hAnsi="Times New Roman" w:cs="Times New Roman"/>
          <w:sz w:val="36"/>
          <w:szCs w:val="36"/>
          <w:u w:val="single"/>
          <w:lang w:val="en-US" w:eastAsia="pt-BR"/>
        </w:rPr>
      </w:pPr>
      <w:r w:rsidRPr="0012454E">
        <w:rPr>
          <w:rFonts w:ascii="Times New Roman" w:eastAsia="Times New Roman" w:hAnsi="Times New Roman" w:cs="Times New Roman"/>
          <w:sz w:val="36"/>
          <w:szCs w:val="36"/>
          <w:u w:val="single"/>
          <w:lang w:val="en-US" w:eastAsia="pt-BR"/>
        </w:rPr>
        <w:t xml:space="preserve">First finding </w:t>
      </w:r>
      <w:r>
        <w:rPr>
          <w:rFonts w:ascii="Times New Roman" w:eastAsia="Times New Roman" w:hAnsi="Times New Roman" w:cs="Times New Roman"/>
          <w:sz w:val="36"/>
          <w:szCs w:val="36"/>
          <w:u w:val="single"/>
          <w:lang w:val="en-US" w:eastAsia="pt-BR"/>
        </w:rPr>
        <w:br/>
      </w:r>
    </w:p>
    <w:p w:rsidR="00612BC0" w:rsidRPr="002C00F3" w:rsidRDefault="007A1259" w:rsidP="00612BC0">
      <w:pPr>
        <w:rPr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An overview of t</w:t>
      </w:r>
      <w:r w:rsidRPr="007A1259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he crowdfunding campaigns</w:t>
      </w: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based on the dat</w:t>
      </w:r>
      <w:r w:rsidR="0097510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aset</w:t>
      </w: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analyzed shows </w:t>
      </w:r>
      <w:r w:rsidR="001245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that the</w:t>
      </w: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="001245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57% of the projects has been successful in comparation to 3</w:t>
      </w:r>
      <w:r w:rsidR="006B1B6C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6</w:t>
      </w:r>
      <w:r w:rsidR="0012454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% that has failed</w:t>
      </w:r>
      <w:r w:rsidR="00A27CFC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. The Theatre category is a highlight that corroborates with the results specially </w:t>
      </w:r>
      <w:r w:rsidR="00612BC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during the</w:t>
      </w:r>
      <w:r w:rsidR="00612BC0" w:rsidRPr="002C00F3">
        <w:rPr>
          <w:lang w:val="en-US"/>
        </w:rPr>
        <w:t xml:space="preserve"> year range from 2014 to 2016 and the month range between November and January.</w:t>
      </w:r>
    </w:p>
    <w:p w:rsidR="00FB4B84" w:rsidRDefault="00A27CFC">
      <w:pP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</w:r>
    </w:p>
    <w:p w:rsidR="00FB4B84" w:rsidRDefault="00FB4B84">
      <w:pP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FB4B84" w:rsidRDefault="00FB4B84">
      <w:pP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975101" w:rsidRDefault="00A27CFC">
      <w:pPr>
        <w:rPr>
          <w:rFonts w:ascii="Times New Roman" w:eastAsia="Times New Roman" w:hAnsi="Times New Roman" w:cs="Times New Roman"/>
          <w:sz w:val="36"/>
          <w:szCs w:val="36"/>
          <w:u w:val="single"/>
          <w:lang w:val="en-US"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lastRenderedPageBreak/>
        <w:br/>
      </w: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</w:r>
      <w:r w:rsidR="00975101" w:rsidRPr="00975101">
        <w:rPr>
          <w:rFonts w:ascii="Times New Roman" w:eastAsia="Times New Roman" w:hAnsi="Times New Roman" w:cs="Times New Roman"/>
          <w:sz w:val="36"/>
          <w:szCs w:val="36"/>
          <w:u w:val="single"/>
          <w:lang w:val="en-US" w:eastAsia="pt-BR"/>
        </w:rPr>
        <w:t>Second finding</w:t>
      </w:r>
    </w:p>
    <w:p w:rsidR="00A27CFC" w:rsidRDefault="00A27CFC">
      <w:pPr>
        <w:rPr>
          <w:rFonts w:ascii="Times New Roman" w:eastAsia="Times New Roman" w:hAnsi="Times New Roman" w:cs="Times New Roman"/>
          <w:sz w:val="36"/>
          <w:szCs w:val="36"/>
          <w:u w:val="single"/>
          <w:lang w:val="en-US" w:eastAsia="pt-BR"/>
        </w:rPr>
      </w:pPr>
    </w:p>
    <w:p w:rsidR="00612BC0" w:rsidRDefault="00A27CFC" w:rsidP="00612BC0">
      <w:pPr>
        <w:rPr>
          <w:lang w:val="en-US"/>
        </w:rPr>
      </w:pPr>
      <w:r w:rsidRPr="00612BC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T</w:t>
      </w:r>
      <w:r w:rsidR="00612BC0" w:rsidRPr="00612BC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he analysis by category </w:t>
      </w:r>
      <w:r w:rsidR="00612BC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showed that categories </w:t>
      </w:r>
      <w:r w:rsidR="00612BC0" w:rsidRPr="002C00F3">
        <w:rPr>
          <w:lang w:val="en-US"/>
        </w:rPr>
        <w:t xml:space="preserve">such as </w:t>
      </w:r>
      <w:r w:rsidR="00FB4B84" w:rsidRPr="002C00F3">
        <w:rPr>
          <w:lang w:val="en-US"/>
        </w:rPr>
        <w:t>Theater</w:t>
      </w:r>
      <w:r w:rsidR="00612BC0" w:rsidRPr="002C00F3">
        <w:rPr>
          <w:lang w:val="en-US"/>
        </w:rPr>
        <w:t>, Music, Technology and Film &amp; video</w:t>
      </w:r>
      <w:r w:rsidR="00612BC0">
        <w:rPr>
          <w:lang w:val="en-US"/>
        </w:rPr>
        <w:t>,</w:t>
      </w:r>
      <w:r w:rsidR="00612BC0" w:rsidRPr="002C00F3">
        <w:rPr>
          <w:lang w:val="en-US"/>
        </w:rPr>
        <w:t xml:space="preserve"> we find that all these are succe</w:t>
      </w:r>
      <w:r w:rsidR="00612BC0">
        <w:rPr>
          <w:lang w:val="en-US"/>
        </w:rPr>
        <w:t>s</w:t>
      </w:r>
      <w:r w:rsidR="00612BC0" w:rsidRPr="002C00F3">
        <w:rPr>
          <w:lang w:val="en-US"/>
        </w:rPr>
        <w:t>sful representing 8</w:t>
      </w:r>
      <w:r w:rsidR="00974E0B">
        <w:rPr>
          <w:lang w:val="en-US"/>
        </w:rPr>
        <w:t>1</w:t>
      </w:r>
      <w:r w:rsidR="00612BC0" w:rsidRPr="002C00F3">
        <w:rPr>
          <w:lang w:val="en-US"/>
        </w:rPr>
        <w:t xml:space="preserve">% of all </w:t>
      </w:r>
      <w:r w:rsidR="00612BC0">
        <w:rPr>
          <w:lang w:val="en-US"/>
        </w:rPr>
        <w:t>successful outcomes</w:t>
      </w:r>
      <w:r w:rsidR="00612BC0" w:rsidRPr="002C00F3">
        <w:rPr>
          <w:lang w:val="en-US"/>
        </w:rPr>
        <w:t xml:space="preserve"> categories.</w:t>
      </w:r>
    </w:p>
    <w:p w:rsidR="00FB4B84" w:rsidRDefault="00FB4B84">
      <w:pPr>
        <w:rPr>
          <w:rFonts w:ascii="Times New Roman" w:eastAsia="Times New Roman" w:hAnsi="Times New Roman" w:cs="Times New Roman"/>
          <w:sz w:val="36"/>
          <w:szCs w:val="36"/>
          <w:u w:val="single"/>
          <w:lang w:val="en-US" w:eastAsia="pt-BR"/>
        </w:rPr>
      </w:pPr>
    </w:p>
    <w:p w:rsidR="00975101" w:rsidRPr="00975101" w:rsidRDefault="00FB4B84">
      <w:pPr>
        <w:rPr>
          <w:rFonts w:ascii="Times New Roman" w:eastAsia="Times New Roman" w:hAnsi="Times New Roman" w:cs="Times New Roman"/>
          <w:sz w:val="36"/>
          <w:szCs w:val="36"/>
          <w:u w:val="single"/>
          <w:lang w:val="en-US" w:eastAsia="pt-BR"/>
        </w:rPr>
      </w:pPr>
      <w:r>
        <w:rPr>
          <w:rFonts w:ascii="Times New Roman" w:eastAsia="Times New Roman" w:hAnsi="Times New Roman" w:cs="Times New Roman"/>
          <w:sz w:val="36"/>
          <w:szCs w:val="36"/>
          <w:u w:val="single"/>
          <w:lang w:val="en-US" w:eastAsia="pt-BR"/>
        </w:rPr>
        <w:t xml:space="preserve">Third Finding </w:t>
      </w:r>
    </w:p>
    <w:p w:rsidR="006D542A" w:rsidRDefault="006D542A">
      <w:pPr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pt-BR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pt-BR"/>
        </w:rPr>
        <w:t xml:space="preserve"> </w:t>
      </w:r>
    </w:p>
    <w:p w:rsidR="00FB4B84" w:rsidRPr="00072489" w:rsidRDefault="00F468E3">
      <w:pP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F468E3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When analyzed </w:t>
      </w:r>
      <w:r w:rsidR="00F11698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the outcome based on goals </w:t>
      </w:r>
      <w:r w:rsidR="00072489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by category and specifically the category play</w:t>
      </w:r>
      <w:r w:rsidR="001C3999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s</w:t>
      </w:r>
      <w:r w:rsidR="00072489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="00F11698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the first finding is 38% has failed which is a significant percentage for a unique category on the other hand the percentage of successful is 54% and </w:t>
      </w:r>
      <w:r w:rsidR="00072489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only </w:t>
      </w:r>
      <w:r w:rsidR="00F11698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7% were canceled.</w:t>
      </w:r>
      <w:r w:rsidR="00072489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="00F11698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 </w:t>
      </w:r>
    </w:p>
    <w:p w:rsidR="001C3999" w:rsidRDefault="001C3999">
      <w:pPr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pt-BR"/>
        </w:rPr>
      </w:pPr>
    </w:p>
    <w:p w:rsidR="001C3999" w:rsidRDefault="00697560">
      <w:pPr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pt-BR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pt-BR"/>
        </w:rPr>
        <w:t>Some limitations of the dataset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pt-BR"/>
        </w:rPr>
        <w:br/>
      </w:r>
    </w:p>
    <w:p w:rsidR="00697560" w:rsidRPr="00697560" w:rsidRDefault="00697560" w:rsidP="00697560">
      <w:pP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69756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The main limitation found during the development project was</w:t>
      </w: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Pr="0069756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the deadline and</w:t>
      </w: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Pr="0069756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some specific features used</w:t>
      </w: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on excel for instance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countifs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, pivot table and formatting </w:t>
      </w:r>
      <w:r w:rsidR="00A37F0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if not applied correctly it can compromise the accuracy of the data, perhaps using an advanced formula called STOCKHISTORY would be relevant.</w:t>
      </w:r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</w:p>
    <w:p w:rsidR="00697560" w:rsidRDefault="00697560">
      <w:pPr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pt-BR"/>
        </w:rPr>
      </w:pPr>
    </w:p>
    <w:p w:rsidR="005A7777" w:rsidRPr="00A37F06" w:rsidRDefault="005A7777" w:rsidP="00A37F06">
      <w:pPr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pt-BR"/>
        </w:rPr>
      </w:pPr>
      <w:r w:rsidRPr="00A37F06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pt-BR"/>
        </w:rPr>
        <w:t>Other possible tables and graphs that could be created</w:t>
      </w:r>
    </w:p>
    <w:p w:rsidR="001F3833" w:rsidRPr="005A7777" w:rsidRDefault="006D542A">
      <w:pP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pt-BR"/>
        </w:rPr>
        <w:br/>
      </w:r>
      <w:r w:rsidR="00E4024A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We </w:t>
      </w:r>
      <w:r w:rsidR="00612B42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could create a table using filter by subcategories,</w:t>
      </w:r>
      <w:r w:rsidR="0062507A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by all </w:t>
      </w:r>
      <w:r w:rsidR="0078758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by year and just for successful outcomes, and sorting</w:t>
      </w:r>
      <w:r w:rsidR="00787586" w:rsidRPr="0032208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by </w:t>
      </w:r>
      <w:r w:rsidR="0078758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most significan</w:t>
      </w:r>
      <w:r w:rsidR="00787586" w:rsidRPr="0032208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t to smallest. Relate to graphs</w:t>
      </w:r>
      <w:r w:rsidR="0078758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;</w:t>
      </w:r>
      <w:r w:rsidR="00787586" w:rsidRPr="0032208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It will be very visual using the Area Chart because it show</w:t>
      </w:r>
      <w:r w:rsidR="0078758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s</w:t>
      </w:r>
      <w:r w:rsidR="00787586" w:rsidRPr="0032208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the participation in successful outcomes of each categor</w:t>
      </w:r>
      <w:r w:rsidR="0078758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y</w:t>
      </w:r>
      <w:r w:rsidR="00787586" w:rsidRPr="0032208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by area </w:t>
      </w:r>
      <w:r w:rsidR="0078758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visuall</w:t>
      </w:r>
      <w:r w:rsidR="00787586" w:rsidRPr="0032208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y</w:t>
      </w:r>
      <w:r w:rsidR="00E4024A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which can be extremely important to define to the business to analyze performance and considerations in order to make the best evaluation for future campaigns.</w:t>
      </w:r>
    </w:p>
    <w:p w:rsidR="006D542A" w:rsidRPr="001F3833" w:rsidRDefault="006D542A">
      <w:pPr>
        <w:rPr>
          <w:lang w:val="en-US"/>
        </w:rPr>
      </w:pPr>
    </w:p>
    <w:sectPr w:rsidR="006D542A" w:rsidRPr="001F38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370B3"/>
    <w:multiLevelType w:val="multilevel"/>
    <w:tmpl w:val="BC2A2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769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833"/>
    <w:rsid w:val="00072489"/>
    <w:rsid w:val="0012454E"/>
    <w:rsid w:val="001C3999"/>
    <w:rsid w:val="001F3833"/>
    <w:rsid w:val="003E324D"/>
    <w:rsid w:val="005A7777"/>
    <w:rsid w:val="00611F1C"/>
    <w:rsid w:val="00612B42"/>
    <w:rsid w:val="00612BC0"/>
    <w:rsid w:val="0062507A"/>
    <w:rsid w:val="00697560"/>
    <w:rsid w:val="006B1B6C"/>
    <w:rsid w:val="006D542A"/>
    <w:rsid w:val="00787586"/>
    <w:rsid w:val="007950DB"/>
    <w:rsid w:val="007A1259"/>
    <w:rsid w:val="008730E9"/>
    <w:rsid w:val="008D1AE7"/>
    <w:rsid w:val="00974E0B"/>
    <w:rsid w:val="00975101"/>
    <w:rsid w:val="00A27CFC"/>
    <w:rsid w:val="00A37F06"/>
    <w:rsid w:val="00CC4C28"/>
    <w:rsid w:val="00E4024A"/>
    <w:rsid w:val="00F11698"/>
    <w:rsid w:val="00F468E3"/>
    <w:rsid w:val="00FB4B84"/>
    <w:rsid w:val="00FE1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51E38"/>
  <w15:chartTrackingRefBased/>
  <w15:docId w15:val="{78F33744-9784-4792-B70A-DCCB426B9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3833"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2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Gilaine Santos</dc:creator>
  <cp:keywords/>
  <dc:description/>
  <cp:lastModifiedBy>Gilaine Santos</cp:lastModifiedBy>
  <cp:revision>9</cp:revision>
  <dcterms:created xsi:type="dcterms:W3CDTF">2022-10-29T21:49:00Z</dcterms:created>
  <dcterms:modified xsi:type="dcterms:W3CDTF">2022-10-30T15:09:00Z</dcterms:modified>
</cp:coreProperties>
</file>