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garis horizontal" id="2" name="image3.png"/>
            <a:graphic>
              <a:graphicData uri="http://schemas.openxmlformats.org/drawingml/2006/picture">
                <pic:pic>
                  <pic:nvPicPr>
                    <pic:cNvPr descr="garis horizontal" id="0" name="image3.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Cronela</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10-02-2025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Kelompok 5</w:t>
      </w:r>
    </w:p>
    <w:p w:rsidR="00000000" w:rsidDel="00000000" w:rsidP="00000000" w:rsidRDefault="00000000" w:rsidRPr="00000000" w14:paraId="00000007">
      <w:pPr>
        <w:spacing w:before="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sz w:val="28"/>
          <w:szCs w:val="28"/>
          <w:rtl w:val="0"/>
        </w:rPr>
        <w:t xml:space="preserve">Brenda Victoreen Aquinsha Katiandagho</w:t>
      </w:r>
      <w:r w:rsidDel="00000000" w:rsidR="00000000" w:rsidRPr="00000000">
        <w:rPr>
          <w:rtl w:val="0"/>
        </w:rPr>
      </w:r>
    </w:p>
    <w:p w:rsidR="00000000" w:rsidDel="00000000" w:rsidP="00000000" w:rsidRDefault="00000000" w:rsidRPr="00000000" w14:paraId="00000008">
      <w:pPr>
        <w:spacing w:before="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sz w:val="28"/>
          <w:szCs w:val="28"/>
          <w:rtl w:val="0"/>
        </w:rPr>
        <w:t xml:space="preserve">Fadiya Nova Rini</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Gilang Surya Ramadhan</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Ivalle Rayhan Damianmovic</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Kota Anda, ST 12345</w:t>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Ringkasan</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Kelompok kami berencana mengembangkan sebuah website bernama “CRONELA”, yang menyediakan video pembelajaran gratis untuk siswa jenjang SMP hingga SMA. Video dalam website ini diimpor dari YouTube, sehingga siswa dapat mengakses berbagai materi dari sumber terpercaya. Selain itu, CRONELA juga dilengkapi dengan fitur kuis interaktif untuk membantu siswa menguji pemahaman mereka terhadap materi yang telah dipelajari</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1">
      <w:pPr>
        <w:pStyle w:val="Heading1"/>
        <w:rPr/>
      </w:pPr>
      <w:bookmarkStart w:colFirst="0" w:colLast="0" w:name="_jtk36tmmayan" w:id="4"/>
      <w:bookmarkEnd w:id="4"/>
      <w:r w:rsidDel="00000000" w:rsidR="00000000" w:rsidRPr="00000000">
        <w:rPr>
          <w:rtl w:val="0"/>
        </w:rPr>
        <w:t xml:space="preserve">Latar belakang</w:t>
      </w:r>
    </w:p>
    <w:p w:rsidR="00000000" w:rsidDel="00000000" w:rsidP="00000000" w:rsidRDefault="00000000" w:rsidRPr="00000000" w14:paraId="00000012">
      <w:pPr>
        <w:spacing w:after="240" w:before="240" w:lineRule="auto"/>
        <w:rPr/>
      </w:pPr>
      <w:r w:rsidDel="00000000" w:rsidR="00000000" w:rsidRPr="00000000">
        <w:rPr>
          <w:sz w:val="24"/>
          <w:szCs w:val="24"/>
          <w:rtl w:val="0"/>
        </w:rPr>
        <w:t xml:space="preserve">Di era digital saat ini, banyak siswa mengalami kesulitan dalam memahami materi yang disampaikan di kelas, terutama karena keterbatasan waktu dan fleksibilitas dalam belajar. Oleh karena itu, kami menghadirkan Cronela, sebuah website yang membantu siswa menemukan video pembelajaran yang sesuai dengan kurikulum, sehingga proses belajar menjadi lebih efektif dan efisien. Selain itu, website ini juga memberikan manfaat bagi para konten kreator dengan meningkatkan jumlah penonton saat video mereka diputar melalui platform kami.</w:t>
      </w:r>
      <w:r w:rsidDel="00000000" w:rsidR="00000000" w:rsidRPr="00000000">
        <w:rPr>
          <w:rtl w:val="0"/>
        </w:rPr>
        <w:br w:type="textWrapping"/>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5"/>
      <w:bookmarkEnd w:id="5"/>
      <w:r w:rsidDel="00000000" w:rsidR="00000000" w:rsidRPr="00000000">
        <w:rPr>
          <w:rtl w:val="0"/>
        </w:rPr>
        <w:t xml:space="preserve">Sasaran</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Siswa yang tidak memiliki kemampuan finansial untuk mengikuti les konvensional</w:t>
      </w:r>
      <w:r w:rsidDel="00000000" w:rsidR="00000000" w:rsidRPr="00000000">
        <w:rPr>
          <w:rtl w:val="0"/>
        </w:rPr>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Siswa yang ingin mengetahui lebih lanjut tentang materi yang diajarkan di sekolah</w:t>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6"/>
      <w:bookmarkEnd w:id="6"/>
      <w:r w:rsidDel="00000000" w:rsidR="00000000" w:rsidRPr="00000000">
        <w:rPr>
          <w:rtl w:val="0"/>
        </w:rPr>
        <w:t xml:space="preserve">Spesifikasi</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Website ini dikembangkan menggunakan HTML5, CSS, dan JavaScript untuk membangun tampilan serta interaksi pengguna. Kami menggunakan pendekatan Object-Oriented Programming (OOP) dalam JavaScript untuk mengatur sistem video serta kuis secara modular dan fleksibel.  Video pembelajaran kami ambil dari YouTube API, memungkinkan konten untuk terus diperbarui tanpa perlu unggahan manual. Kuis yang ada di website dibuat dengan JavaScript, memanfaatkan konsep inheritance untuk berbagai jenis soal dan polymorphism agar skema penilaian lebih dinamis.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56kfpodyq5td" w:id="7"/>
      <w:bookmarkEnd w:id="7"/>
      <w:r w:rsidDel="00000000" w:rsidR="00000000" w:rsidRPr="00000000">
        <w:rPr>
          <w:rtl w:val="0"/>
        </w:rPr>
        <w:t xml:space="preserve">Masukkan teks Anda di sini </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Masukkan teks Anda di sini Masukkan teks Anda di sini Masukkan teks Anda di sini Masukkan teks Anda di sini Masukkan teks Anda di sini</w:t>
      </w:r>
      <w:r w:rsidDel="00000000" w:rsidR="00000000" w:rsidRPr="00000000">
        <w:rPr>
          <w:sz w:val="24"/>
          <w:szCs w:val="24"/>
          <w:rtl w:val="0"/>
        </w:rPr>
        <w:t xml:space="preserve">.</w:t>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8"/>
      <w:bookmarkEnd w:id="8"/>
      <w:r w:rsidDel="00000000" w:rsidR="00000000" w:rsidRPr="00000000">
        <w:rPr>
          <w:rtl w:val="0"/>
        </w:rPr>
        <w:t xml:space="preserve">Keunggulan Website Kami</w:t>
      </w:r>
    </w:p>
    <w:p w:rsidR="00000000" w:rsidDel="00000000" w:rsidP="00000000" w:rsidRDefault="00000000" w:rsidRPr="00000000" w14:paraId="0000001C">
      <w:pPr>
        <w:pStyle w:val="Heading2"/>
        <w:pageBreakBefore w:val="0"/>
        <w:numPr>
          <w:ilvl w:val="0"/>
          <w:numId w:val="2"/>
        </w:numPr>
        <w:pBdr>
          <w:top w:space="0" w:sz="0" w:val="nil"/>
          <w:left w:space="0" w:sz="0" w:val="nil"/>
          <w:bottom w:space="0" w:sz="0" w:val="nil"/>
          <w:right w:space="0" w:sz="0" w:val="nil"/>
          <w:between w:space="0" w:sz="0" w:val="nil"/>
        </w:pBdr>
        <w:shd w:fill="auto" w:val="clear"/>
        <w:spacing w:after="0" w:before="320" w:lineRule="auto"/>
        <w:ind w:left="720" w:hanging="360"/>
        <w:rPr>
          <w:u w:val="none"/>
        </w:rPr>
      </w:pPr>
      <w:bookmarkStart w:colFirst="0" w:colLast="0" w:name="_buwz1tcz7y35" w:id="9"/>
      <w:bookmarkEnd w:id="9"/>
      <w:r w:rsidDel="00000000" w:rsidR="00000000" w:rsidRPr="00000000">
        <w:rPr>
          <w:rtl w:val="0"/>
        </w:rPr>
        <w:t xml:space="preserve">Kurikulum TerUpdate</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sz w:val="24"/>
          <w:szCs w:val="24"/>
          <w:rtl w:val="0"/>
        </w:rPr>
        <w:t xml:space="preserve">Video pembelajaran yang ada di website kami disesuaikan dengan kurikulum nasional terbaru.</w:t>
      </w:r>
    </w:p>
    <w:p w:rsidR="00000000" w:rsidDel="00000000" w:rsidP="00000000" w:rsidRDefault="00000000" w:rsidRPr="00000000" w14:paraId="0000001E">
      <w:pPr>
        <w:pStyle w:val="Heading2"/>
        <w:numPr>
          <w:ilvl w:val="0"/>
          <w:numId w:val="2"/>
        </w:numPr>
        <w:ind w:left="720" w:hanging="360"/>
        <w:rPr>
          <w:rFonts w:ascii="PT Sans Narrow" w:cs="PT Sans Narrow" w:eastAsia="PT Sans Narrow" w:hAnsi="PT Sans Narrow"/>
          <w:color w:val="008575"/>
          <w:sz w:val="32"/>
          <w:szCs w:val="32"/>
        </w:rPr>
      </w:pPr>
      <w:bookmarkStart w:colFirst="0" w:colLast="0" w:name="_flyg4rljwovz" w:id="10"/>
      <w:bookmarkEnd w:id="10"/>
      <w:r w:rsidDel="00000000" w:rsidR="00000000" w:rsidRPr="00000000">
        <w:rPr>
          <w:rtl w:val="0"/>
        </w:rPr>
        <w:t xml:space="preserve">Mendukung Konten Kreator</w:t>
      </w:r>
    </w:p>
    <w:p w:rsidR="00000000" w:rsidDel="00000000" w:rsidP="00000000" w:rsidRDefault="00000000" w:rsidRPr="00000000" w14:paraId="0000001F">
      <w:pPr>
        <w:ind w:left="708.6614173228347" w:firstLine="0"/>
        <w:rPr>
          <w:sz w:val="24"/>
          <w:szCs w:val="24"/>
        </w:rPr>
      </w:pPr>
      <w:r w:rsidDel="00000000" w:rsidR="00000000" w:rsidRPr="00000000">
        <w:rPr>
          <w:sz w:val="24"/>
          <w:szCs w:val="24"/>
          <w:rtl w:val="0"/>
        </w:rPr>
        <w:tab/>
        <w:t xml:space="preserve">Karena video pembelajaran yang kami sediakan berasal dari YouTube, sang konten kreator juga mendapatkan keuntungan berupa tambahan serta jangkauan chanel.</w:t>
      </w:r>
    </w:p>
    <w:p w:rsidR="00000000" w:rsidDel="00000000" w:rsidP="00000000" w:rsidRDefault="00000000" w:rsidRPr="00000000" w14:paraId="00000020">
      <w:pPr>
        <w:pStyle w:val="Heading2"/>
        <w:numPr>
          <w:ilvl w:val="0"/>
          <w:numId w:val="2"/>
        </w:numPr>
        <w:ind w:left="720" w:hanging="360"/>
        <w:rPr>
          <w:rFonts w:ascii="PT Sans Narrow" w:cs="PT Sans Narrow" w:eastAsia="PT Sans Narrow" w:hAnsi="PT Sans Narrow"/>
          <w:color w:val="008575"/>
          <w:sz w:val="32"/>
          <w:szCs w:val="32"/>
        </w:rPr>
      </w:pPr>
      <w:bookmarkStart w:colFirst="0" w:colLast="0" w:name="_eb6uvndisgp9" w:id="11"/>
      <w:bookmarkEnd w:id="11"/>
      <w:r w:rsidDel="00000000" w:rsidR="00000000" w:rsidRPr="00000000">
        <w:rPr>
          <w:rtl w:val="0"/>
        </w:rPr>
        <w:t xml:space="preserve">Multiplatform</w:t>
      </w:r>
    </w:p>
    <w:p w:rsidR="00000000" w:rsidDel="00000000" w:rsidP="00000000" w:rsidRDefault="00000000" w:rsidRPr="00000000" w14:paraId="00000021">
      <w:pPr>
        <w:ind w:left="708.6614173228347" w:firstLine="0"/>
        <w:rPr>
          <w:sz w:val="24"/>
          <w:szCs w:val="24"/>
        </w:rPr>
      </w:pPr>
      <w:r w:rsidDel="00000000" w:rsidR="00000000" w:rsidRPr="00000000">
        <w:rPr>
          <w:sz w:val="24"/>
          <w:szCs w:val="24"/>
          <w:rtl w:val="0"/>
        </w:rPr>
        <w:t xml:space="preserve">Project yang kami buat bisa dibuka melalui berbagai platform seperti desktop, tablet, dan smartphone.</w:t>
      </w:r>
    </w:p>
    <w:p w:rsidR="00000000" w:rsidDel="00000000" w:rsidP="00000000" w:rsidRDefault="00000000" w:rsidRPr="00000000" w14:paraId="00000022">
      <w:pPr>
        <w:ind w:left="708.6614173228347" w:firstLine="0"/>
        <w:rPr>
          <w:sz w:val="24"/>
          <w:szCs w:val="24"/>
        </w:rPr>
      </w:pPr>
      <w:r w:rsidDel="00000000" w:rsidR="00000000" w:rsidRPr="00000000">
        <w:rPr>
          <w:rtl w:val="0"/>
        </w:rPr>
      </w:r>
    </w:p>
    <w:p w:rsidR="00000000" w:rsidDel="00000000" w:rsidP="00000000" w:rsidRDefault="00000000" w:rsidRPr="00000000" w14:paraId="00000023">
      <w:pPr>
        <w:ind w:left="708.6614173228347" w:firstLine="0"/>
        <w:rPr>
          <w:sz w:val="24"/>
          <w:szCs w:val="24"/>
        </w:rPr>
      </w:pPr>
      <w:r w:rsidDel="00000000" w:rsidR="00000000" w:rsidRPr="00000000">
        <w:rPr>
          <w:rtl w:val="0"/>
        </w:rPr>
      </w:r>
    </w:p>
    <w:p w:rsidR="00000000" w:rsidDel="00000000" w:rsidP="00000000" w:rsidRDefault="00000000" w:rsidRPr="00000000" w14:paraId="00000024">
      <w:pPr>
        <w:ind w:left="708.6614173228347" w:firstLine="0"/>
        <w:rPr>
          <w:sz w:val="24"/>
          <w:szCs w:val="24"/>
        </w:rPr>
      </w:pPr>
      <w:r w:rsidDel="00000000" w:rsidR="00000000" w:rsidRPr="00000000">
        <w:rPr>
          <w:rtl w:val="0"/>
        </w:rPr>
      </w:r>
    </w:p>
    <w:p w:rsidR="00000000" w:rsidDel="00000000" w:rsidP="00000000" w:rsidRDefault="00000000" w:rsidRPr="00000000" w14:paraId="00000025">
      <w:pPr>
        <w:ind w:left="708.6614173228347" w:firstLine="0"/>
        <w:rPr>
          <w:sz w:val="24"/>
          <w:szCs w:val="24"/>
        </w:rPr>
      </w:pPr>
      <w:r w:rsidDel="00000000" w:rsidR="00000000" w:rsidRPr="00000000">
        <w:rPr>
          <w:rtl w:val="0"/>
        </w:rPr>
      </w:r>
    </w:p>
    <w:p w:rsidR="00000000" w:rsidDel="00000000" w:rsidP="00000000" w:rsidRDefault="00000000" w:rsidRPr="00000000" w14:paraId="00000026">
      <w:pPr>
        <w:ind w:left="708.6614173228347" w:firstLine="0"/>
        <w:rPr>
          <w:sz w:val="24"/>
          <w:szCs w:val="24"/>
        </w:rPr>
      </w:pPr>
      <w:r w:rsidDel="00000000" w:rsidR="00000000" w:rsidRPr="00000000">
        <w:rPr>
          <w:rtl w:val="0"/>
        </w:rPr>
      </w:r>
    </w:p>
    <w:p w:rsidR="00000000" w:rsidDel="00000000" w:rsidP="00000000" w:rsidRDefault="00000000" w:rsidRPr="00000000" w14:paraId="00000027">
      <w:pPr>
        <w:ind w:left="708.6614173228347" w:firstLine="0"/>
        <w:rPr>
          <w:sz w:val="24"/>
          <w:szCs w:val="24"/>
        </w:rPr>
      </w:pPr>
      <w:r w:rsidDel="00000000" w:rsidR="00000000" w:rsidRPr="00000000">
        <w:rPr>
          <w:rtl w:val="0"/>
        </w:rPr>
      </w:r>
    </w:p>
    <w:p w:rsidR="00000000" w:rsidDel="00000000" w:rsidP="00000000" w:rsidRDefault="00000000" w:rsidRPr="00000000" w14:paraId="00000028">
      <w:pPr>
        <w:ind w:left="708.6614173228347" w:firstLine="0"/>
        <w:rPr>
          <w:sz w:val="24"/>
          <w:szCs w:val="24"/>
        </w:rPr>
      </w:pPr>
      <w:r w:rsidDel="00000000" w:rsidR="00000000" w:rsidRPr="00000000">
        <w:rPr>
          <w:rtl w:val="0"/>
        </w:rPr>
      </w:r>
    </w:p>
    <w:p w:rsidR="00000000" w:rsidDel="00000000" w:rsidP="00000000" w:rsidRDefault="00000000" w:rsidRPr="00000000" w14:paraId="00000029">
      <w:pPr>
        <w:ind w:left="708.6614173228347" w:firstLine="0"/>
        <w:rPr>
          <w:sz w:val="24"/>
          <w:szCs w:val="24"/>
        </w:rPr>
      </w:pPr>
      <w:r w:rsidDel="00000000" w:rsidR="00000000" w:rsidRPr="00000000">
        <w:rPr>
          <w:rtl w:val="0"/>
        </w:rPr>
      </w:r>
    </w:p>
    <w:p w:rsidR="00000000" w:rsidDel="00000000" w:rsidP="00000000" w:rsidRDefault="00000000" w:rsidRPr="00000000" w14:paraId="0000002A">
      <w:pPr>
        <w:ind w:left="708.6614173228347" w:firstLine="0"/>
        <w:rPr>
          <w:sz w:val="24"/>
          <w:szCs w:val="24"/>
        </w:rPr>
      </w:pPr>
      <w:r w:rsidDel="00000000" w:rsidR="00000000" w:rsidRPr="00000000">
        <w:rPr>
          <w:rtl w:val="0"/>
        </w:rPr>
      </w:r>
    </w:p>
    <w:p w:rsidR="00000000" w:rsidDel="00000000" w:rsidP="00000000" w:rsidRDefault="00000000" w:rsidRPr="00000000" w14:paraId="0000002B">
      <w:pPr>
        <w:ind w:left="708.6614173228347" w:firstLine="0"/>
        <w:rPr>
          <w:sz w:val="24"/>
          <w:szCs w:val="24"/>
        </w:rPr>
      </w:pPr>
      <w:r w:rsidDel="00000000" w:rsidR="00000000" w:rsidRPr="00000000">
        <w:rPr>
          <w:rtl w:val="0"/>
        </w:rPr>
      </w:r>
    </w:p>
    <w:p w:rsidR="00000000" w:rsidDel="00000000" w:rsidP="00000000" w:rsidRDefault="00000000" w:rsidRPr="00000000" w14:paraId="0000002C">
      <w:pPr>
        <w:ind w:left="708.6614173228347" w:firstLine="0"/>
        <w:rPr>
          <w:sz w:val="24"/>
          <w:szCs w:val="24"/>
        </w:rPr>
      </w:pPr>
      <w:r w:rsidDel="00000000" w:rsidR="00000000" w:rsidRPr="00000000">
        <w:rPr>
          <w:rtl w:val="0"/>
        </w:rPr>
      </w:r>
    </w:p>
    <w:p w:rsidR="00000000" w:rsidDel="00000000" w:rsidP="00000000" w:rsidRDefault="00000000" w:rsidRPr="00000000" w14:paraId="0000002D">
      <w:pPr>
        <w:ind w:left="708.6614173228347" w:firstLine="0"/>
        <w:rPr>
          <w:sz w:val="24"/>
          <w:szCs w:val="24"/>
        </w:rPr>
      </w:pPr>
      <w:r w:rsidDel="00000000" w:rsidR="00000000" w:rsidRPr="00000000">
        <w:rPr>
          <w:rtl w:val="0"/>
        </w:rPr>
      </w:r>
    </w:p>
    <w:p w:rsidR="00000000" w:rsidDel="00000000" w:rsidP="00000000" w:rsidRDefault="00000000" w:rsidRPr="00000000" w14:paraId="0000002E">
      <w:pPr>
        <w:ind w:left="708.6614173228347" w:firstLine="0"/>
        <w:rPr>
          <w:sz w:val="24"/>
          <w:szCs w:val="24"/>
        </w:rPr>
      </w:pPr>
      <w:r w:rsidDel="00000000" w:rsidR="00000000" w:rsidRPr="00000000">
        <w:rPr>
          <w:rtl w:val="0"/>
        </w:rPr>
      </w:r>
    </w:p>
    <w:p w:rsidR="00000000" w:rsidDel="00000000" w:rsidP="00000000" w:rsidRDefault="00000000" w:rsidRPr="00000000" w14:paraId="0000002F">
      <w:pPr>
        <w:ind w:left="708.6614173228347" w:firstLine="0"/>
        <w:rPr>
          <w:sz w:val="24"/>
          <w:szCs w:val="24"/>
        </w:rPr>
      </w:pPr>
      <w:r w:rsidDel="00000000" w:rsidR="00000000" w:rsidRPr="00000000">
        <w:rPr>
          <w:rtl w:val="0"/>
        </w:rPr>
      </w:r>
    </w:p>
    <w:p w:rsidR="00000000" w:rsidDel="00000000" w:rsidP="00000000" w:rsidRDefault="00000000" w:rsidRPr="00000000" w14:paraId="00000030">
      <w:pPr>
        <w:ind w:left="708.6614173228347" w:firstLine="0"/>
        <w:rPr>
          <w:sz w:val="24"/>
          <w:szCs w:val="24"/>
        </w:rPr>
      </w:pPr>
      <w:r w:rsidDel="00000000" w:rsidR="00000000" w:rsidRPr="00000000">
        <w:rPr>
          <w:rtl w:val="0"/>
        </w:rPr>
      </w:r>
    </w:p>
    <w:p w:rsidR="00000000" w:rsidDel="00000000" w:rsidP="00000000" w:rsidRDefault="00000000" w:rsidRPr="00000000" w14:paraId="00000031">
      <w:pPr>
        <w:ind w:left="708.6614173228347" w:firstLine="0"/>
        <w:jc w:val="center"/>
        <w:rPr>
          <w:b w:val="1"/>
          <w:sz w:val="24"/>
          <w:szCs w:val="24"/>
        </w:rPr>
      </w:pPr>
      <w:r w:rsidDel="00000000" w:rsidR="00000000" w:rsidRPr="00000000">
        <w:rPr>
          <w:b w:val="1"/>
          <w:sz w:val="24"/>
          <w:szCs w:val="24"/>
          <w:rtl w:val="0"/>
        </w:rPr>
        <w:t xml:space="preserve">Diagram Activity-Cronela</w:t>
      </w:r>
      <w:r w:rsidDel="00000000" w:rsidR="00000000" w:rsidRPr="00000000">
        <w:drawing>
          <wp:anchor allowOverlap="1" behindDoc="1" distB="114300" distT="114300" distL="114300" distR="114300" hidden="0" layoutInCell="1" locked="0" relativeHeight="0" simplePos="0">
            <wp:simplePos x="0" y="0"/>
            <wp:positionH relativeFrom="column">
              <wp:posOffset>1527175</wp:posOffset>
            </wp:positionH>
            <wp:positionV relativeFrom="paragraph">
              <wp:posOffset>390525</wp:posOffset>
            </wp:positionV>
            <wp:extent cx="3136900" cy="8173475"/>
            <wp:effectExtent b="0" l="0" r="0" t="0"/>
            <wp:wrapNone/>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136900" cy="8173475"/>
                    </a:xfrm>
                    <a:prstGeom prst="rect"/>
                    <a:ln/>
                  </pic:spPr>
                </pic:pic>
              </a:graphicData>
            </a:graphic>
          </wp:anchor>
        </w:drawing>
      </w:r>
    </w:p>
    <w:p w:rsidR="00000000" w:rsidDel="00000000" w:rsidP="00000000" w:rsidRDefault="00000000" w:rsidRPr="00000000" w14:paraId="00000032">
      <w:pPr>
        <w:ind w:left="708.6614173228347" w:firstLine="0"/>
        <w:jc w:val="center"/>
        <w:rPr>
          <w:b w:val="1"/>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2"/>
    <w:bookmarkEnd w:id="12"/>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garis horizontal" id="1" name="image1.png"/>
          <a:graphic>
            <a:graphicData uri="http://schemas.openxmlformats.org/drawingml/2006/picture">
              <pic:pic>
                <pic:nvPicPr>
                  <pic:cNvPr descr="garis horizontal" id="0" name="image1.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id"/>
      </w:rPr>
    </w:rPrDefault>
    <w:pPrDefault>
      <w:pPr>
        <w:spacing w:before="12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