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06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2024-05-06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2024-05-17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internet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ada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02;03;04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06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awd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on-progress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