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F7D" w:rsidRDefault="0026103E" w:rsidP="00ED4B5A">
      <w:pPr>
        <w:pStyle w:val="Heading1"/>
        <w:spacing w:line="360" w:lineRule="auto"/>
        <w:rPr>
          <w:rFonts w:ascii="Arial" w:hAnsi="Arial" w:cs="Arial"/>
          <w:b/>
          <w:color w:val="auto"/>
          <w:lang w:val="en-US"/>
        </w:rPr>
      </w:pPr>
      <w:r w:rsidRPr="00B1535A">
        <w:rPr>
          <w:rFonts w:ascii="Arial" w:hAnsi="Arial" w:cs="Arial"/>
          <w:b/>
          <w:color w:val="auto"/>
          <w:lang w:val="en-US"/>
        </w:rPr>
        <w:t>IT Enrichment</w:t>
      </w:r>
      <w:r w:rsidR="00ED4B5A" w:rsidRPr="00B1535A">
        <w:rPr>
          <w:rFonts w:ascii="Arial" w:hAnsi="Arial" w:cs="Arial"/>
          <w:b/>
          <w:color w:val="auto"/>
          <w:lang w:val="en-US"/>
        </w:rPr>
        <w:t xml:space="preserve"> Day 2</w:t>
      </w:r>
    </w:p>
    <w:p w:rsidR="0026103E" w:rsidRDefault="00B1535A" w:rsidP="00B1535A">
      <w:pPr>
        <w:rPr>
          <w:rFonts w:ascii="Arial" w:hAnsi="Arial" w:cs="Arial"/>
          <w:b/>
          <w:lang w:val="en-US"/>
        </w:rPr>
      </w:pPr>
      <w:proofErr w:type="spellStart"/>
      <w:r w:rsidRPr="00B1535A">
        <w:rPr>
          <w:rFonts w:ascii="Arial" w:hAnsi="Arial" w:cs="Arial"/>
          <w:b/>
          <w:lang w:val="en-US"/>
        </w:rPr>
        <w:t>Gilang</w:t>
      </w:r>
      <w:proofErr w:type="spellEnd"/>
      <w:r w:rsidRPr="00B1535A">
        <w:rPr>
          <w:rFonts w:ascii="Arial" w:hAnsi="Arial" w:cs="Arial"/>
          <w:b/>
          <w:lang w:val="en-US"/>
        </w:rPr>
        <w:t xml:space="preserve"> </w:t>
      </w:r>
      <w:proofErr w:type="spellStart"/>
      <w:r w:rsidRPr="00B1535A">
        <w:rPr>
          <w:rFonts w:ascii="Arial" w:hAnsi="Arial" w:cs="Arial"/>
          <w:b/>
          <w:lang w:val="en-US"/>
        </w:rPr>
        <w:t>Brilians</w:t>
      </w:r>
      <w:proofErr w:type="spellEnd"/>
      <w:r w:rsidRPr="00B1535A">
        <w:rPr>
          <w:rFonts w:ascii="Arial" w:hAnsi="Arial" w:cs="Arial"/>
          <w:b/>
          <w:lang w:val="en-US"/>
        </w:rPr>
        <w:t xml:space="preserve"> </w:t>
      </w:r>
      <w:proofErr w:type="spellStart"/>
      <w:r w:rsidRPr="00B1535A">
        <w:rPr>
          <w:rFonts w:ascii="Arial" w:hAnsi="Arial" w:cs="Arial"/>
          <w:b/>
          <w:lang w:val="en-US"/>
        </w:rPr>
        <w:t>Firmanesha</w:t>
      </w:r>
      <w:proofErr w:type="spellEnd"/>
      <w:r w:rsidRPr="00B1535A">
        <w:rPr>
          <w:rFonts w:ascii="Arial" w:hAnsi="Arial" w:cs="Arial"/>
          <w:b/>
          <w:lang w:val="en-US"/>
        </w:rPr>
        <w:t xml:space="preserve"> (00345897) – BFLP IT 21</w:t>
      </w:r>
    </w:p>
    <w:p w:rsidR="00B1535A" w:rsidRPr="00B1535A" w:rsidRDefault="00B1535A" w:rsidP="00B1535A">
      <w:pPr>
        <w:rPr>
          <w:rFonts w:ascii="Arial" w:hAnsi="Arial" w:cs="Arial"/>
          <w:b/>
          <w:lang w:val="en-US"/>
        </w:rPr>
      </w:pPr>
    </w:p>
    <w:p w:rsidR="0026103E" w:rsidRPr="00B1535A" w:rsidRDefault="0026103E" w:rsidP="00ED4B5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lang w:val="en-US"/>
        </w:rPr>
      </w:pPr>
      <w:r w:rsidRPr="00B1535A">
        <w:rPr>
          <w:rFonts w:ascii="Arial" w:hAnsi="Arial" w:cs="Arial"/>
          <w:b/>
          <w:lang w:val="en-US"/>
        </w:rPr>
        <w:t>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131"/>
      </w:tblGrid>
      <w:tr w:rsidR="0026103E" w:rsidRPr="00ED4B5A" w:rsidTr="0026103E">
        <w:tc>
          <w:tcPr>
            <w:tcW w:w="1885" w:type="dxa"/>
          </w:tcPr>
          <w:p w:rsidR="0026103E" w:rsidRPr="00B1535A" w:rsidRDefault="0026103E" w:rsidP="00B1535A">
            <w:pPr>
              <w:spacing w:before="240" w:line="360" w:lineRule="auto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B1535A">
              <w:rPr>
                <w:rFonts w:ascii="Arial" w:hAnsi="Arial" w:cs="Arial"/>
                <w:b/>
                <w:lang w:val="en-US"/>
              </w:rPr>
              <w:t>Judul</w:t>
            </w:r>
            <w:proofErr w:type="spellEnd"/>
            <w:r w:rsidRPr="00B1535A">
              <w:rPr>
                <w:rFonts w:ascii="Arial" w:hAnsi="Arial" w:cs="Arial"/>
                <w:b/>
                <w:lang w:val="en-US"/>
              </w:rPr>
              <w:t xml:space="preserve"> Use Case</w:t>
            </w:r>
          </w:p>
        </w:tc>
        <w:tc>
          <w:tcPr>
            <w:tcW w:w="7131" w:type="dxa"/>
          </w:tcPr>
          <w:p w:rsidR="0026103E" w:rsidRPr="00ED4B5A" w:rsidRDefault="0026103E" w:rsidP="00B1535A">
            <w:pPr>
              <w:spacing w:before="240" w:line="360" w:lineRule="auto"/>
              <w:rPr>
                <w:rFonts w:ascii="Arial" w:hAnsi="Arial" w:cs="Arial"/>
                <w:lang w:val="en-US"/>
              </w:rPr>
            </w:pPr>
            <w:r w:rsidRPr="00ED4B5A">
              <w:rPr>
                <w:rFonts w:ascii="Arial" w:hAnsi="Arial" w:cs="Arial"/>
                <w:lang w:val="en-US"/>
              </w:rPr>
              <w:t>Register</w:t>
            </w:r>
          </w:p>
        </w:tc>
      </w:tr>
      <w:tr w:rsidR="0026103E" w:rsidRPr="00ED4B5A" w:rsidTr="0026103E">
        <w:tc>
          <w:tcPr>
            <w:tcW w:w="1885" w:type="dxa"/>
          </w:tcPr>
          <w:p w:rsidR="0026103E" w:rsidRPr="00B1535A" w:rsidRDefault="0026103E" w:rsidP="00B1535A">
            <w:pPr>
              <w:spacing w:before="240" w:line="360" w:lineRule="auto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B1535A">
              <w:rPr>
                <w:rFonts w:ascii="Arial" w:hAnsi="Arial" w:cs="Arial"/>
                <w:b/>
                <w:lang w:val="en-US"/>
              </w:rPr>
              <w:t>Aktor</w:t>
            </w:r>
            <w:proofErr w:type="spellEnd"/>
            <w:r w:rsidRPr="00B1535A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Pr="00B1535A">
              <w:rPr>
                <w:rFonts w:ascii="Arial" w:hAnsi="Arial" w:cs="Arial"/>
                <w:b/>
                <w:lang w:val="en-US"/>
              </w:rPr>
              <w:t>Utama</w:t>
            </w:r>
            <w:proofErr w:type="spellEnd"/>
          </w:p>
        </w:tc>
        <w:tc>
          <w:tcPr>
            <w:tcW w:w="7131" w:type="dxa"/>
          </w:tcPr>
          <w:p w:rsidR="0026103E" w:rsidRPr="00ED4B5A" w:rsidRDefault="0026103E" w:rsidP="00B1535A">
            <w:pPr>
              <w:spacing w:before="240"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ED4B5A"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Aplikasi</w:t>
            </w:r>
            <w:proofErr w:type="spellEnd"/>
          </w:p>
        </w:tc>
      </w:tr>
      <w:tr w:rsidR="0026103E" w:rsidRPr="00ED4B5A" w:rsidTr="0026103E">
        <w:tc>
          <w:tcPr>
            <w:tcW w:w="1885" w:type="dxa"/>
          </w:tcPr>
          <w:p w:rsidR="0026103E" w:rsidRPr="00B1535A" w:rsidRDefault="0026103E" w:rsidP="00B1535A">
            <w:pPr>
              <w:spacing w:before="240" w:line="360" w:lineRule="auto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B1535A">
              <w:rPr>
                <w:rFonts w:ascii="Arial" w:hAnsi="Arial" w:cs="Arial"/>
                <w:b/>
                <w:lang w:val="en-US"/>
              </w:rPr>
              <w:t>Deskripsi</w:t>
            </w:r>
            <w:proofErr w:type="spellEnd"/>
          </w:p>
        </w:tc>
        <w:tc>
          <w:tcPr>
            <w:tcW w:w="7131" w:type="dxa"/>
          </w:tcPr>
          <w:p w:rsidR="0026103E" w:rsidRPr="00ED4B5A" w:rsidRDefault="0026103E" w:rsidP="00B1535A">
            <w:pPr>
              <w:spacing w:before="240"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ED4B5A"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aplikasi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belum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memiliki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akun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.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Dapat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mendaftar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ke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dalam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sistem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aplikasi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pemesanan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barang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online.</w:t>
            </w:r>
          </w:p>
        </w:tc>
      </w:tr>
      <w:tr w:rsidR="0026103E" w:rsidRPr="00ED4B5A" w:rsidTr="0026103E">
        <w:tc>
          <w:tcPr>
            <w:tcW w:w="1885" w:type="dxa"/>
          </w:tcPr>
          <w:p w:rsidR="0026103E" w:rsidRPr="00B1535A" w:rsidRDefault="0026103E" w:rsidP="00B1535A">
            <w:pPr>
              <w:spacing w:before="240" w:line="360" w:lineRule="auto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B1535A">
              <w:rPr>
                <w:rFonts w:ascii="Arial" w:hAnsi="Arial" w:cs="Arial"/>
                <w:b/>
                <w:lang w:val="en-US"/>
              </w:rPr>
              <w:t>Alur</w:t>
            </w:r>
            <w:proofErr w:type="spellEnd"/>
            <w:r w:rsidRPr="00B1535A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Pr="00B1535A">
              <w:rPr>
                <w:rFonts w:ascii="Arial" w:hAnsi="Arial" w:cs="Arial"/>
                <w:b/>
                <w:lang w:val="en-US"/>
              </w:rPr>
              <w:t>Utama</w:t>
            </w:r>
            <w:proofErr w:type="spellEnd"/>
          </w:p>
        </w:tc>
        <w:tc>
          <w:tcPr>
            <w:tcW w:w="7131" w:type="dxa"/>
          </w:tcPr>
          <w:p w:rsidR="0026103E" w:rsidRPr="00ED4B5A" w:rsidRDefault="0026103E" w:rsidP="00B1535A">
            <w:pPr>
              <w:pStyle w:val="ListParagraph"/>
              <w:numPr>
                <w:ilvl w:val="0"/>
                <w:numId w:val="2"/>
              </w:numPr>
              <w:spacing w:before="240"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ED4B5A"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membuka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aplikasi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>.</w:t>
            </w:r>
          </w:p>
          <w:p w:rsidR="0026103E" w:rsidRPr="00ED4B5A" w:rsidRDefault="0026103E" w:rsidP="00B1535A">
            <w:pPr>
              <w:pStyle w:val="ListParagraph"/>
              <w:numPr>
                <w:ilvl w:val="0"/>
                <w:numId w:val="2"/>
              </w:numPr>
              <w:spacing w:before="240"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ED4B5A"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melakukan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registrasi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baru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pada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halaman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register</w:t>
            </w:r>
          </w:p>
          <w:p w:rsidR="0026103E" w:rsidRPr="00ED4B5A" w:rsidRDefault="0026103E" w:rsidP="00B1535A">
            <w:pPr>
              <w:pStyle w:val="ListParagraph"/>
              <w:numPr>
                <w:ilvl w:val="0"/>
                <w:numId w:val="2"/>
              </w:numPr>
              <w:spacing w:before="240" w:line="360" w:lineRule="auto"/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 w:rsidRPr="00ED4B5A">
              <w:rPr>
                <w:rFonts w:ascii="Arial" w:hAnsi="Arial" w:cs="Arial"/>
                <w:lang w:val="en-US"/>
              </w:rPr>
              <w:t>memberikan</w:t>
            </w:r>
            <w:proofErr w:type="spellEnd"/>
            <w:proofErr w:type="gram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informasi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diperlukan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(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nama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alamat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email, password).</w:t>
            </w:r>
          </w:p>
          <w:p w:rsidR="0026103E" w:rsidRPr="00ED4B5A" w:rsidRDefault="0026103E" w:rsidP="00B1535A">
            <w:pPr>
              <w:pStyle w:val="ListParagraph"/>
              <w:numPr>
                <w:ilvl w:val="0"/>
                <w:numId w:val="2"/>
              </w:numPr>
              <w:spacing w:before="240"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ED4B5A">
              <w:rPr>
                <w:rFonts w:ascii="Arial" w:hAnsi="Arial" w:cs="Arial"/>
                <w:lang w:val="en-US"/>
              </w:rPr>
              <w:t>Sistem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memvalidasi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informasi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dan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memberikan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konfirmasi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registrasi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>.</w:t>
            </w:r>
          </w:p>
        </w:tc>
      </w:tr>
      <w:tr w:rsidR="0026103E" w:rsidRPr="00ED4B5A" w:rsidTr="0026103E">
        <w:tc>
          <w:tcPr>
            <w:tcW w:w="1885" w:type="dxa"/>
          </w:tcPr>
          <w:p w:rsidR="0026103E" w:rsidRPr="00B1535A" w:rsidRDefault="0026103E" w:rsidP="00B1535A">
            <w:pPr>
              <w:spacing w:before="240" w:line="360" w:lineRule="auto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B1535A">
              <w:rPr>
                <w:rFonts w:ascii="Arial" w:hAnsi="Arial" w:cs="Arial"/>
                <w:b/>
                <w:lang w:val="en-US"/>
              </w:rPr>
              <w:t>Alur</w:t>
            </w:r>
            <w:proofErr w:type="spellEnd"/>
            <w:r w:rsidRPr="00B1535A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Pr="00B1535A">
              <w:rPr>
                <w:rFonts w:ascii="Arial" w:hAnsi="Arial" w:cs="Arial"/>
                <w:b/>
                <w:lang w:val="en-US"/>
              </w:rPr>
              <w:t>Alternativ</w:t>
            </w:r>
            <w:proofErr w:type="spellEnd"/>
          </w:p>
        </w:tc>
        <w:tc>
          <w:tcPr>
            <w:tcW w:w="7131" w:type="dxa"/>
          </w:tcPr>
          <w:p w:rsidR="0026103E" w:rsidRPr="00ED4B5A" w:rsidRDefault="0026103E" w:rsidP="00B1535A">
            <w:pPr>
              <w:pStyle w:val="ListParagraph"/>
              <w:numPr>
                <w:ilvl w:val="0"/>
                <w:numId w:val="3"/>
              </w:numPr>
              <w:spacing w:before="240"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ED4B5A">
              <w:rPr>
                <w:rFonts w:ascii="Arial" w:hAnsi="Arial" w:cs="Arial"/>
                <w:lang w:val="en-US"/>
              </w:rPr>
              <w:t>Jika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email yang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diinputkan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pada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register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telah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terdaftar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akan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memunculkan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pesan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error</w:t>
            </w:r>
          </w:p>
          <w:p w:rsidR="0026103E" w:rsidRPr="00ED4B5A" w:rsidRDefault="0026103E" w:rsidP="00B1535A">
            <w:pPr>
              <w:pStyle w:val="ListParagraph"/>
              <w:numPr>
                <w:ilvl w:val="0"/>
                <w:numId w:val="3"/>
              </w:numPr>
              <w:spacing w:before="240" w:line="360" w:lineRule="auto"/>
              <w:rPr>
                <w:rFonts w:ascii="Arial" w:hAnsi="Arial" w:cs="Arial"/>
                <w:lang w:val="en-US"/>
              </w:rPr>
            </w:pPr>
            <w:r w:rsidRPr="00ED4B5A">
              <w:rPr>
                <w:rFonts w:ascii="Arial" w:hAnsi="Arial" w:cs="Arial"/>
                <w:lang w:val="en-US"/>
              </w:rPr>
              <w:t xml:space="preserve">Data yang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dimasukan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tidak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lengkap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system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akan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menampilkan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pesan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untuk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mengisi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semua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form yang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ada</w:t>
            </w:r>
            <w:proofErr w:type="spellEnd"/>
          </w:p>
        </w:tc>
      </w:tr>
      <w:tr w:rsidR="0026103E" w:rsidRPr="00ED4B5A" w:rsidTr="0026103E">
        <w:tc>
          <w:tcPr>
            <w:tcW w:w="1885" w:type="dxa"/>
          </w:tcPr>
          <w:p w:rsidR="0026103E" w:rsidRPr="00B1535A" w:rsidRDefault="0026103E" w:rsidP="00B1535A">
            <w:pPr>
              <w:spacing w:before="240" w:line="360" w:lineRule="auto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B1535A">
              <w:rPr>
                <w:rFonts w:ascii="Arial" w:hAnsi="Arial" w:cs="Arial"/>
                <w:b/>
                <w:lang w:val="en-US"/>
              </w:rPr>
              <w:t>Pra-syarat</w:t>
            </w:r>
            <w:proofErr w:type="spellEnd"/>
          </w:p>
        </w:tc>
        <w:tc>
          <w:tcPr>
            <w:tcW w:w="7131" w:type="dxa"/>
          </w:tcPr>
          <w:p w:rsidR="0026103E" w:rsidRPr="00ED4B5A" w:rsidRDefault="00B1535A" w:rsidP="00B1535A">
            <w:pPr>
              <w:spacing w:before="240"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="0026103E"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6103E" w:rsidRPr="00ED4B5A">
              <w:rPr>
                <w:rFonts w:ascii="Arial" w:hAnsi="Arial" w:cs="Arial"/>
                <w:lang w:val="en-US"/>
              </w:rPr>
              <w:t>belum</w:t>
            </w:r>
            <w:proofErr w:type="spellEnd"/>
            <w:r w:rsidR="0026103E"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6103E" w:rsidRPr="00ED4B5A">
              <w:rPr>
                <w:rFonts w:ascii="Arial" w:hAnsi="Arial" w:cs="Arial"/>
                <w:lang w:val="en-US"/>
              </w:rPr>
              <w:t>memiliki</w:t>
            </w:r>
            <w:proofErr w:type="spellEnd"/>
            <w:r w:rsidR="0026103E"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6103E" w:rsidRPr="00ED4B5A">
              <w:rPr>
                <w:rFonts w:ascii="Arial" w:hAnsi="Arial" w:cs="Arial"/>
                <w:lang w:val="en-US"/>
              </w:rPr>
              <w:t>akun</w:t>
            </w:r>
            <w:proofErr w:type="spellEnd"/>
            <w:r w:rsidR="0026103E"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6103E" w:rsidRPr="00ED4B5A">
              <w:rPr>
                <w:rFonts w:ascii="Arial" w:hAnsi="Arial" w:cs="Arial"/>
                <w:lang w:val="en-US"/>
              </w:rPr>
              <w:t>pada</w:t>
            </w:r>
            <w:proofErr w:type="spellEnd"/>
            <w:r w:rsidR="0026103E"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6103E" w:rsidRPr="00ED4B5A">
              <w:rPr>
                <w:rFonts w:ascii="Arial" w:hAnsi="Arial" w:cs="Arial"/>
                <w:lang w:val="en-US"/>
              </w:rPr>
              <w:t>aplikasi</w:t>
            </w:r>
            <w:proofErr w:type="spellEnd"/>
          </w:p>
        </w:tc>
      </w:tr>
      <w:tr w:rsidR="0026103E" w:rsidRPr="00ED4B5A" w:rsidTr="0026103E">
        <w:tc>
          <w:tcPr>
            <w:tcW w:w="1885" w:type="dxa"/>
          </w:tcPr>
          <w:p w:rsidR="0026103E" w:rsidRPr="00B1535A" w:rsidRDefault="0026103E" w:rsidP="00B1535A">
            <w:pPr>
              <w:spacing w:before="240" w:line="360" w:lineRule="auto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B1535A">
              <w:rPr>
                <w:rFonts w:ascii="Arial" w:hAnsi="Arial" w:cs="Arial"/>
                <w:b/>
                <w:lang w:val="en-US"/>
              </w:rPr>
              <w:t>Pasca-Syarat</w:t>
            </w:r>
            <w:proofErr w:type="spellEnd"/>
          </w:p>
        </w:tc>
        <w:tc>
          <w:tcPr>
            <w:tcW w:w="7131" w:type="dxa"/>
          </w:tcPr>
          <w:p w:rsidR="0026103E" w:rsidRPr="00ED4B5A" w:rsidRDefault="0026103E" w:rsidP="00B1535A">
            <w:pPr>
              <w:spacing w:before="240"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ED4B5A">
              <w:rPr>
                <w:rFonts w:ascii="Arial" w:hAnsi="Arial" w:cs="Arial"/>
                <w:lang w:val="en-US"/>
              </w:rPr>
              <w:t>Jika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registrasi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berhasil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dapat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mengakses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fitur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penuh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dari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aplikasi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>.</w:t>
            </w:r>
          </w:p>
        </w:tc>
      </w:tr>
    </w:tbl>
    <w:p w:rsidR="0026103E" w:rsidRPr="00ED4B5A" w:rsidRDefault="0026103E" w:rsidP="00ED4B5A">
      <w:pPr>
        <w:pStyle w:val="ListParagraph"/>
        <w:spacing w:line="360" w:lineRule="auto"/>
        <w:rPr>
          <w:rFonts w:ascii="Arial" w:hAnsi="Arial" w:cs="Arial"/>
          <w:lang w:val="en-US"/>
        </w:rPr>
      </w:pPr>
    </w:p>
    <w:p w:rsidR="0026103E" w:rsidRPr="00ED4B5A" w:rsidRDefault="0026103E" w:rsidP="00ED4B5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 w:rsidRPr="00ED4B5A">
        <w:rPr>
          <w:rFonts w:ascii="Arial" w:hAnsi="Arial" w:cs="Arial"/>
          <w:lang w:val="en-US"/>
        </w:rPr>
        <w:t>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131"/>
      </w:tblGrid>
      <w:tr w:rsidR="0026103E" w:rsidRPr="00ED4B5A" w:rsidTr="00AA73AC">
        <w:tc>
          <w:tcPr>
            <w:tcW w:w="1885" w:type="dxa"/>
          </w:tcPr>
          <w:p w:rsidR="0026103E" w:rsidRPr="00B1535A" w:rsidRDefault="0026103E" w:rsidP="00B1535A">
            <w:pPr>
              <w:spacing w:before="240" w:line="360" w:lineRule="auto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B1535A">
              <w:rPr>
                <w:rFonts w:ascii="Arial" w:hAnsi="Arial" w:cs="Arial"/>
                <w:b/>
                <w:lang w:val="en-US"/>
              </w:rPr>
              <w:t>Judul</w:t>
            </w:r>
            <w:proofErr w:type="spellEnd"/>
            <w:r w:rsidRPr="00B1535A">
              <w:rPr>
                <w:rFonts w:ascii="Arial" w:hAnsi="Arial" w:cs="Arial"/>
                <w:b/>
                <w:lang w:val="en-US"/>
              </w:rPr>
              <w:t xml:space="preserve"> Use Case</w:t>
            </w:r>
          </w:p>
        </w:tc>
        <w:tc>
          <w:tcPr>
            <w:tcW w:w="7131" w:type="dxa"/>
          </w:tcPr>
          <w:p w:rsidR="0026103E" w:rsidRPr="00ED4B5A" w:rsidRDefault="0026103E" w:rsidP="00B1535A">
            <w:pPr>
              <w:spacing w:before="240"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ED4B5A">
              <w:rPr>
                <w:rFonts w:ascii="Arial" w:hAnsi="Arial" w:cs="Arial"/>
                <w:lang w:val="en-US"/>
              </w:rPr>
              <w:t>Cari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Barang</w:t>
            </w:r>
            <w:proofErr w:type="spellEnd"/>
          </w:p>
        </w:tc>
      </w:tr>
      <w:tr w:rsidR="0026103E" w:rsidRPr="00ED4B5A" w:rsidTr="00AA73AC">
        <w:tc>
          <w:tcPr>
            <w:tcW w:w="1885" w:type="dxa"/>
          </w:tcPr>
          <w:p w:rsidR="0026103E" w:rsidRPr="00B1535A" w:rsidRDefault="0026103E" w:rsidP="00B1535A">
            <w:pPr>
              <w:spacing w:before="240" w:line="360" w:lineRule="auto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B1535A">
              <w:rPr>
                <w:rFonts w:ascii="Arial" w:hAnsi="Arial" w:cs="Arial"/>
                <w:b/>
                <w:lang w:val="en-US"/>
              </w:rPr>
              <w:t>Aktor</w:t>
            </w:r>
            <w:proofErr w:type="spellEnd"/>
            <w:r w:rsidRPr="00B1535A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Pr="00B1535A">
              <w:rPr>
                <w:rFonts w:ascii="Arial" w:hAnsi="Arial" w:cs="Arial"/>
                <w:b/>
                <w:lang w:val="en-US"/>
              </w:rPr>
              <w:t>Utama</w:t>
            </w:r>
            <w:proofErr w:type="spellEnd"/>
          </w:p>
        </w:tc>
        <w:tc>
          <w:tcPr>
            <w:tcW w:w="7131" w:type="dxa"/>
          </w:tcPr>
          <w:p w:rsidR="0026103E" w:rsidRPr="00ED4B5A" w:rsidRDefault="0026103E" w:rsidP="00B1535A">
            <w:pPr>
              <w:spacing w:before="240"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ED4B5A"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Aplikasi</w:t>
            </w:r>
            <w:proofErr w:type="spellEnd"/>
          </w:p>
        </w:tc>
      </w:tr>
      <w:tr w:rsidR="0026103E" w:rsidRPr="00ED4B5A" w:rsidTr="00AA73AC">
        <w:tc>
          <w:tcPr>
            <w:tcW w:w="1885" w:type="dxa"/>
          </w:tcPr>
          <w:p w:rsidR="0026103E" w:rsidRPr="00B1535A" w:rsidRDefault="0026103E" w:rsidP="00B1535A">
            <w:pPr>
              <w:spacing w:before="240" w:line="360" w:lineRule="auto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B1535A">
              <w:rPr>
                <w:rFonts w:ascii="Arial" w:hAnsi="Arial" w:cs="Arial"/>
                <w:b/>
                <w:lang w:val="en-US"/>
              </w:rPr>
              <w:t>Deskripsi</w:t>
            </w:r>
            <w:proofErr w:type="spellEnd"/>
          </w:p>
        </w:tc>
        <w:tc>
          <w:tcPr>
            <w:tcW w:w="7131" w:type="dxa"/>
          </w:tcPr>
          <w:p w:rsidR="0026103E" w:rsidRPr="00ED4B5A" w:rsidRDefault="0026103E" w:rsidP="00B1535A">
            <w:pPr>
              <w:spacing w:before="240"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ED4B5A"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aplikasi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ingin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mencari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barang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ingin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dibeli</w:t>
            </w:r>
            <w:proofErr w:type="spellEnd"/>
          </w:p>
        </w:tc>
      </w:tr>
      <w:tr w:rsidR="0026103E" w:rsidRPr="00ED4B5A" w:rsidTr="00AA73AC">
        <w:tc>
          <w:tcPr>
            <w:tcW w:w="1885" w:type="dxa"/>
          </w:tcPr>
          <w:p w:rsidR="0026103E" w:rsidRPr="00B1535A" w:rsidRDefault="0026103E" w:rsidP="00B1535A">
            <w:pPr>
              <w:spacing w:before="240" w:line="360" w:lineRule="auto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B1535A">
              <w:rPr>
                <w:rFonts w:ascii="Arial" w:hAnsi="Arial" w:cs="Arial"/>
                <w:b/>
                <w:lang w:val="en-US"/>
              </w:rPr>
              <w:lastRenderedPageBreak/>
              <w:t>Alur</w:t>
            </w:r>
            <w:proofErr w:type="spellEnd"/>
            <w:r w:rsidRPr="00B1535A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Pr="00B1535A">
              <w:rPr>
                <w:rFonts w:ascii="Arial" w:hAnsi="Arial" w:cs="Arial"/>
                <w:b/>
                <w:lang w:val="en-US"/>
              </w:rPr>
              <w:t>Utama</w:t>
            </w:r>
            <w:proofErr w:type="spellEnd"/>
          </w:p>
        </w:tc>
        <w:tc>
          <w:tcPr>
            <w:tcW w:w="7131" w:type="dxa"/>
          </w:tcPr>
          <w:p w:rsidR="0026103E" w:rsidRPr="00ED4B5A" w:rsidRDefault="0026103E" w:rsidP="00B1535A">
            <w:pPr>
              <w:pStyle w:val="ListParagraph"/>
              <w:numPr>
                <w:ilvl w:val="0"/>
                <w:numId w:val="2"/>
              </w:numPr>
              <w:spacing w:before="240"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ED4B5A"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memasukkan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kata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kunci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pada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serach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bar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pada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aplikasi</w:t>
            </w:r>
            <w:proofErr w:type="spellEnd"/>
          </w:p>
          <w:p w:rsidR="0026103E" w:rsidRPr="00ED4B5A" w:rsidRDefault="0026103E" w:rsidP="00B1535A">
            <w:pPr>
              <w:pStyle w:val="ListParagraph"/>
              <w:numPr>
                <w:ilvl w:val="0"/>
                <w:numId w:val="2"/>
              </w:numPr>
              <w:spacing w:before="240"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ED4B5A">
              <w:rPr>
                <w:rFonts w:ascii="Arial" w:hAnsi="Arial" w:cs="Arial"/>
                <w:lang w:val="en-US"/>
              </w:rPr>
              <w:t>Sistem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menampilkan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daftar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barang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sesuai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kata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kunci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>.</w:t>
            </w:r>
            <w:r w:rsidR="00ED4B5A"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ED4B5A" w:rsidRPr="00ED4B5A"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="00ED4B5A"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ED4B5A" w:rsidRPr="00ED4B5A">
              <w:rPr>
                <w:rFonts w:ascii="Arial" w:hAnsi="Arial" w:cs="Arial"/>
                <w:lang w:val="en-US"/>
              </w:rPr>
              <w:t>dapat</w:t>
            </w:r>
            <w:proofErr w:type="spellEnd"/>
            <w:r w:rsidR="00ED4B5A"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ED4B5A" w:rsidRPr="00ED4B5A">
              <w:rPr>
                <w:rFonts w:ascii="Arial" w:hAnsi="Arial" w:cs="Arial"/>
                <w:lang w:val="en-US"/>
              </w:rPr>
              <w:t>melakukan</w:t>
            </w:r>
            <w:proofErr w:type="spellEnd"/>
            <w:r w:rsidR="00ED4B5A" w:rsidRPr="00ED4B5A">
              <w:rPr>
                <w:rFonts w:ascii="Arial" w:hAnsi="Arial" w:cs="Arial"/>
                <w:lang w:val="en-US"/>
              </w:rPr>
              <w:t xml:space="preserve"> sorting </w:t>
            </w:r>
            <w:proofErr w:type="spellStart"/>
            <w:r w:rsidR="00ED4B5A" w:rsidRPr="00ED4B5A">
              <w:rPr>
                <w:rFonts w:ascii="Arial" w:hAnsi="Arial" w:cs="Arial"/>
                <w:lang w:val="en-US"/>
              </w:rPr>
              <w:t>dan</w:t>
            </w:r>
            <w:proofErr w:type="spellEnd"/>
            <w:r w:rsidR="00ED4B5A"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ED4B5A" w:rsidRPr="00ED4B5A">
              <w:rPr>
                <w:rFonts w:ascii="Arial" w:hAnsi="Arial" w:cs="Arial"/>
                <w:lang w:val="en-US"/>
              </w:rPr>
              <w:t>juga</w:t>
            </w:r>
            <w:proofErr w:type="spellEnd"/>
            <w:r w:rsidR="00ED4B5A" w:rsidRPr="00ED4B5A">
              <w:rPr>
                <w:rFonts w:ascii="Arial" w:hAnsi="Arial" w:cs="Arial"/>
                <w:lang w:val="en-US"/>
              </w:rPr>
              <w:t xml:space="preserve"> filter </w:t>
            </w:r>
            <w:proofErr w:type="spellStart"/>
            <w:r w:rsidR="00ED4B5A" w:rsidRPr="00ED4B5A">
              <w:rPr>
                <w:rFonts w:ascii="Arial" w:hAnsi="Arial" w:cs="Arial"/>
                <w:lang w:val="en-US"/>
              </w:rPr>
              <w:t>pada</w:t>
            </w:r>
            <w:proofErr w:type="spellEnd"/>
            <w:r w:rsidR="00ED4B5A"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ED4B5A" w:rsidRPr="00ED4B5A">
              <w:rPr>
                <w:rFonts w:ascii="Arial" w:hAnsi="Arial" w:cs="Arial"/>
                <w:lang w:val="en-US"/>
              </w:rPr>
              <w:t>halaman</w:t>
            </w:r>
            <w:proofErr w:type="spellEnd"/>
            <w:r w:rsidR="00ED4B5A"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ED4B5A" w:rsidRPr="00ED4B5A">
              <w:rPr>
                <w:rFonts w:ascii="Arial" w:hAnsi="Arial" w:cs="Arial"/>
                <w:lang w:val="en-US"/>
              </w:rPr>
              <w:t>tersebut</w:t>
            </w:r>
            <w:proofErr w:type="spellEnd"/>
          </w:p>
        </w:tc>
      </w:tr>
      <w:tr w:rsidR="0026103E" w:rsidRPr="00ED4B5A" w:rsidTr="00AA73AC">
        <w:tc>
          <w:tcPr>
            <w:tcW w:w="1885" w:type="dxa"/>
          </w:tcPr>
          <w:p w:rsidR="0026103E" w:rsidRPr="00B1535A" w:rsidRDefault="0026103E" w:rsidP="00B1535A">
            <w:pPr>
              <w:spacing w:before="240" w:line="360" w:lineRule="auto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B1535A">
              <w:rPr>
                <w:rFonts w:ascii="Arial" w:hAnsi="Arial" w:cs="Arial"/>
                <w:b/>
                <w:lang w:val="en-US"/>
              </w:rPr>
              <w:t>Alur</w:t>
            </w:r>
            <w:proofErr w:type="spellEnd"/>
            <w:r w:rsidRPr="00B1535A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Pr="00B1535A">
              <w:rPr>
                <w:rFonts w:ascii="Arial" w:hAnsi="Arial" w:cs="Arial"/>
                <w:b/>
                <w:lang w:val="en-US"/>
              </w:rPr>
              <w:t>Alternativ</w:t>
            </w:r>
            <w:proofErr w:type="spellEnd"/>
          </w:p>
        </w:tc>
        <w:tc>
          <w:tcPr>
            <w:tcW w:w="7131" w:type="dxa"/>
          </w:tcPr>
          <w:p w:rsidR="00ED4B5A" w:rsidRPr="00ED4B5A" w:rsidRDefault="00ED4B5A" w:rsidP="00B1535A">
            <w:pPr>
              <w:pStyle w:val="ListParagraph"/>
              <w:numPr>
                <w:ilvl w:val="0"/>
                <w:numId w:val="3"/>
              </w:numPr>
              <w:spacing w:before="240"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ED4B5A">
              <w:rPr>
                <w:rFonts w:ascii="Arial" w:hAnsi="Arial" w:cs="Arial"/>
                <w:lang w:val="en-US"/>
              </w:rPr>
              <w:t>Jika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hasil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pencarian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tidak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memuaskan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dapat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menggunakan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filter.</w:t>
            </w:r>
          </w:p>
        </w:tc>
      </w:tr>
      <w:tr w:rsidR="0026103E" w:rsidRPr="00ED4B5A" w:rsidTr="00AA73AC">
        <w:tc>
          <w:tcPr>
            <w:tcW w:w="1885" w:type="dxa"/>
          </w:tcPr>
          <w:p w:rsidR="0026103E" w:rsidRPr="00B1535A" w:rsidRDefault="0026103E" w:rsidP="00B1535A">
            <w:pPr>
              <w:spacing w:before="240" w:line="360" w:lineRule="auto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B1535A">
              <w:rPr>
                <w:rFonts w:ascii="Arial" w:hAnsi="Arial" w:cs="Arial"/>
                <w:b/>
                <w:lang w:val="en-US"/>
              </w:rPr>
              <w:t>Pra-syarat</w:t>
            </w:r>
            <w:proofErr w:type="spellEnd"/>
          </w:p>
        </w:tc>
        <w:tc>
          <w:tcPr>
            <w:tcW w:w="7131" w:type="dxa"/>
          </w:tcPr>
          <w:p w:rsidR="0026103E" w:rsidRPr="00ED4B5A" w:rsidRDefault="00B1535A" w:rsidP="00B1535A">
            <w:pPr>
              <w:spacing w:before="240"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="00ED4B5A"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ED4B5A" w:rsidRPr="00ED4B5A">
              <w:rPr>
                <w:rFonts w:ascii="Arial" w:hAnsi="Arial" w:cs="Arial"/>
                <w:lang w:val="en-US"/>
              </w:rPr>
              <w:t>telah</w:t>
            </w:r>
            <w:proofErr w:type="spellEnd"/>
            <w:r w:rsidR="00ED4B5A"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ED4B5A" w:rsidRPr="00ED4B5A">
              <w:rPr>
                <w:rFonts w:ascii="Arial" w:hAnsi="Arial" w:cs="Arial"/>
                <w:lang w:val="en-US"/>
              </w:rPr>
              <w:t>masuk</w:t>
            </w:r>
            <w:proofErr w:type="spellEnd"/>
            <w:r w:rsidR="00ED4B5A"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ED4B5A" w:rsidRPr="00ED4B5A">
              <w:rPr>
                <w:rFonts w:ascii="Arial" w:hAnsi="Arial" w:cs="Arial"/>
                <w:lang w:val="en-US"/>
              </w:rPr>
              <w:t>ke</w:t>
            </w:r>
            <w:proofErr w:type="spellEnd"/>
            <w:r w:rsidR="00ED4B5A"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ED4B5A" w:rsidRPr="00ED4B5A">
              <w:rPr>
                <w:rFonts w:ascii="Arial" w:hAnsi="Arial" w:cs="Arial"/>
                <w:lang w:val="en-US"/>
              </w:rPr>
              <w:t>dalam</w:t>
            </w:r>
            <w:proofErr w:type="spellEnd"/>
            <w:r w:rsidR="00ED4B5A"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ED4B5A" w:rsidRPr="00ED4B5A">
              <w:rPr>
                <w:rFonts w:ascii="Arial" w:hAnsi="Arial" w:cs="Arial"/>
                <w:lang w:val="en-US"/>
              </w:rPr>
              <w:t>sistem</w:t>
            </w:r>
            <w:proofErr w:type="spellEnd"/>
            <w:r w:rsidR="00ED4B5A" w:rsidRPr="00ED4B5A">
              <w:rPr>
                <w:rFonts w:ascii="Arial" w:hAnsi="Arial" w:cs="Arial"/>
                <w:lang w:val="en-US"/>
              </w:rPr>
              <w:t>.</w:t>
            </w:r>
          </w:p>
        </w:tc>
      </w:tr>
      <w:tr w:rsidR="0026103E" w:rsidRPr="00ED4B5A" w:rsidTr="00AA73AC">
        <w:tc>
          <w:tcPr>
            <w:tcW w:w="1885" w:type="dxa"/>
          </w:tcPr>
          <w:p w:rsidR="0026103E" w:rsidRPr="00B1535A" w:rsidRDefault="0026103E" w:rsidP="00B1535A">
            <w:pPr>
              <w:spacing w:before="240" w:line="360" w:lineRule="auto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B1535A">
              <w:rPr>
                <w:rFonts w:ascii="Arial" w:hAnsi="Arial" w:cs="Arial"/>
                <w:b/>
                <w:lang w:val="en-US"/>
              </w:rPr>
              <w:t>Pasca-Syarat</w:t>
            </w:r>
            <w:proofErr w:type="spellEnd"/>
          </w:p>
        </w:tc>
        <w:tc>
          <w:tcPr>
            <w:tcW w:w="7131" w:type="dxa"/>
          </w:tcPr>
          <w:p w:rsidR="0026103E" w:rsidRPr="00ED4B5A" w:rsidRDefault="00ED4B5A" w:rsidP="00B1535A">
            <w:pPr>
              <w:spacing w:before="240"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ED4B5A">
              <w:rPr>
                <w:rFonts w:ascii="Arial" w:hAnsi="Arial" w:cs="Arial"/>
                <w:lang w:val="en-US"/>
              </w:rPr>
              <w:t>Jika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pencarian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berhasil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dapat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melihat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daftar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barang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sesuai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>.</w:t>
            </w:r>
          </w:p>
        </w:tc>
      </w:tr>
    </w:tbl>
    <w:p w:rsidR="0026103E" w:rsidRPr="00B1535A" w:rsidRDefault="0026103E" w:rsidP="00ED4B5A">
      <w:pPr>
        <w:spacing w:line="360" w:lineRule="auto"/>
        <w:rPr>
          <w:rFonts w:ascii="Arial" w:hAnsi="Arial" w:cs="Arial"/>
          <w:b/>
          <w:lang w:val="en-US"/>
        </w:rPr>
      </w:pPr>
    </w:p>
    <w:p w:rsidR="00ED4B5A" w:rsidRPr="00B1535A" w:rsidRDefault="00ED4B5A" w:rsidP="00ED4B5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lang w:val="en-US"/>
        </w:rPr>
      </w:pPr>
      <w:r w:rsidRPr="00B1535A">
        <w:rPr>
          <w:rFonts w:ascii="Arial" w:hAnsi="Arial" w:cs="Arial"/>
          <w:b/>
          <w:lang w:val="en-US"/>
        </w:rPr>
        <w:t>Checkout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131"/>
      </w:tblGrid>
      <w:tr w:rsidR="00ED4B5A" w:rsidRPr="00ED4B5A" w:rsidTr="00AA73AC">
        <w:tc>
          <w:tcPr>
            <w:tcW w:w="1885" w:type="dxa"/>
          </w:tcPr>
          <w:p w:rsidR="00ED4B5A" w:rsidRPr="00B1535A" w:rsidRDefault="00ED4B5A" w:rsidP="00B1535A">
            <w:pPr>
              <w:spacing w:before="240" w:line="360" w:lineRule="auto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B1535A">
              <w:rPr>
                <w:rFonts w:ascii="Arial" w:hAnsi="Arial" w:cs="Arial"/>
                <w:b/>
                <w:lang w:val="en-US"/>
              </w:rPr>
              <w:t>Judul</w:t>
            </w:r>
            <w:proofErr w:type="spellEnd"/>
            <w:r w:rsidRPr="00B1535A">
              <w:rPr>
                <w:rFonts w:ascii="Arial" w:hAnsi="Arial" w:cs="Arial"/>
                <w:b/>
                <w:lang w:val="en-US"/>
              </w:rPr>
              <w:t xml:space="preserve"> Use Case</w:t>
            </w:r>
          </w:p>
        </w:tc>
        <w:tc>
          <w:tcPr>
            <w:tcW w:w="7131" w:type="dxa"/>
          </w:tcPr>
          <w:p w:rsidR="00ED4B5A" w:rsidRPr="00ED4B5A" w:rsidRDefault="00ED4B5A" w:rsidP="00B1535A">
            <w:pPr>
              <w:spacing w:before="240" w:line="360" w:lineRule="auto"/>
              <w:rPr>
                <w:rFonts w:ascii="Arial" w:hAnsi="Arial" w:cs="Arial"/>
                <w:lang w:val="en-US"/>
              </w:rPr>
            </w:pPr>
            <w:r w:rsidRPr="00ED4B5A">
              <w:rPr>
                <w:rFonts w:ascii="Arial" w:hAnsi="Arial" w:cs="Arial"/>
                <w:lang w:val="en-US"/>
              </w:rPr>
              <w:t>Checkout</w:t>
            </w:r>
          </w:p>
        </w:tc>
      </w:tr>
      <w:tr w:rsidR="00ED4B5A" w:rsidRPr="00ED4B5A" w:rsidTr="00AA73AC">
        <w:tc>
          <w:tcPr>
            <w:tcW w:w="1885" w:type="dxa"/>
          </w:tcPr>
          <w:p w:rsidR="00ED4B5A" w:rsidRPr="00B1535A" w:rsidRDefault="00ED4B5A" w:rsidP="00B1535A">
            <w:pPr>
              <w:spacing w:before="240" w:line="360" w:lineRule="auto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B1535A">
              <w:rPr>
                <w:rFonts w:ascii="Arial" w:hAnsi="Arial" w:cs="Arial"/>
                <w:b/>
                <w:lang w:val="en-US"/>
              </w:rPr>
              <w:t>Aktor</w:t>
            </w:r>
            <w:proofErr w:type="spellEnd"/>
            <w:r w:rsidRPr="00B1535A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Pr="00B1535A">
              <w:rPr>
                <w:rFonts w:ascii="Arial" w:hAnsi="Arial" w:cs="Arial"/>
                <w:b/>
                <w:lang w:val="en-US"/>
              </w:rPr>
              <w:t>Utama</w:t>
            </w:r>
            <w:proofErr w:type="spellEnd"/>
          </w:p>
        </w:tc>
        <w:tc>
          <w:tcPr>
            <w:tcW w:w="7131" w:type="dxa"/>
          </w:tcPr>
          <w:p w:rsidR="00ED4B5A" w:rsidRPr="00ED4B5A" w:rsidRDefault="00ED4B5A" w:rsidP="00B1535A">
            <w:pPr>
              <w:spacing w:before="240"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ED4B5A"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Aplikasi</w:t>
            </w:r>
            <w:proofErr w:type="spellEnd"/>
          </w:p>
        </w:tc>
      </w:tr>
      <w:tr w:rsidR="00ED4B5A" w:rsidRPr="00ED4B5A" w:rsidTr="00AA73AC">
        <w:tc>
          <w:tcPr>
            <w:tcW w:w="1885" w:type="dxa"/>
          </w:tcPr>
          <w:p w:rsidR="00ED4B5A" w:rsidRPr="00B1535A" w:rsidRDefault="00ED4B5A" w:rsidP="00B1535A">
            <w:pPr>
              <w:spacing w:before="240" w:line="360" w:lineRule="auto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B1535A">
              <w:rPr>
                <w:rFonts w:ascii="Arial" w:hAnsi="Arial" w:cs="Arial"/>
                <w:b/>
                <w:lang w:val="en-US"/>
              </w:rPr>
              <w:t>Deskripsi</w:t>
            </w:r>
            <w:proofErr w:type="spellEnd"/>
          </w:p>
        </w:tc>
        <w:tc>
          <w:tcPr>
            <w:tcW w:w="7131" w:type="dxa"/>
          </w:tcPr>
          <w:p w:rsidR="00ED4B5A" w:rsidRPr="00ED4B5A" w:rsidRDefault="00ED4B5A" w:rsidP="00B1535A">
            <w:pPr>
              <w:spacing w:before="240"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ED4B5A"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memilih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barang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ingin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dibeli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dan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melanjutkan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ke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proses checkout.</w:t>
            </w:r>
          </w:p>
        </w:tc>
      </w:tr>
      <w:tr w:rsidR="00ED4B5A" w:rsidRPr="00ED4B5A" w:rsidTr="00AA73AC">
        <w:tc>
          <w:tcPr>
            <w:tcW w:w="1885" w:type="dxa"/>
          </w:tcPr>
          <w:p w:rsidR="00ED4B5A" w:rsidRPr="00B1535A" w:rsidRDefault="00ED4B5A" w:rsidP="00B1535A">
            <w:pPr>
              <w:spacing w:before="240" w:line="360" w:lineRule="auto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B1535A">
              <w:rPr>
                <w:rFonts w:ascii="Arial" w:hAnsi="Arial" w:cs="Arial"/>
                <w:b/>
                <w:lang w:val="en-US"/>
              </w:rPr>
              <w:t>Alur</w:t>
            </w:r>
            <w:proofErr w:type="spellEnd"/>
            <w:r w:rsidRPr="00B1535A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Pr="00B1535A">
              <w:rPr>
                <w:rFonts w:ascii="Arial" w:hAnsi="Arial" w:cs="Arial"/>
                <w:b/>
                <w:lang w:val="en-US"/>
              </w:rPr>
              <w:t>Utama</w:t>
            </w:r>
            <w:proofErr w:type="spellEnd"/>
          </w:p>
        </w:tc>
        <w:tc>
          <w:tcPr>
            <w:tcW w:w="7131" w:type="dxa"/>
          </w:tcPr>
          <w:p w:rsidR="00ED4B5A" w:rsidRPr="00ED4B5A" w:rsidRDefault="00ED4B5A" w:rsidP="00B1535A">
            <w:pPr>
              <w:pStyle w:val="ListParagraph"/>
              <w:numPr>
                <w:ilvl w:val="0"/>
                <w:numId w:val="2"/>
              </w:numPr>
              <w:spacing w:before="240"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ED4B5A"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memilih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barang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ingin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dibeli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>.</w:t>
            </w:r>
          </w:p>
          <w:p w:rsidR="00ED4B5A" w:rsidRPr="00ED4B5A" w:rsidRDefault="00ED4B5A" w:rsidP="00B1535A">
            <w:pPr>
              <w:pStyle w:val="ListParagraph"/>
              <w:numPr>
                <w:ilvl w:val="0"/>
                <w:numId w:val="2"/>
              </w:numPr>
              <w:spacing w:before="240"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ED4B5A">
              <w:rPr>
                <w:rFonts w:ascii="Arial" w:hAnsi="Arial" w:cs="Arial"/>
                <w:lang w:val="en-US"/>
              </w:rPr>
              <w:t>Sistem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menampilkan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detail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barang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termasuk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harga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deskripsi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dan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opsi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lainnya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>.</w:t>
            </w:r>
          </w:p>
          <w:p w:rsidR="00ED4B5A" w:rsidRPr="00ED4B5A" w:rsidRDefault="00ED4B5A" w:rsidP="00B1535A">
            <w:pPr>
              <w:pStyle w:val="ListParagraph"/>
              <w:numPr>
                <w:ilvl w:val="0"/>
                <w:numId w:val="2"/>
              </w:numPr>
              <w:spacing w:before="240"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ED4B5A"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memilih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jumlah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barang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ingin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dibeli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>.</w:t>
            </w:r>
          </w:p>
          <w:p w:rsidR="00ED4B5A" w:rsidRPr="00ED4B5A" w:rsidRDefault="00ED4B5A" w:rsidP="00B1535A">
            <w:pPr>
              <w:pStyle w:val="ListParagraph"/>
              <w:numPr>
                <w:ilvl w:val="0"/>
                <w:numId w:val="2"/>
              </w:numPr>
              <w:spacing w:before="240"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ED4B5A"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melanjutkan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ke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proses checkout.</w:t>
            </w:r>
          </w:p>
          <w:p w:rsidR="00ED4B5A" w:rsidRPr="00ED4B5A" w:rsidRDefault="00ED4B5A" w:rsidP="00B1535A">
            <w:pPr>
              <w:pStyle w:val="ListParagraph"/>
              <w:numPr>
                <w:ilvl w:val="0"/>
                <w:numId w:val="2"/>
              </w:numPr>
              <w:spacing w:before="240"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ED4B5A">
              <w:rPr>
                <w:rFonts w:ascii="Arial" w:hAnsi="Arial" w:cs="Arial"/>
                <w:lang w:val="en-US"/>
              </w:rPr>
              <w:t>Sistem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menambahkan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barang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ke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dalam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keranjang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belanja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>.</w:t>
            </w:r>
          </w:p>
        </w:tc>
      </w:tr>
      <w:tr w:rsidR="00ED4B5A" w:rsidRPr="00ED4B5A" w:rsidTr="00AA73AC">
        <w:tc>
          <w:tcPr>
            <w:tcW w:w="1885" w:type="dxa"/>
          </w:tcPr>
          <w:p w:rsidR="00ED4B5A" w:rsidRPr="00B1535A" w:rsidRDefault="00ED4B5A" w:rsidP="00B1535A">
            <w:pPr>
              <w:spacing w:before="240" w:line="360" w:lineRule="auto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B1535A">
              <w:rPr>
                <w:rFonts w:ascii="Arial" w:hAnsi="Arial" w:cs="Arial"/>
                <w:b/>
                <w:lang w:val="en-US"/>
              </w:rPr>
              <w:t>Alur</w:t>
            </w:r>
            <w:proofErr w:type="spellEnd"/>
            <w:r w:rsidRPr="00B1535A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Pr="00B1535A">
              <w:rPr>
                <w:rFonts w:ascii="Arial" w:hAnsi="Arial" w:cs="Arial"/>
                <w:b/>
                <w:lang w:val="en-US"/>
              </w:rPr>
              <w:t>Alternativ</w:t>
            </w:r>
            <w:proofErr w:type="spellEnd"/>
          </w:p>
        </w:tc>
        <w:tc>
          <w:tcPr>
            <w:tcW w:w="7131" w:type="dxa"/>
          </w:tcPr>
          <w:p w:rsidR="00ED4B5A" w:rsidRPr="00ED4B5A" w:rsidRDefault="00ED4B5A" w:rsidP="00B1535A">
            <w:pPr>
              <w:spacing w:before="240"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ED4B5A">
              <w:rPr>
                <w:rFonts w:ascii="Arial" w:hAnsi="Arial" w:cs="Arial"/>
                <w:lang w:val="en-US"/>
              </w:rPr>
              <w:t>Jika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stok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barang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tidak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mencukupi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sistem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memberikan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pemberitahuan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kepada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dan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memberikan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opsi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untuk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memilih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jumlah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barang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tersedia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>.</w:t>
            </w:r>
          </w:p>
        </w:tc>
      </w:tr>
      <w:tr w:rsidR="00ED4B5A" w:rsidRPr="00ED4B5A" w:rsidTr="00AA73AC">
        <w:tc>
          <w:tcPr>
            <w:tcW w:w="1885" w:type="dxa"/>
          </w:tcPr>
          <w:p w:rsidR="00ED4B5A" w:rsidRPr="00B1535A" w:rsidRDefault="00ED4B5A" w:rsidP="00B1535A">
            <w:pPr>
              <w:spacing w:before="240" w:line="360" w:lineRule="auto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B1535A">
              <w:rPr>
                <w:rFonts w:ascii="Arial" w:hAnsi="Arial" w:cs="Arial"/>
                <w:b/>
                <w:lang w:val="en-US"/>
              </w:rPr>
              <w:t>Pra-syarat</w:t>
            </w:r>
            <w:proofErr w:type="spellEnd"/>
          </w:p>
        </w:tc>
        <w:tc>
          <w:tcPr>
            <w:tcW w:w="7131" w:type="dxa"/>
          </w:tcPr>
          <w:p w:rsidR="00ED4B5A" w:rsidRPr="00ED4B5A" w:rsidRDefault="00B1535A" w:rsidP="00B1535A">
            <w:pPr>
              <w:spacing w:before="240"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="00ED4B5A"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ED4B5A" w:rsidRPr="00ED4B5A">
              <w:rPr>
                <w:rFonts w:ascii="Arial" w:hAnsi="Arial" w:cs="Arial"/>
                <w:lang w:val="en-US"/>
              </w:rPr>
              <w:t>sudah</w:t>
            </w:r>
            <w:proofErr w:type="spellEnd"/>
            <w:r w:rsidR="00ED4B5A"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ED4B5A" w:rsidRPr="00ED4B5A">
              <w:rPr>
                <w:rFonts w:ascii="Arial" w:hAnsi="Arial" w:cs="Arial"/>
                <w:lang w:val="en-US"/>
              </w:rPr>
              <w:t>melakukan</w:t>
            </w:r>
            <w:proofErr w:type="spellEnd"/>
            <w:r w:rsidR="00ED4B5A" w:rsidRPr="00ED4B5A">
              <w:rPr>
                <w:rFonts w:ascii="Arial" w:hAnsi="Arial" w:cs="Arial"/>
                <w:lang w:val="en-US"/>
              </w:rPr>
              <w:t xml:space="preserve"> login </w:t>
            </w:r>
            <w:proofErr w:type="spellStart"/>
            <w:r w:rsidR="00ED4B5A" w:rsidRPr="00ED4B5A">
              <w:rPr>
                <w:rFonts w:ascii="Arial" w:hAnsi="Arial" w:cs="Arial"/>
                <w:lang w:val="en-US"/>
              </w:rPr>
              <w:t>dan</w:t>
            </w:r>
            <w:proofErr w:type="spellEnd"/>
            <w:r w:rsidR="00ED4B5A"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ED4B5A" w:rsidRPr="00ED4B5A">
              <w:rPr>
                <w:rFonts w:ascii="Arial" w:hAnsi="Arial" w:cs="Arial"/>
                <w:lang w:val="en-US"/>
              </w:rPr>
              <w:t>telah</w:t>
            </w:r>
            <w:proofErr w:type="spellEnd"/>
            <w:r w:rsidR="00ED4B5A"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ED4B5A" w:rsidRPr="00ED4B5A">
              <w:rPr>
                <w:rFonts w:ascii="Arial" w:hAnsi="Arial" w:cs="Arial"/>
                <w:lang w:val="en-US"/>
              </w:rPr>
              <w:t>menemukan</w:t>
            </w:r>
            <w:proofErr w:type="spellEnd"/>
            <w:r w:rsidR="00ED4B5A"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ED4B5A" w:rsidRPr="00ED4B5A">
              <w:rPr>
                <w:rFonts w:ascii="Arial" w:hAnsi="Arial" w:cs="Arial"/>
                <w:lang w:val="en-US"/>
              </w:rPr>
              <w:t>barang</w:t>
            </w:r>
            <w:proofErr w:type="spellEnd"/>
            <w:r w:rsidR="00ED4B5A" w:rsidRPr="00ED4B5A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="00ED4B5A" w:rsidRPr="00ED4B5A">
              <w:rPr>
                <w:rFonts w:ascii="Arial" w:hAnsi="Arial" w:cs="Arial"/>
                <w:lang w:val="en-US"/>
              </w:rPr>
              <w:t>diinginkan</w:t>
            </w:r>
            <w:proofErr w:type="spellEnd"/>
            <w:r w:rsidR="00ED4B5A" w:rsidRPr="00ED4B5A">
              <w:rPr>
                <w:rFonts w:ascii="Arial" w:hAnsi="Arial" w:cs="Arial"/>
                <w:lang w:val="en-US"/>
              </w:rPr>
              <w:t>.</w:t>
            </w:r>
          </w:p>
        </w:tc>
      </w:tr>
      <w:tr w:rsidR="00ED4B5A" w:rsidRPr="00ED4B5A" w:rsidTr="00AA73AC">
        <w:tc>
          <w:tcPr>
            <w:tcW w:w="1885" w:type="dxa"/>
          </w:tcPr>
          <w:p w:rsidR="00ED4B5A" w:rsidRPr="00B1535A" w:rsidRDefault="00ED4B5A" w:rsidP="00B1535A">
            <w:pPr>
              <w:spacing w:before="240" w:line="360" w:lineRule="auto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B1535A">
              <w:rPr>
                <w:rFonts w:ascii="Arial" w:hAnsi="Arial" w:cs="Arial"/>
                <w:b/>
                <w:lang w:val="en-US"/>
              </w:rPr>
              <w:lastRenderedPageBreak/>
              <w:t>Pasca-Syarat</w:t>
            </w:r>
            <w:proofErr w:type="spellEnd"/>
          </w:p>
        </w:tc>
        <w:tc>
          <w:tcPr>
            <w:tcW w:w="7131" w:type="dxa"/>
          </w:tcPr>
          <w:p w:rsidR="00ED4B5A" w:rsidRPr="00ED4B5A" w:rsidRDefault="00B1535A" w:rsidP="00B1535A">
            <w:pPr>
              <w:spacing w:before="240" w:line="360" w:lineRule="auto"/>
              <w:rPr>
                <w:rFonts w:ascii="Arial" w:hAnsi="Arial" w:cs="Arial"/>
                <w:lang w:val="en-US"/>
              </w:rPr>
            </w:pPr>
            <w:bookmarkStart w:id="0" w:name="_GoBack"/>
            <w:proofErr w:type="spellStart"/>
            <w:r>
              <w:rPr>
                <w:rFonts w:ascii="Arial" w:hAnsi="Arial" w:cs="Arial"/>
                <w:lang w:val="en-US"/>
              </w:rPr>
              <w:t>Pengguna</w:t>
            </w:r>
            <w:bookmarkEnd w:id="0"/>
            <w:proofErr w:type="spellEnd"/>
            <w:r w:rsidR="00ED4B5A"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ED4B5A" w:rsidRPr="00ED4B5A">
              <w:rPr>
                <w:rFonts w:ascii="Arial" w:hAnsi="Arial" w:cs="Arial"/>
                <w:lang w:val="en-US"/>
              </w:rPr>
              <w:t>berhasil</w:t>
            </w:r>
            <w:proofErr w:type="spellEnd"/>
            <w:r w:rsidR="00ED4B5A"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ED4B5A" w:rsidRPr="00ED4B5A">
              <w:rPr>
                <w:rFonts w:ascii="Arial" w:hAnsi="Arial" w:cs="Arial"/>
                <w:lang w:val="en-US"/>
              </w:rPr>
              <w:t>menambahakn</w:t>
            </w:r>
            <w:proofErr w:type="spellEnd"/>
            <w:r w:rsidR="00ED4B5A"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ED4B5A" w:rsidRPr="00ED4B5A">
              <w:rPr>
                <w:rFonts w:ascii="Arial" w:hAnsi="Arial" w:cs="Arial"/>
                <w:lang w:val="en-US"/>
              </w:rPr>
              <w:t>barang</w:t>
            </w:r>
            <w:proofErr w:type="spellEnd"/>
            <w:r w:rsidR="00ED4B5A" w:rsidRPr="00ED4B5A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="00ED4B5A" w:rsidRPr="00ED4B5A">
              <w:rPr>
                <w:rFonts w:ascii="Arial" w:hAnsi="Arial" w:cs="Arial"/>
                <w:lang w:val="en-US"/>
              </w:rPr>
              <w:t>ingin</w:t>
            </w:r>
            <w:proofErr w:type="spellEnd"/>
            <w:r w:rsidR="00ED4B5A"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ED4B5A" w:rsidRPr="00ED4B5A">
              <w:rPr>
                <w:rFonts w:ascii="Arial" w:hAnsi="Arial" w:cs="Arial"/>
                <w:lang w:val="en-US"/>
              </w:rPr>
              <w:t>dibeli</w:t>
            </w:r>
            <w:proofErr w:type="spellEnd"/>
            <w:r w:rsidR="00ED4B5A"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ED4B5A" w:rsidRPr="00ED4B5A">
              <w:rPr>
                <w:rFonts w:ascii="Arial" w:hAnsi="Arial" w:cs="Arial"/>
                <w:lang w:val="en-US"/>
              </w:rPr>
              <w:t>ke</w:t>
            </w:r>
            <w:proofErr w:type="spellEnd"/>
            <w:r w:rsidR="00ED4B5A"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ED4B5A" w:rsidRPr="00ED4B5A">
              <w:rPr>
                <w:rFonts w:ascii="Arial" w:hAnsi="Arial" w:cs="Arial"/>
                <w:lang w:val="en-US"/>
              </w:rPr>
              <w:t>dalam</w:t>
            </w:r>
            <w:proofErr w:type="spellEnd"/>
            <w:r w:rsidR="00ED4B5A"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ED4B5A" w:rsidRPr="00ED4B5A">
              <w:rPr>
                <w:rFonts w:ascii="Arial" w:hAnsi="Arial" w:cs="Arial"/>
                <w:lang w:val="en-US"/>
              </w:rPr>
              <w:t>keranjang</w:t>
            </w:r>
            <w:proofErr w:type="spellEnd"/>
            <w:r w:rsidR="00ED4B5A"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ED4B5A" w:rsidRPr="00ED4B5A">
              <w:rPr>
                <w:rFonts w:ascii="Arial" w:hAnsi="Arial" w:cs="Arial"/>
                <w:lang w:val="en-US"/>
              </w:rPr>
              <w:t>belanja</w:t>
            </w:r>
            <w:proofErr w:type="spellEnd"/>
          </w:p>
        </w:tc>
      </w:tr>
    </w:tbl>
    <w:p w:rsidR="00ED4B5A" w:rsidRPr="00ED4B5A" w:rsidRDefault="00ED4B5A" w:rsidP="00ED4B5A">
      <w:pPr>
        <w:spacing w:line="360" w:lineRule="auto"/>
        <w:rPr>
          <w:rFonts w:ascii="Arial" w:hAnsi="Arial" w:cs="Arial"/>
          <w:lang w:val="en-US"/>
        </w:rPr>
      </w:pPr>
    </w:p>
    <w:p w:rsidR="00ED4B5A" w:rsidRPr="00B1535A" w:rsidRDefault="00ED4B5A" w:rsidP="00ED4B5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B1535A">
        <w:rPr>
          <w:rFonts w:ascii="Arial" w:hAnsi="Arial" w:cs="Arial"/>
          <w:b/>
          <w:sz w:val="24"/>
          <w:szCs w:val="24"/>
          <w:lang w:val="en-US"/>
        </w:rPr>
        <w:t>Transaksi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131"/>
      </w:tblGrid>
      <w:tr w:rsidR="00ED4B5A" w:rsidRPr="00ED4B5A" w:rsidTr="00AA73AC">
        <w:tc>
          <w:tcPr>
            <w:tcW w:w="1885" w:type="dxa"/>
          </w:tcPr>
          <w:p w:rsidR="00ED4B5A" w:rsidRPr="00B1535A" w:rsidRDefault="00ED4B5A" w:rsidP="00B1535A">
            <w:pPr>
              <w:spacing w:before="240" w:line="360" w:lineRule="auto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B1535A">
              <w:rPr>
                <w:rFonts w:ascii="Arial" w:hAnsi="Arial" w:cs="Arial"/>
                <w:b/>
                <w:lang w:val="en-US"/>
              </w:rPr>
              <w:t>Judul</w:t>
            </w:r>
            <w:proofErr w:type="spellEnd"/>
            <w:r w:rsidRPr="00B1535A">
              <w:rPr>
                <w:rFonts w:ascii="Arial" w:hAnsi="Arial" w:cs="Arial"/>
                <w:b/>
                <w:lang w:val="en-US"/>
              </w:rPr>
              <w:t xml:space="preserve"> Use Case</w:t>
            </w:r>
          </w:p>
        </w:tc>
        <w:tc>
          <w:tcPr>
            <w:tcW w:w="7131" w:type="dxa"/>
          </w:tcPr>
          <w:p w:rsidR="00ED4B5A" w:rsidRPr="00ED4B5A" w:rsidRDefault="00ED4B5A" w:rsidP="00B1535A">
            <w:pPr>
              <w:spacing w:before="240"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ED4B5A">
              <w:rPr>
                <w:rFonts w:ascii="Arial" w:hAnsi="Arial" w:cs="Arial"/>
                <w:lang w:val="en-US"/>
              </w:rPr>
              <w:t>Transaksi</w:t>
            </w:r>
            <w:proofErr w:type="spellEnd"/>
          </w:p>
        </w:tc>
      </w:tr>
      <w:tr w:rsidR="00ED4B5A" w:rsidRPr="00ED4B5A" w:rsidTr="00AA73AC">
        <w:tc>
          <w:tcPr>
            <w:tcW w:w="1885" w:type="dxa"/>
          </w:tcPr>
          <w:p w:rsidR="00ED4B5A" w:rsidRPr="00B1535A" w:rsidRDefault="00ED4B5A" w:rsidP="00B1535A">
            <w:pPr>
              <w:spacing w:before="240" w:line="360" w:lineRule="auto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B1535A">
              <w:rPr>
                <w:rFonts w:ascii="Arial" w:hAnsi="Arial" w:cs="Arial"/>
                <w:b/>
                <w:lang w:val="en-US"/>
              </w:rPr>
              <w:t>Aktor</w:t>
            </w:r>
            <w:proofErr w:type="spellEnd"/>
            <w:r w:rsidRPr="00B1535A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Pr="00B1535A">
              <w:rPr>
                <w:rFonts w:ascii="Arial" w:hAnsi="Arial" w:cs="Arial"/>
                <w:b/>
                <w:lang w:val="en-US"/>
              </w:rPr>
              <w:t>Utama</w:t>
            </w:r>
            <w:proofErr w:type="spellEnd"/>
          </w:p>
        </w:tc>
        <w:tc>
          <w:tcPr>
            <w:tcW w:w="7131" w:type="dxa"/>
          </w:tcPr>
          <w:p w:rsidR="00ED4B5A" w:rsidRPr="00ED4B5A" w:rsidRDefault="00ED4B5A" w:rsidP="00B1535A">
            <w:pPr>
              <w:spacing w:before="240"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ED4B5A"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Aplikasi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, Admin,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Manajer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>.</w:t>
            </w:r>
          </w:p>
        </w:tc>
      </w:tr>
      <w:tr w:rsidR="00ED4B5A" w:rsidRPr="00ED4B5A" w:rsidTr="00AA73AC">
        <w:tc>
          <w:tcPr>
            <w:tcW w:w="1885" w:type="dxa"/>
          </w:tcPr>
          <w:p w:rsidR="00ED4B5A" w:rsidRPr="00B1535A" w:rsidRDefault="00ED4B5A" w:rsidP="00B1535A">
            <w:pPr>
              <w:spacing w:before="240" w:line="360" w:lineRule="auto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B1535A">
              <w:rPr>
                <w:rFonts w:ascii="Arial" w:hAnsi="Arial" w:cs="Arial"/>
                <w:b/>
                <w:lang w:val="en-US"/>
              </w:rPr>
              <w:t>Deskripsi</w:t>
            </w:r>
            <w:proofErr w:type="spellEnd"/>
          </w:p>
        </w:tc>
        <w:tc>
          <w:tcPr>
            <w:tcW w:w="7131" w:type="dxa"/>
          </w:tcPr>
          <w:p w:rsidR="00ED4B5A" w:rsidRPr="00ED4B5A" w:rsidRDefault="00B1535A" w:rsidP="00B1535A">
            <w:pPr>
              <w:spacing w:before="240"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="00ED4B5A"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ED4B5A" w:rsidRPr="00ED4B5A">
              <w:rPr>
                <w:rFonts w:ascii="Arial" w:hAnsi="Arial" w:cs="Arial"/>
                <w:lang w:val="en-US"/>
              </w:rPr>
              <w:t>menyelesaikan</w:t>
            </w:r>
            <w:proofErr w:type="spellEnd"/>
            <w:r w:rsidR="00ED4B5A" w:rsidRPr="00ED4B5A">
              <w:rPr>
                <w:rFonts w:ascii="Arial" w:hAnsi="Arial" w:cs="Arial"/>
                <w:lang w:val="en-US"/>
              </w:rPr>
              <w:t xml:space="preserve"> proses </w:t>
            </w:r>
            <w:proofErr w:type="spellStart"/>
            <w:r w:rsidR="00ED4B5A" w:rsidRPr="00ED4B5A">
              <w:rPr>
                <w:rFonts w:ascii="Arial" w:hAnsi="Arial" w:cs="Arial"/>
                <w:lang w:val="en-US"/>
              </w:rPr>
              <w:t>transaksi</w:t>
            </w:r>
            <w:proofErr w:type="spellEnd"/>
            <w:r w:rsidR="00ED4B5A"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ED4B5A" w:rsidRPr="00ED4B5A">
              <w:rPr>
                <w:rFonts w:ascii="Arial" w:hAnsi="Arial" w:cs="Arial"/>
                <w:lang w:val="en-US"/>
              </w:rPr>
              <w:t>dan</w:t>
            </w:r>
            <w:proofErr w:type="spellEnd"/>
            <w:r w:rsidR="00ED4B5A"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ED4B5A" w:rsidRPr="00ED4B5A">
              <w:rPr>
                <w:rFonts w:ascii="Arial" w:hAnsi="Arial" w:cs="Arial"/>
                <w:lang w:val="en-US"/>
              </w:rPr>
              <w:t>melakukan</w:t>
            </w:r>
            <w:proofErr w:type="spellEnd"/>
            <w:r w:rsidR="00ED4B5A"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ED4B5A" w:rsidRPr="00ED4B5A">
              <w:rPr>
                <w:rFonts w:ascii="Arial" w:hAnsi="Arial" w:cs="Arial"/>
                <w:lang w:val="en-US"/>
              </w:rPr>
              <w:t>pembayaran</w:t>
            </w:r>
            <w:proofErr w:type="spellEnd"/>
            <w:r w:rsidR="00ED4B5A" w:rsidRPr="00ED4B5A">
              <w:rPr>
                <w:rFonts w:ascii="Arial" w:hAnsi="Arial" w:cs="Arial"/>
                <w:lang w:val="en-US"/>
              </w:rPr>
              <w:t>.</w:t>
            </w:r>
          </w:p>
        </w:tc>
      </w:tr>
      <w:tr w:rsidR="00ED4B5A" w:rsidRPr="00ED4B5A" w:rsidTr="00AA73AC">
        <w:tc>
          <w:tcPr>
            <w:tcW w:w="1885" w:type="dxa"/>
          </w:tcPr>
          <w:p w:rsidR="00ED4B5A" w:rsidRPr="00B1535A" w:rsidRDefault="00ED4B5A" w:rsidP="00B1535A">
            <w:pPr>
              <w:spacing w:before="240" w:line="360" w:lineRule="auto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B1535A">
              <w:rPr>
                <w:rFonts w:ascii="Arial" w:hAnsi="Arial" w:cs="Arial"/>
                <w:b/>
                <w:lang w:val="en-US"/>
              </w:rPr>
              <w:t>Alur</w:t>
            </w:r>
            <w:proofErr w:type="spellEnd"/>
            <w:r w:rsidRPr="00B1535A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Pr="00B1535A">
              <w:rPr>
                <w:rFonts w:ascii="Arial" w:hAnsi="Arial" w:cs="Arial"/>
                <w:b/>
                <w:lang w:val="en-US"/>
              </w:rPr>
              <w:t>Utama</w:t>
            </w:r>
            <w:proofErr w:type="spellEnd"/>
          </w:p>
        </w:tc>
        <w:tc>
          <w:tcPr>
            <w:tcW w:w="7131" w:type="dxa"/>
          </w:tcPr>
          <w:p w:rsidR="00ED4B5A" w:rsidRPr="00ED4B5A" w:rsidRDefault="00ED4B5A" w:rsidP="00B1535A">
            <w:pPr>
              <w:pStyle w:val="ListParagraph"/>
              <w:numPr>
                <w:ilvl w:val="0"/>
                <w:numId w:val="4"/>
              </w:numPr>
              <w:spacing w:before="240"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ED4B5A"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melihat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ringkasan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belanjaan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dan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memastikan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pesanan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>.</w:t>
            </w:r>
          </w:p>
          <w:p w:rsidR="00ED4B5A" w:rsidRPr="00ED4B5A" w:rsidRDefault="00ED4B5A" w:rsidP="00B1535A">
            <w:pPr>
              <w:pStyle w:val="ListParagraph"/>
              <w:numPr>
                <w:ilvl w:val="0"/>
                <w:numId w:val="4"/>
              </w:numPr>
              <w:spacing w:before="240"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ED4B5A"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memasukkan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alamat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pengiriman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dan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metode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pembayaran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>.</w:t>
            </w:r>
          </w:p>
          <w:p w:rsidR="00ED4B5A" w:rsidRPr="00ED4B5A" w:rsidRDefault="00ED4B5A" w:rsidP="00B1535A">
            <w:pPr>
              <w:pStyle w:val="ListParagraph"/>
              <w:numPr>
                <w:ilvl w:val="0"/>
                <w:numId w:val="4"/>
              </w:numPr>
              <w:spacing w:before="240"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ED4B5A"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melakukan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pembayaran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>.</w:t>
            </w:r>
          </w:p>
          <w:p w:rsidR="00ED4B5A" w:rsidRPr="00ED4B5A" w:rsidRDefault="00ED4B5A" w:rsidP="00B1535A">
            <w:pPr>
              <w:pStyle w:val="ListParagraph"/>
              <w:numPr>
                <w:ilvl w:val="0"/>
                <w:numId w:val="4"/>
              </w:numPr>
              <w:spacing w:before="240"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ED4B5A">
              <w:rPr>
                <w:rFonts w:ascii="Arial" w:hAnsi="Arial" w:cs="Arial"/>
                <w:lang w:val="en-US"/>
              </w:rPr>
              <w:t>Sistem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mengonfirmasi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pemesanan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dan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memberikan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informasi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pengiriman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>.</w:t>
            </w:r>
          </w:p>
        </w:tc>
      </w:tr>
      <w:tr w:rsidR="00ED4B5A" w:rsidRPr="00ED4B5A" w:rsidTr="00AA73AC">
        <w:tc>
          <w:tcPr>
            <w:tcW w:w="1885" w:type="dxa"/>
          </w:tcPr>
          <w:p w:rsidR="00ED4B5A" w:rsidRPr="00B1535A" w:rsidRDefault="00ED4B5A" w:rsidP="00B1535A">
            <w:pPr>
              <w:spacing w:before="240" w:line="360" w:lineRule="auto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B1535A">
              <w:rPr>
                <w:rFonts w:ascii="Arial" w:hAnsi="Arial" w:cs="Arial"/>
                <w:b/>
                <w:lang w:val="en-US"/>
              </w:rPr>
              <w:t>Alur</w:t>
            </w:r>
            <w:proofErr w:type="spellEnd"/>
            <w:r w:rsidRPr="00B1535A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Pr="00B1535A">
              <w:rPr>
                <w:rFonts w:ascii="Arial" w:hAnsi="Arial" w:cs="Arial"/>
                <w:b/>
                <w:lang w:val="en-US"/>
              </w:rPr>
              <w:t>Alternativ</w:t>
            </w:r>
            <w:proofErr w:type="spellEnd"/>
          </w:p>
        </w:tc>
        <w:tc>
          <w:tcPr>
            <w:tcW w:w="7131" w:type="dxa"/>
          </w:tcPr>
          <w:p w:rsidR="00ED4B5A" w:rsidRPr="00ED4B5A" w:rsidRDefault="00ED4B5A" w:rsidP="00B1535A">
            <w:pPr>
              <w:pStyle w:val="ListParagraph"/>
              <w:numPr>
                <w:ilvl w:val="0"/>
                <w:numId w:val="4"/>
              </w:numPr>
              <w:spacing w:before="240" w:line="360" w:lineRule="auto"/>
              <w:rPr>
                <w:rFonts w:ascii="Arial" w:hAnsi="Arial" w:cs="Arial"/>
                <w:lang w:val="en-US"/>
              </w:rPr>
            </w:pPr>
            <w:r w:rsidRPr="00ED4B5A">
              <w:rPr>
                <w:rFonts w:ascii="Arial" w:hAnsi="Arial" w:cs="Arial"/>
                <w:lang w:val="en-US"/>
              </w:rPr>
              <w:t xml:space="preserve">Admin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dapat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mengakses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sistem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untuk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melihat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dan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mengelola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pesanan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>.</w:t>
            </w:r>
          </w:p>
          <w:p w:rsidR="00ED4B5A" w:rsidRPr="00ED4B5A" w:rsidRDefault="00ED4B5A" w:rsidP="00B1535A">
            <w:pPr>
              <w:pStyle w:val="ListParagraph"/>
              <w:numPr>
                <w:ilvl w:val="0"/>
                <w:numId w:val="4"/>
              </w:numPr>
              <w:spacing w:before="240"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ED4B5A">
              <w:rPr>
                <w:rFonts w:ascii="Arial" w:hAnsi="Arial" w:cs="Arial"/>
                <w:lang w:val="en-US"/>
              </w:rPr>
              <w:t>Manajer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dapat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melihat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laporan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penjualan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dan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mengelola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stok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barang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>.</w:t>
            </w:r>
          </w:p>
        </w:tc>
      </w:tr>
      <w:tr w:rsidR="00ED4B5A" w:rsidRPr="00ED4B5A" w:rsidTr="00AA73AC">
        <w:tc>
          <w:tcPr>
            <w:tcW w:w="1885" w:type="dxa"/>
          </w:tcPr>
          <w:p w:rsidR="00ED4B5A" w:rsidRPr="00B1535A" w:rsidRDefault="00ED4B5A" w:rsidP="00B1535A">
            <w:pPr>
              <w:spacing w:before="240" w:line="360" w:lineRule="auto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B1535A">
              <w:rPr>
                <w:rFonts w:ascii="Arial" w:hAnsi="Arial" w:cs="Arial"/>
                <w:b/>
                <w:lang w:val="en-US"/>
              </w:rPr>
              <w:t>Pra-syarat</w:t>
            </w:r>
            <w:proofErr w:type="spellEnd"/>
          </w:p>
        </w:tc>
        <w:tc>
          <w:tcPr>
            <w:tcW w:w="7131" w:type="dxa"/>
          </w:tcPr>
          <w:p w:rsidR="00ED4B5A" w:rsidRPr="00ED4B5A" w:rsidRDefault="00ED4B5A" w:rsidP="00B1535A">
            <w:pPr>
              <w:spacing w:before="240"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ED4B5A">
              <w:rPr>
                <w:rFonts w:ascii="Arial" w:hAnsi="Arial" w:cs="Arial"/>
                <w:lang w:val="en-US"/>
              </w:rPr>
              <w:t>Barang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sudah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ditambahkan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ke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dalam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keranjang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belanja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>.</w:t>
            </w:r>
          </w:p>
        </w:tc>
      </w:tr>
      <w:tr w:rsidR="00ED4B5A" w:rsidRPr="00ED4B5A" w:rsidTr="00AA73AC">
        <w:tc>
          <w:tcPr>
            <w:tcW w:w="1885" w:type="dxa"/>
          </w:tcPr>
          <w:p w:rsidR="00ED4B5A" w:rsidRPr="00B1535A" w:rsidRDefault="00ED4B5A" w:rsidP="00B1535A">
            <w:pPr>
              <w:spacing w:before="240" w:line="360" w:lineRule="auto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B1535A">
              <w:rPr>
                <w:rFonts w:ascii="Arial" w:hAnsi="Arial" w:cs="Arial"/>
                <w:b/>
                <w:lang w:val="en-US"/>
              </w:rPr>
              <w:t>Pasca-Syarat</w:t>
            </w:r>
            <w:proofErr w:type="spellEnd"/>
          </w:p>
        </w:tc>
        <w:tc>
          <w:tcPr>
            <w:tcW w:w="7131" w:type="dxa"/>
          </w:tcPr>
          <w:p w:rsidR="00ED4B5A" w:rsidRPr="00ED4B5A" w:rsidRDefault="00ED4B5A" w:rsidP="00B1535A">
            <w:pPr>
              <w:spacing w:before="240"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ED4B5A">
              <w:rPr>
                <w:rFonts w:ascii="Arial" w:hAnsi="Arial" w:cs="Arial"/>
                <w:lang w:val="en-US"/>
              </w:rPr>
              <w:t>Jika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transaksi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berhasil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sistem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memberikan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konfirmasi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pembayaran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dan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informasi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D4B5A">
              <w:rPr>
                <w:rFonts w:ascii="Arial" w:hAnsi="Arial" w:cs="Arial"/>
                <w:lang w:val="en-US"/>
              </w:rPr>
              <w:t>pengiriman</w:t>
            </w:r>
            <w:proofErr w:type="spellEnd"/>
            <w:r w:rsidRPr="00ED4B5A">
              <w:rPr>
                <w:rFonts w:ascii="Arial" w:hAnsi="Arial" w:cs="Arial"/>
                <w:lang w:val="en-US"/>
              </w:rPr>
              <w:t>.</w:t>
            </w:r>
          </w:p>
        </w:tc>
      </w:tr>
    </w:tbl>
    <w:p w:rsidR="00ED4B5A" w:rsidRPr="00ED4B5A" w:rsidRDefault="00ED4B5A" w:rsidP="00ED4B5A">
      <w:pPr>
        <w:spacing w:line="360" w:lineRule="auto"/>
        <w:rPr>
          <w:rFonts w:ascii="Arial" w:hAnsi="Arial" w:cs="Arial"/>
          <w:lang w:val="en-US"/>
        </w:rPr>
      </w:pPr>
    </w:p>
    <w:p w:rsidR="00ED4B5A" w:rsidRPr="00ED4B5A" w:rsidRDefault="00ED4B5A" w:rsidP="00ED4B5A">
      <w:pPr>
        <w:spacing w:line="360" w:lineRule="auto"/>
        <w:rPr>
          <w:rFonts w:ascii="Arial" w:hAnsi="Arial" w:cs="Arial"/>
          <w:lang w:val="en-US"/>
        </w:rPr>
      </w:pPr>
    </w:p>
    <w:sectPr w:rsidR="00ED4B5A" w:rsidRPr="00ED4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D22E9"/>
    <w:multiLevelType w:val="hybridMultilevel"/>
    <w:tmpl w:val="E4228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E3013"/>
    <w:multiLevelType w:val="hybridMultilevel"/>
    <w:tmpl w:val="04C8CA5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D427E"/>
    <w:multiLevelType w:val="hybridMultilevel"/>
    <w:tmpl w:val="AF3C18B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F4A61"/>
    <w:multiLevelType w:val="hybridMultilevel"/>
    <w:tmpl w:val="873443E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03E"/>
    <w:rsid w:val="0026103E"/>
    <w:rsid w:val="00B1535A"/>
    <w:rsid w:val="00E10F7D"/>
    <w:rsid w:val="00ED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F35F7"/>
  <w15:chartTrackingRefBased/>
  <w15:docId w15:val="{4293DCAD-9E1C-4837-9279-F6CC58822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0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0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6103E"/>
    <w:pPr>
      <w:ind w:left="720"/>
      <w:contextualSpacing/>
    </w:pPr>
  </w:style>
  <w:style w:type="table" w:styleId="TableGrid">
    <w:name w:val="Table Grid"/>
    <w:basedOn w:val="TableNormal"/>
    <w:uiPriority w:val="39"/>
    <w:rsid w:val="00261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2024-01-30T09:57:00Z</dcterms:created>
  <dcterms:modified xsi:type="dcterms:W3CDTF">2024-01-30T10:25:00Z</dcterms:modified>
</cp:coreProperties>
</file>