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8B254">
      <w:pPr>
        <w:pStyle w:val="2"/>
        <w:keepNext w:val="0"/>
        <w:keepLines w:val="0"/>
        <w:widowControl/>
        <w:suppressLineNumbers w:val="0"/>
      </w:pPr>
      <w:r>
        <w:t>QUESTION 1 — Introduction to Engineering Law &amp; Definition of Law</w:t>
      </w:r>
    </w:p>
    <w:p w14:paraId="2B449F3B">
      <w:pPr>
        <w:pStyle w:val="3"/>
        <w:keepNext w:val="0"/>
        <w:keepLines w:val="0"/>
        <w:widowControl/>
        <w:suppressLineNumbers w:val="0"/>
      </w:pPr>
      <w:r>
        <w:t>1A. What is Engineering Law, and why is it important for engineers?</w:t>
      </w:r>
    </w:p>
    <w:p w14:paraId="6273A3BD">
      <w:pPr>
        <w:pStyle w:val="7"/>
        <w:keepNext w:val="0"/>
        <w:keepLines w:val="0"/>
        <w:widowControl/>
        <w:suppressLineNumbers w:val="0"/>
      </w:pPr>
      <w:r>
        <w:rPr>
          <w:rStyle w:val="8"/>
        </w:rPr>
        <w:t>Definition (concise):</w:t>
      </w:r>
      <w:r>
        <w:t xml:space="preserve"> Engineering Law is the branch of legal study that applies general legal principles to the practice of engineering. It covers laws, regulations, standards, contracts, professional obligations and liabilities that govern how engineers work, how projects are procured and delivered, and how risk and responsibility are allocated.</w:t>
      </w:r>
    </w:p>
    <w:p w14:paraId="2883BC7A">
      <w:pPr>
        <w:pStyle w:val="7"/>
        <w:keepNext w:val="0"/>
        <w:keepLines w:val="0"/>
        <w:widowControl/>
        <w:suppressLineNumbers w:val="0"/>
      </w:pPr>
      <w:r>
        <w:rPr>
          <w:rStyle w:val="8"/>
        </w:rPr>
        <w:t>Why it is important (detailed):</w:t>
      </w:r>
    </w:p>
    <w:p w14:paraId="0C34DEAB">
      <w:pPr>
        <w:keepNext w:val="0"/>
        <w:keepLines w:val="0"/>
        <w:widowControl/>
        <w:numPr>
          <w:ilvl w:val="0"/>
          <w:numId w:val="1"/>
        </w:numPr>
        <w:suppressLineNumbers w:val="0"/>
        <w:spacing w:before="0" w:beforeAutospacing="1" w:after="0" w:afterAutospacing="1"/>
        <w:ind w:left="1440" w:hanging="360"/>
      </w:pPr>
    </w:p>
    <w:p w14:paraId="40586717">
      <w:pPr>
        <w:pStyle w:val="7"/>
        <w:keepNext w:val="0"/>
        <w:keepLines w:val="0"/>
        <w:widowControl/>
        <w:suppressLineNumbers w:val="0"/>
        <w:ind w:left="720"/>
      </w:pPr>
      <w:r>
        <w:rPr>
          <w:rStyle w:val="8"/>
        </w:rPr>
        <w:t>Protects public safety and welfare.</w:t>
      </w:r>
      <w:r>
        <w:t xml:space="preserve"> Engineers design and build infrastructure and products whose failure can cause injury, death or environmental damage. Engineering Law sets minimum legal duties and regulatory standards (building codes, safety standards, environmental permits) that protect the public.</w:t>
      </w:r>
    </w:p>
    <w:p w14:paraId="7686FFCD">
      <w:pPr>
        <w:keepNext w:val="0"/>
        <w:keepLines w:val="0"/>
        <w:widowControl/>
        <w:numPr>
          <w:ilvl w:val="0"/>
          <w:numId w:val="1"/>
        </w:numPr>
        <w:suppressLineNumbers w:val="0"/>
        <w:spacing w:before="0" w:beforeAutospacing="1" w:after="0" w:afterAutospacing="1"/>
        <w:ind w:left="1440" w:hanging="360"/>
      </w:pPr>
    </w:p>
    <w:p w14:paraId="2728206D">
      <w:pPr>
        <w:keepNext w:val="0"/>
        <w:keepLines w:val="0"/>
        <w:widowControl/>
        <w:numPr>
          <w:ilvl w:val="0"/>
          <w:numId w:val="1"/>
        </w:numPr>
        <w:suppressLineNumbers w:val="0"/>
        <w:spacing w:before="0" w:beforeAutospacing="1" w:after="0" w:afterAutospacing="1"/>
        <w:ind w:left="1440" w:hanging="360"/>
      </w:pPr>
    </w:p>
    <w:p w14:paraId="5943A093">
      <w:pPr>
        <w:pStyle w:val="7"/>
        <w:keepNext w:val="0"/>
        <w:keepLines w:val="0"/>
        <w:widowControl/>
        <w:suppressLineNumbers w:val="0"/>
        <w:ind w:left="720"/>
      </w:pPr>
      <w:r>
        <w:rPr>
          <w:rStyle w:val="8"/>
        </w:rPr>
        <w:t>Allocates risk and responsibility.</w:t>
      </w:r>
      <w:r>
        <w:t xml:space="preserve"> Contracts, insurance and liability rules determine who pays and who is responsible if something goes wrong (design defects, delays, cost overruns). Understanding the law ensures engineers can manage contractual risk and avoid unexpected exposure.</w:t>
      </w:r>
    </w:p>
    <w:p w14:paraId="2D45F9DE">
      <w:pPr>
        <w:keepNext w:val="0"/>
        <w:keepLines w:val="0"/>
        <w:widowControl/>
        <w:numPr>
          <w:ilvl w:val="0"/>
          <w:numId w:val="1"/>
        </w:numPr>
        <w:suppressLineNumbers w:val="0"/>
        <w:spacing w:before="0" w:beforeAutospacing="1" w:after="0" w:afterAutospacing="1"/>
        <w:ind w:left="1440" w:hanging="360"/>
      </w:pPr>
    </w:p>
    <w:p w14:paraId="05868E25">
      <w:pPr>
        <w:keepNext w:val="0"/>
        <w:keepLines w:val="0"/>
        <w:widowControl/>
        <w:numPr>
          <w:ilvl w:val="0"/>
          <w:numId w:val="1"/>
        </w:numPr>
        <w:suppressLineNumbers w:val="0"/>
        <w:spacing w:before="0" w:beforeAutospacing="1" w:after="0" w:afterAutospacing="1"/>
        <w:ind w:left="1440" w:hanging="360"/>
      </w:pPr>
    </w:p>
    <w:p w14:paraId="44EBE9F5">
      <w:pPr>
        <w:pStyle w:val="7"/>
        <w:keepNext w:val="0"/>
        <w:keepLines w:val="0"/>
        <w:widowControl/>
        <w:suppressLineNumbers w:val="0"/>
        <w:ind w:left="720"/>
      </w:pPr>
      <w:r>
        <w:rPr>
          <w:rStyle w:val="8"/>
        </w:rPr>
        <w:t>Guides professional conduct.</w:t>
      </w:r>
      <w:r>
        <w:t xml:space="preserve"> Licensing, codes of ethics, and disciplinary rules define what competent, lawful practice looks like and protect professional reputation.</w:t>
      </w:r>
    </w:p>
    <w:p w14:paraId="34C32927">
      <w:pPr>
        <w:keepNext w:val="0"/>
        <w:keepLines w:val="0"/>
        <w:widowControl/>
        <w:numPr>
          <w:ilvl w:val="0"/>
          <w:numId w:val="1"/>
        </w:numPr>
        <w:suppressLineNumbers w:val="0"/>
        <w:spacing w:before="0" w:beforeAutospacing="1" w:after="0" w:afterAutospacing="1"/>
        <w:ind w:left="1440" w:hanging="360"/>
      </w:pPr>
    </w:p>
    <w:p w14:paraId="1D7837D2">
      <w:pPr>
        <w:keepNext w:val="0"/>
        <w:keepLines w:val="0"/>
        <w:widowControl/>
        <w:numPr>
          <w:ilvl w:val="0"/>
          <w:numId w:val="1"/>
        </w:numPr>
        <w:suppressLineNumbers w:val="0"/>
        <w:spacing w:before="0" w:beforeAutospacing="1" w:after="0" w:afterAutospacing="1"/>
        <w:ind w:left="1440" w:hanging="360"/>
      </w:pPr>
    </w:p>
    <w:p w14:paraId="45A34E5B">
      <w:pPr>
        <w:pStyle w:val="7"/>
        <w:keepNext w:val="0"/>
        <w:keepLines w:val="0"/>
        <w:widowControl/>
        <w:suppressLineNumbers w:val="0"/>
        <w:ind w:left="720"/>
      </w:pPr>
      <w:r>
        <w:rPr>
          <w:rStyle w:val="8"/>
        </w:rPr>
        <w:t>Facilitates commerce and disputes resolution.</w:t>
      </w:r>
      <w:r>
        <w:t xml:space="preserve"> Contracts, procurement rules and dispute-resolution mechanisms (litigation, arbitration, ADR) enable projects to proceed predictably and provide remedies when parties disagree.</w:t>
      </w:r>
    </w:p>
    <w:p w14:paraId="69BA7BC9">
      <w:pPr>
        <w:keepNext w:val="0"/>
        <w:keepLines w:val="0"/>
        <w:widowControl/>
        <w:numPr>
          <w:ilvl w:val="0"/>
          <w:numId w:val="1"/>
        </w:numPr>
        <w:suppressLineNumbers w:val="0"/>
        <w:spacing w:before="0" w:beforeAutospacing="1" w:after="0" w:afterAutospacing="1"/>
        <w:ind w:left="1440" w:hanging="360"/>
      </w:pPr>
    </w:p>
    <w:p w14:paraId="743DB2CB">
      <w:pPr>
        <w:keepNext w:val="0"/>
        <w:keepLines w:val="0"/>
        <w:widowControl/>
        <w:numPr>
          <w:ilvl w:val="0"/>
          <w:numId w:val="1"/>
        </w:numPr>
        <w:suppressLineNumbers w:val="0"/>
        <w:spacing w:before="0" w:beforeAutospacing="1" w:after="0" w:afterAutospacing="1"/>
        <w:ind w:left="1440" w:hanging="360"/>
      </w:pPr>
    </w:p>
    <w:p w14:paraId="5E721EE7">
      <w:pPr>
        <w:pStyle w:val="7"/>
        <w:keepNext w:val="0"/>
        <w:keepLines w:val="0"/>
        <w:widowControl/>
        <w:suppressLineNumbers w:val="0"/>
        <w:ind w:left="720"/>
      </w:pPr>
      <w:r>
        <w:rPr>
          <w:rStyle w:val="8"/>
        </w:rPr>
        <w:t>Protects intellectual output.</w:t>
      </w:r>
      <w:r>
        <w:t xml:space="preserve"> IP law (patents, designs, copyrights) allows engineers and firms to secure and exploit inventions and designs.</w:t>
      </w:r>
    </w:p>
    <w:p w14:paraId="21487E11">
      <w:pPr>
        <w:keepNext w:val="0"/>
        <w:keepLines w:val="0"/>
        <w:widowControl/>
        <w:numPr>
          <w:ilvl w:val="0"/>
          <w:numId w:val="1"/>
        </w:numPr>
        <w:suppressLineNumbers w:val="0"/>
        <w:spacing w:before="0" w:beforeAutospacing="1" w:after="0" w:afterAutospacing="1"/>
        <w:ind w:left="1440" w:hanging="360"/>
      </w:pPr>
    </w:p>
    <w:p w14:paraId="2215E6E5">
      <w:pPr>
        <w:pStyle w:val="7"/>
        <w:keepNext w:val="0"/>
        <w:keepLines w:val="0"/>
        <w:widowControl/>
        <w:suppressLineNumbers w:val="0"/>
      </w:pPr>
      <w:r>
        <w:t>In short: Engineering Law turns legal risk into manageable business and professional practice decisions that protect the public and the engineer.</w:t>
      </w:r>
    </w:p>
    <w:p w14:paraId="55A3FE2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BC3AC0B">
      <w:pPr>
        <w:pStyle w:val="3"/>
        <w:keepNext w:val="0"/>
        <w:keepLines w:val="0"/>
        <w:widowControl/>
        <w:suppressLineNumbers w:val="0"/>
      </w:pPr>
      <w:r>
        <w:t>1B. Explain “ignorance of the law is no excuse” using an engineering example.</w:t>
      </w:r>
    </w:p>
    <w:p w14:paraId="14C61132">
      <w:pPr>
        <w:pStyle w:val="7"/>
        <w:keepNext w:val="0"/>
        <w:keepLines w:val="0"/>
        <w:widowControl/>
        <w:suppressLineNumbers w:val="0"/>
      </w:pPr>
      <w:r>
        <w:rPr>
          <w:rStyle w:val="8"/>
        </w:rPr>
        <w:t>Principle:</w:t>
      </w:r>
      <w:r>
        <w:t xml:space="preserve"> The legal doctrine </w:t>
      </w:r>
      <w:r>
        <w:rPr>
          <w:rStyle w:val="6"/>
        </w:rPr>
        <w:t>ignorantia juris non excusat</w:t>
      </w:r>
      <w:r>
        <w:t xml:space="preserve"> means a person cannot avoid legal responsibility by claiming they did not know the law.</w:t>
      </w:r>
    </w:p>
    <w:p w14:paraId="3FB90993">
      <w:pPr>
        <w:pStyle w:val="7"/>
        <w:keepNext w:val="0"/>
        <w:keepLines w:val="0"/>
        <w:widowControl/>
        <w:suppressLineNumbers w:val="0"/>
      </w:pPr>
      <w:r>
        <w:rPr>
          <w:rStyle w:val="8"/>
        </w:rPr>
        <w:t>Engineering example (detailed):</w:t>
      </w:r>
      <w:r>
        <w:br w:type="textWrapping"/>
      </w:r>
      <w:r>
        <w:t>An engineer designs a small public footbridge but fails to obtain the statutory building permit or to follow mandatory load standards required by national regulations. Later, the bridge partially collapses causing injuries. The engineer cannot avoid fines, license discipline, or civil liability by claiming “I didn’t know we needed that permit” or “I didn’t know that code applied.” Courts and regulatory bodies expect professionals to know (or take reasonable steps to know) applicable laws, codes and permit requirements. For licensed engineers, the duty to keep informed of statutory requirements is part of professional competence; ignorance therefore does not excuse failure.</w:t>
      </w:r>
    </w:p>
    <w:p w14:paraId="6DA5B79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2D49036">
      <w:pPr>
        <w:pStyle w:val="3"/>
        <w:keepNext w:val="0"/>
        <w:keepLines w:val="0"/>
        <w:widowControl/>
        <w:suppressLineNumbers w:val="0"/>
      </w:pPr>
      <w:r>
        <w:t>1C. State and explain any three key areas of Engineering Law introduced in the course.</w:t>
      </w:r>
    </w:p>
    <w:p w14:paraId="3B6ED47F">
      <w:pPr>
        <w:pStyle w:val="7"/>
        <w:keepNext w:val="0"/>
        <w:keepLines w:val="0"/>
        <w:widowControl/>
        <w:suppressLineNumbers w:val="0"/>
      </w:pPr>
      <w:r>
        <w:t>I list three core areas with practical relevance:</w:t>
      </w:r>
    </w:p>
    <w:p w14:paraId="2A582A54">
      <w:pPr>
        <w:keepNext w:val="0"/>
        <w:keepLines w:val="0"/>
        <w:widowControl/>
        <w:numPr>
          <w:ilvl w:val="0"/>
          <w:numId w:val="2"/>
        </w:numPr>
        <w:suppressLineNumbers w:val="0"/>
        <w:spacing w:before="0" w:beforeAutospacing="1" w:after="0" w:afterAutospacing="1"/>
        <w:ind w:left="1440" w:hanging="360"/>
      </w:pPr>
    </w:p>
    <w:p w14:paraId="6C3C0CE5">
      <w:pPr>
        <w:pStyle w:val="7"/>
        <w:keepNext w:val="0"/>
        <w:keepLines w:val="0"/>
        <w:widowControl/>
        <w:suppressLineNumbers w:val="0"/>
        <w:ind w:left="720"/>
      </w:pPr>
      <w:r>
        <w:rPr>
          <w:rStyle w:val="8"/>
        </w:rPr>
        <w:t>Contract Law (Formation, Terms, Performance, Remedies)</w:t>
      </w:r>
    </w:p>
    <w:p w14:paraId="6578132D">
      <w:pPr>
        <w:keepNext w:val="0"/>
        <w:keepLines w:val="0"/>
        <w:widowControl/>
        <w:numPr>
          <w:ilvl w:val="0"/>
          <w:numId w:val="2"/>
        </w:numPr>
        <w:suppressLineNumbers w:val="0"/>
        <w:spacing w:before="0" w:beforeAutospacing="1" w:after="0" w:afterAutospacing="1"/>
        <w:ind w:left="1440" w:hanging="360"/>
      </w:pPr>
    </w:p>
    <w:p w14:paraId="4A8C8413">
      <w:pPr>
        <w:keepNext w:val="0"/>
        <w:keepLines w:val="0"/>
        <w:widowControl/>
        <w:numPr>
          <w:ilvl w:val="1"/>
          <w:numId w:val="1"/>
        </w:numPr>
        <w:suppressLineNumbers w:val="0"/>
        <w:spacing w:before="0" w:beforeAutospacing="1" w:after="0" w:afterAutospacing="1"/>
        <w:ind w:left="2882" w:hanging="360"/>
      </w:pPr>
    </w:p>
    <w:p w14:paraId="073D608B">
      <w:pPr>
        <w:pStyle w:val="7"/>
        <w:keepNext w:val="0"/>
        <w:keepLines w:val="0"/>
        <w:widowControl/>
        <w:suppressLineNumbers w:val="0"/>
        <w:ind w:left="1440"/>
      </w:pPr>
      <w:r>
        <w:rPr>
          <w:rStyle w:val="8"/>
        </w:rPr>
        <w:t>What it covers:</w:t>
      </w:r>
      <w:r>
        <w:t xml:space="preserve"> Offer/acceptance, consideration, capacity, terms (express and implied), conditions, warranties, breach, remedies (damages, specific performance), and vitiating factors (misrepresentation, duress).</w:t>
      </w:r>
    </w:p>
    <w:p w14:paraId="40384B52">
      <w:pPr>
        <w:keepNext w:val="0"/>
        <w:keepLines w:val="0"/>
        <w:widowControl/>
        <w:numPr>
          <w:ilvl w:val="1"/>
          <w:numId w:val="1"/>
        </w:numPr>
        <w:suppressLineNumbers w:val="0"/>
        <w:spacing w:before="0" w:beforeAutospacing="1" w:after="0" w:afterAutospacing="1"/>
        <w:ind w:left="2882" w:hanging="360"/>
      </w:pPr>
    </w:p>
    <w:p w14:paraId="48A0DCC5">
      <w:pPr>
        <w:keepNext w:val="0"/>
        <w:keepLines w:val="0"/>
        <w:widowControl/>
        <w:numPr>
          <w:ilvl w:val="1"/>
          <w:numId w:val="1"/>
        </w:numPr>
        <w:suppressLineNumbers w:val="0"/>
        <w:spacing w:before="0" w:beforeAutospacing="1" w:after="0" w:afterAutospacing="1"/>
        <w:ind w:left="2882" w:hanging="360"/>
      </w:pPr>
    </w:p>
    <w:p w14:paraId="60E1C22E">
      <w:pPr>
        <w:pStyle w:val="7"/>
        <w:keepNext w:val="0"/>
        <w:keepLines w:val="0"/>
        <w:widowControl/>
        <w:suppressLineNumbers w:val="0"/>
        <w:ind w:left="1440"/>
      </w:pPr>
      <w:r>
        <w:rPr>
          <w:rStyle w:val="8"/>
        </w:rPr>
        <w:t>Why engineers care:</w:t>
      </w:r>
      <w:r>
        <w:t xml:space="preserve"> Most engineering work is governed by contracts (construction contracts, consultancy agreements, supply contracts). Contract terms allocate scope, payment, time, quality standards, and liability. Misunderstanding contract terms is a primary source of disputes.</w:t>
      </w:r>
    </w:p>
    <w:p w14:paraId="21C995CE">
      <w:pPr>
        <w:keepNext w:val="0"/>
        <w:keepLines w:val="0"/>
        <w:widowControl/>
        <w:numPr>
          <w:ilvl w:val="1"/>
          <w:numId w:val="1"/>
        </w:numPr>
        <w:suppressLineNumbers w:val="0"/>
        <w:spacing w:before="0" w:beforeAutospacing="1" w:after="0" w:afterAutospacing="1"/>
        <w:ind w:left="2882" w:hanging="360"/>
      </w:pPr>
    </w:p>
    <w:p w14:paraId="37FA084C">
      <w:pPr>
        <w:keepNext w:val="0"/>
        <w:keepLines w:val="0"/>
        <w:widowControl/>
        <w:numPr>
          <w:ilvl w:val="0"/>
          <w:numId w:val="2"/>
        </w:numPr>
        <w:suppressLineNumbers w:val="0"/>
        <w:spacing w:before="0" w:beforeAutospacing="1" w:after="0" w:afterAutospacing="1"/>
        <w:ind w:left="1440" w:hanging="360"/>
      </w:pPr>
    </w:p>
    <w:p w14:paraId="051EEAA6">
      <w:pPr>
        <w:pStyle w:val="7"/>
        <w:keepNext w:val="0"/>
        <w:keepLines w:val="0"/>
        <w:widowControl/>
        <w:suppressLineNumbers w:val="0"/>
        <w:ind w:left="720"/>
      </w:pPr>
      <w:r>
        <w:rPr>
          <w:rStyle w:val="8"/>
        </w:rPr>
        <w:t>Tort Law (Negligence and Product Liability)</w:t>
      </w:r>
    </w:p>
    <w:p w14:paraId="5F22B119">
      <w:pPr>
        <w:keepNext w:val="0"/>
        <w:keepLines w:val="0"/>
        <w:widowControl/>
        <w:numPr>
          <w:ilvl w:val="0"/>
          <w:numId w:val="2"/>
        </w:numPr>
        <w:suppressLineNumbers w:val="0"/>
        <w:spacing w:before="0" w:beforeAutospacing="1" w:after="0" w:afterAutospacing="1"/>
        <w:ind w:left="1440" w:hanging="360"/>
      </w:pPr>
    </w:p>
    <w:p w14:paraId="0EDC246E">
      <w:pPr>
        <w:keepNext w:val="0"/>
        <w:keepLines w:val="0"/>
        <w:widowControl/>
        <w:numPr>
          <w:ilvl w:val="1"/>
          <w:numId w:val="3"/>
        </w:numPr>
        <w:suppressLineNumbers w:val="0"/>
        <w:tabs>
          <w:tab w:val="left" w:pos="1440"/>
        </w:tabs>
        <w:spacing w:before="0" w:beforeAutospacing="1" w:after="0" w:afterAutospacing="1"/>
        <w:ind w:left="2882" w:hanging="360"/>
      </w:pPr>
    </w:p>
    <w:p w14:paraId="3F511950">
      <w:pPr>
        <w:pStyle w:val="7"/>
        <w:keepNext w:val="0"/>
        <w:keepLines w:val="0"/>
        <w:widowControl/>
        <w:suppressLineNumbers w:val="0"/>
        <w:ind w:left="1440"/>
      </w:pPr>
      <w:r>
        <w:rPr>
          <w:rStyle w:val="8"/>
        </w:rPr>
        <w:t>What it covers:</w:t>
      </w:r>
      <w:r>
        <w:t xml:space="preserve"> Duty of care, breach of duty, causation, and damage. Product liability and strict liability regimes may apply where products or works are inherently dangerous.</w:t>
      </w:r>
    </w:p>
    <w:p w14:paraId="01D20BEE">
      <w:pPr>
        <w:keepNext w:val="0"/>
        <w:keepLines w:val="0"/>
        <w:widowControl/>
        <w:numPr>
          <w:ilvl w:val="1"/>
          <w:numId w:val="3"/>
        </w:numPr>
        <w:suppressLineNumbers w:val="0"/>
        <w:tabs>
          <w:tab w:val="left" w:pos="1440"/>
        </w:tabs>
        <w:spacing w:before="0" w:beforeAutospacing="1" w:after="0" w:afterAutospacing="1"/>
        <w:ind w:left="2882" w:hanging="360"/>
      </w:pPr>
    </w:p>
    <w:p w14:paraId="61C8B5E5">
      <w:pPr>
        <w:keepNext w:val="0"/>
        <w:keepLines w:val="0"/>
        <w:widowControl/>
        <w:numPr>
          <w:ilvl w:val="1"/>
          <w:numId w:val="3"/>
        </w:numPr>
        <w:suppressLineNumbers w:val="0"/>
        <w:tabs>
          <w:tab w:val="left" w:pos="1440"/>
        </w:tabs>
        <w:spacing w:before="0" w:beforeAutospacing="1" w:after="0" w:afterAutospacing="1"/>
        <w:ind w:left="2882" w:hanging="360"/>
      </w:pPr>
    </w:p>
    <w:p w14:paraId="06F66452">
      <w:pPr>
        <w:pStyle w:val="7"/>
        <w:keepNext w:val="0"/>
        <w:keepLines w:val="0"/>
        <w:widowControl/>
        <w:suppressLineNumbers w:val="0"/>
        <w:ind w:left="1440"/>
      </w:pPr>
      <w:r>
        <w:rPr>
          <w:rStyle w:val="8"/>
        </w:rPr>
        <w:t>Why engineers care:</w:t>
      </w:r>
      <w:r>
        <w:t xml:space="preserve"> Negligent design, poor supervision, defective products or failure to warn users can create direct liability to injured third parties regardless of contract. Engineers must exercise reasonable care and follow industry standards.</w:t>
      </w:r>
    </w:p>
    <w:p w14:paraId="2119E20F">
      <w:pPr>
        <w:keepNext w:val="0"/>
        <w:keepLines w:val="0"/>
        <w:widowControl/>
        <w:numPr>
          <w:ilvl w:val="1"/>
          <w:numId w:val="3"/>
        </w:numPr>
        <w:suppressLineNumbers w:val="0"/>
        <w:tabs>
          <w:tab w:val="left" w:pos="1440"/>
        </w:tabs>
        <w:spacing w:before="0" w:beforeAutospacing="1" w:after="0" w:afterAutospacing="1"/>
        <w:ind w:left="2882" w:hanging="360"/>
      </w:pPr>
    </w:p>
    <w:p w14:paraId="57F26BC4">
      <w:pPr>
        <w:keepNext w:val="0"/>
        <w:keepLines w:val="0"/>
        <w:widowControl/>
        <w:numPr>
          <w:ilvl w:val="0"/>
          <w:numId w:val="2"/>
        </w:numPr>
        <w:suppressLineNumbers w:val="0"/>
        <w:spacing w:before="0" w:beforeAutospacing="1" w:after="0" w:afterAutospacing="1"/>
        <w:ind w:left="1440" w:hanging="360"/>
      </w:pPr>
    </w:p>
    <w:p w14:paraId="11395468">
      <w:pPr>
        <w:pStyle w:val="7"/>
        <w:keepNext w:val="0"/>
        <w:keepLines w:val="0"/>
        <w:widowControl/>
        <w:suppressLineNumbers w:val="0"/>
        <w:ind w:left="720"/>
      </w:pPr>
      <w:r>
        <w:rPr>
          <w:rStyle w:val="8"/>
        </w:rPr>
        <w:t>Professional Regulation &amp; Ethics</w:t>
      </w:r>
    </w:p>
    <w:p w14:paraId="2A693C4A">
      <w:pPr>
        <w:keepNext w:val="0"/>
        <w:keepLines w:val="0"/>
        <w:widowControl/>
        <w:numPr>
          <w:ilvl w:val="0"/>
          <w:numId w:val="2"/>
        </w:numPr>
        <w:suppressLineNumbers w:val="0"/>
        <w:spacing w:before="0" w:beforeAutospacing="1" w:after="0" w:afterAutospacing="1"/>
        <w:ind w:left="1440" w:hanging="360"/>
      </w:pPr>
    </w:p>
    <w:p w14:paraId="3265F7A5">
      <w:pPr>
        <w:keepNext w:val="0"/>
        <w:keepLines w:val="0"/>
        <w:widowControl/>
        <w:numPr>
          <w:ilvl w:val="1"/>
          <w:numId w:val="4"/>
        </w:numPr>
        <w:suppressLineNumbers w:val="0"/>
        <w:tabs>
          <w:tab w:val="left" w:pos="1440"/>
        </w:tabs>
        <w:spacing w:before="0" w:beforeAutospacing="1" w:after="0" w:afterAutospacing="1"/>
        <w:ind w:left="2882" w:hanging="360"/>
      </w:pPr>
    </w:p>
    <w:p w14:paraId="3B20C8A6">
      <w:pPr>
        <w:pStyle w:val="7"/>
        <w:keepNext w:val="0"/>
        <w:keepLines w:val="0"/>
        <w:widowControl/>
        <w:suppressLineNumbers w:val="0"/>
        <w:ind w:left="1440"/>
      </w:pPr>
      <w:r>
        <w:rPr>
          <w:rStyle w:val="8"/>
        </w:rPr>
        <w:t>What it covers:</w:t>
      </w:r>
      <w:r>
        <w:t xml:space="preserve"> Licensing requirements, professional codes of conduct, disciplinary processes, continuing professional development, conflict-of-interest rules.</w:t>
      </w:r>
    </w:p>
    <w:p w14:paraId="784782C0">
      <w:pPr>
        <w:keepNext w:val="0"/>
        <w:keepLines w:val="0"/>
        <w:widowControl/>
        <w:numPr>
          <w:ilvl w:val="1"/>
          <w:numId w:val="4"/>
        </w:numPr>
        <w:suppressLineNumbers w:val="0"/>
        <w:tabs>
          <w:tab w:val="left" w:pos="1440"/>
        </w:tabs>
        <w:spacing w:before="0" w:beforeAutospacing="1" w:after="0" w:afterAutospacing="1"/>
        <w:ind w:left="2882" w:hanging="360"/>
      </w:pPr>
    </w:p>
    <w:p w14:paraId="73572C6B">
      <w:pPr>
        <w:keepNext w:val="0"/>
        <w:keepLines w:val="0"/>
        <w:widowControl/>
        <w:numPr>
          <w:ilvl w:val="1"/>
          <w:numId w:val="4"/>
        </w:numPr>
        <w:suppressLineNumbers w:val="0"/>
        <w:tabs>
          <w:tab w:val="left" w:pos="1440"/>
        </w:tabs>
        <w:spacing w:before="0" w:beforeAutospacing="1" w:after="0" w:afterAutospacing="1"/>
        <w:ind w:left="2882" w:hanging="360"/>
      </w:pPr>
    </w:p>
    <w:p w14:paraId="15A4D3CC">
      <w:pPr>
        <w:pStyle w:val="7"/>
        <w:keepNext w:val="0"/>
        <w:keepLines w:val="0"/>
        <w:widowControl/>
        <w:suppressLineNumbers w:val="0"/>
        <w:ind w:left="1440"/>
      </w:pPr>
      <w:r>
        <w:rPr>
          <w:rStyle w:val="8"/>
        </w:rPr>
        <w:t>Why engineers care:</w:t>
      </w:r>
      <w:r>
        <w:t xml:space="preserve"> Regulators can revoke licenses, impose fines or disciplinary measures. Ethical rules often require engineers to prioritize public safety and report unsafe practices — obligations that can exceed minimum legal duties.</w:t>
      </w:r>
    </w:p>
    <w:p w14:paraId="088A1CA5">
      <w:pPr>
        <w:keepNext w:val="0"/>
        <w:keepLines w:val="0"/>
        <w:widowControl/>
        <w:numPr>
          <w:ilvl w:val="1"/>
          <w:numId w:val="4"/>
        </w:numPr>
        <w:suppressLineNumbers w:val="0"/>
        <w:tabs>
          <w:tab w:val="left" w:pos="1440"/>
        </w:tabs>
        <w:spacing w:before="0" w:beforeAutospacing="1" w:after="0" w:afterAutospacing="1"/>
        <w:ind w:left="2882" w:hanging="360"/>
      </w:pPr>
    </w:p>
    <w:p w14:paraId="6B2AE8BD">
      <w:pPr>
        <w:pStyle w:val="7"/>
        <w:keepNext w:val="0"/>
        <w:keepLines w:val="0"/>
        <w:widowControl/>
        <w:suppressLineNumbers w:val="0"/>
      </w:pPr>
      <w:r>
        <w:t>(Other significant areas include Construction/Procurement Law, Intellectual Property, Employment &amp; Labor Law, Environmental &amp; Regulatory Law.)</w:t>
      </w:r>
    </w:p>
    <w:p w14:paraId="029D098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E45841E">
      <w:pPr>
        <w:pStyle w:val="3"/>
        <w:keepNext w:val="0"/>
        <w:keepLines w:val="0"/>
        <w:widowControl/>
        <w:suppressLineNumbers w:val="0"/>
      </w:pPr>
      <w:r>
        <w:t>1D. Differentiate between the general definition of law and the definition given specifically for engineering law.</w:t>
      </w:r>
    </w:p>
    <w:p w14:paraId="6D63F347">
      <w:pPr>
        <w:pStyle w:val="7"/>
        <w:keepNext w:val="0"/>
        <w:keepLines w:val="0"/>
        <w:widowControl/>
        <w:suppressLineNumbers w:val="0"/>
      </w:pPr>
      <w:r>
        <w:rPr>
          <w:rStyle w:val="8"/>
        </w:rPr>
        <w:t>General definition of law:</w:t>
      </w:r>
      <w:r>
        <w:t xml:space="preserve"> A system of rules created and enforced by society (through government and courts) that prescribes behaviour, resolves disputes, and provides remedies. It includes statutes, regulations, case law, customary law, and constitutional principles.</w:t>
      </w:r>
    </w:p>
    <w:p w14:paraId="062BAF1C">
      <w:pPr>
        <w:pStyle w:val="7"/>
        <w:keepNext w:val="0"/>
        <w:keepLines w:val="0"/>
        <w:widowControl/>
        <w:suppressLineNumbers w:val="0"/>
      </w:pPr>
      <w:r>
        <w:rPr>
          <w:rStyle w:val="8"/>
        </w:rPr>
        <w:t>Engineering law (specialized definition):</w:t>
      </w:r>
      <w:r>
        <w:t xml:space="preserve"> The application and interpretation of those general legal rules specifically to engineering practice—focusing on how laws, contracts, standards, regulatory regimes, professional obligations and liability principles affect engineering activities (design, manufacture, procurement, construction, operation).</w:t>
      </w:r>
    </w:p>
    <w:p w14:paraId="2018381E">
      <w:pPr>
        <w:pStyle w:val="7"/>
        <w:keepNext w:val="0"/>
        <w:keepLines w:val="0"/>
        <w:widowControl/>
        <w:suppressLineNumbers w:val="0"/>
      </w:pPr>
      <w:r>
        <w:rPr>
          <w:rStyle w:val="8"/>
        </w:rPr>
        <w:t>Key differences (contrast):</w:t>
      </w:r>
    </w:p>
    <w:p w14:paraId="7EC809C8">
      <w:pPr>
        <w:keepNext w:val="0"/>
        <w:keepLines w:val="0"/>
        <w:widowControl/>
        <w:numPr>
          <w:ilvl w:val="0"/>
          <w:numId w:val="5"/>
        </w:numPr>
        <w:suppressLineNumbers w:val="0"/>
        <w:spacing w:before="0" w:beforeAutospacing="1" w:after="0" w:afterAutospacing="1"/>
        <w:ind w:left="1440" w:hanging="360"/>
      </w:pPr>
    </w:p>
    <w:p w14:paraId="7AFBB4E0">
      <w:pPr>
        <w:pStyle w:val="7"/>
        <w:keepNext w:val="0"/>
        <w:keepLines w:val="0"/>
        <w:widowControl/>
        <w:suppressLineNumbers w:val="0"/>
        <w:ind w:left="720"/>
      </w:pPr>
      <w:r>
        <w:rPr>
          <w:rStyle w:val="8"/>
        </w:rPr>
        <w:t>Scope:</w:t>
      </w:r>
      <w:r>
        <w:t xml:space="preserve"> General law is broad and abstract; engineering law focuses on issues that arise in technical practice (codes, standards, contract forms, professional licensing).</w:t>
      </w:r>
    </w:p>
    <w:p w14:paraId="4F98F174">
      <w:pPr>
        <w:keepNext w:val="0"/>
        <w:keepLines w:val="0"/>
        <w:widowControl/>
        <w:numPr>
          <w:ilvl w:val="0"/>
          <w:numId w:val="5"/>
        </w:numPr>
        <w:suppressLineNumbers w:val="0"/>
        <w:spacing w:before="0" w:beforeAutospacing="1" w:after="0" w:afterAutospacing="1"/>
        <w:ind w:left="1440" w:hanging="360"/>
      </w:pPr>
    </w:p>
    <w:p w14:paraId="5C443C6A">
      <w:pPr>
        <w:keepNext w:val="0"/>
        <w:keepLines w:val="0"/>
        <w:widowControl/>
        <w:numPr>
          <w:ilvl w:val="0"/>
          <w:numId w:val="5"/>
        </w:numPr>
        <w:suppressLineNumbers w:val="0"/>
        <w:spacing w:before="0" w:beforeAutospacing="1" w:after="0" w:afterAutospacing="1"/>
        <w:ind w:left="1440" w:hanging="360"/>
      </w:pPr>
    </w:p>
    <w:p w14:paraId="3EE2F29F">
      <w:pPr>
        <w:pStyle w:val="7"/>
        <w:keepNext w:val="0"/>
        <w:keepLines w:val="0"/>
        <w:widowControl/>
        <w:suppressLineNumbers w:val="0"/>
        <w:ind w:left="720"/>
      </w:pPr>
      <w:r>
        <w:rPr>
          <w:rStyle w:val="8"/>
        </w:rPr>
        <w:t>Application:</w:t>
      </w:r>
      <w:r>
        <w:t xml:space="preserve"> Engineering law translates legal rules into technical requirements engineers must apply (e.g., which design standards constitute reasonable care).</w:t>
      </w:r>
    </w:p>
    <w:p w14:paraId="76EE9E1B">
      <w:pPr>
        <w:keepNext w:val="0"/>
        <w:keepLines w:val="0"/>
        <w:widowControl/>
        <w:numPr>
          <w:ilvl w:val="0"/>
          <w:numId w:val="5"/>
        </w:numPr>
        <w:suppressLineNumbers w:val="0"/>
        <w:spacing w:before="0" w:beforeAutospacing="1" w:after="0" w:afterAutospacing="1"/>
        <w:ind w:left="1440" w:hanging="360"/>
      </w:pPr>
    </w:p>
    <w:p w14:paraId="7C578D03">
      <w:pPr>
        <w:keepNext w:val="0"/>
        <w:keepLines w:val="0"/>
        <w:widowControl/>
        <w:numPr>
          <w:ilvl w:val="0"/>
          <w:numId w:val="5"/>
        </w:numPr>
        <w:suppressLineNumbers w:val="0"/>
        <w:spacing w:before="0" w:beforeAutospacing="1" w:after="0" w:afterAutospacing="1"/>
        <w:ind w:left="1440" w:hanging="360"/>
      </w:pPr>
    </w:p>
    <w:p w14:paraId="25FE0CAD">
      <w:pPr>
        <w:pStyle w:val="7"/>
        <w:keepNext w:val="0"/>
        <w:keepLines w:val="0"/>
        <w:widowControl/>
        <w:suppressLineNumbers w:val="0"/>
        <w:ind w:left="720"/>
      </w:pPr>
      <w:r>
        <w:rPr>
          <w:rStyle w:val="8"/>
        </w:rPr>
        <w:t>Purpose:</w:t>
      </w:r>
      <w:r>
        <w:t xml:space="preserve"> While general law aims at social order broadly, engineering law specifically protects safety, allocates construction/project risk, and governs professional accountability in technical contexts.</w:t>
      </w:r>
    </w:p>
    <w:p w14:paraId="714A62E9">
      <w:pPr>
        <w:keepNext w:val="0"/>
        <w:keepLines w:val="0"/>
        <w:widowControl/>
        <w:numPr>
          <w:ilvl w:val="0"/>
          <w:numId w:val="5"/>
        </w:numPr>
        <w:suppressLineNumbers w:val="0"/>
        <w:spacing w:before="0" w:beforeAutospacing="1" w:after="0" w:afterAutospacing="1"/>
        <w:ind w:left="1440" w:hanging="360"/>
      </w:pPr>
    </w:p>
    <w:p w14:paraId="3B2B799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1B5C30A">
      <w:pPr>
        <w:pStyle w:val="3"/>
        <w:keepNext w:val="0"/>
        <w:keepLines w:val="0"/>
        <w:widowControl/>
        <w:suppressLineNumbers w:val="0"/>
      </w:pPr>
      <w:r>
        <w:t>1E. What is the main aim of studying Engineering Law as outlined in the course introduction?</w:t>
      </w:r>
    </w:p>
    <w:p w14:paraId="6E57F316">
      <w:pPr>
        <w:pStyle w:val="7"/>
        <w:keepNext w:val="0"/>
        <w:keepLines w:val="0"/>
        <w:widowControl/>
        <w:suppressLineNumbers w:val="0"/>
      </w:pPr>
      <w:r>
        <w:rPr>
          <w:rStyle w:val="8"/>
        </w:rPr>
        <w:t>Main aim (single statement):</w:t>
      </w:r>
      <w:r>
        <w:t xml:space="preserve"> To equip engineers with the legal knowledge and practical skills necessary to identify, manage and reduce legal risk in professional practice—so they can deliver projects lawfully, protect public safety, fulfil contractual obligations, and avoid or manage disputes.</w:t>
      </w:r>
    </w:p>
    <w:p w14:paraId="59C76D7C">
      <w:pPr>
        <w:pStyle w:val="7"/>
        <w:keepNext w:val="0"/>
        <w:keepLines w:val="0"/>
        <w:widowControl/>
        <w:suppressLineNumbers w:val="0"/>
      </w:pPr>
      <w:r>
        <w:rPr>
          <w:rStyle w:val="8"/>
        </w:rPr>
        <w:t>Expanded (detailed):</w:t>
      </w:r>
      <w:r>
        <w:t xml:space="preserve"> The course aims to make engineers legally literate: able to read and understand contracts, appreciate duty and liability under tort and contract, comply with regulatory and ethical requirements, document decisions appropriately, and know when to consult legal counsel. The ultimate objective is safer, legally compliant, and professionally responsible engineering practice.</w:t>
      </w:r>
    </w:p>
    <w:p w14:paraId="4FE6892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3AE25DF">
      <w:pPr>
        <w:pStyle w:val="2"/>
        <w:keepNext w:val="0"/>
        <w:keepLines w:val="0"/>
        <w:widowControl/>
        <w:suppressLineNumbers w:val="0"/>
      </w:pPr>
      <w:r>
        <w:t>QUESTION 2 — Rule of Law, Punishment &amp; Professional Responsibilities</w:t>
      </w:r>
    </w:p>
    <w:p w14:paraId="24DE83D1">
      <w:pPr>
        <w:pStyle w:val="3"/>
        <w:keepNext w:val="0"/>
        <w:keepLines w:val="0"/>
        <w:widowControl/>
        <w:suppressLineNumbers w:val="0"/>
      </w:pPr>
      <w:r>
        <w:t>2A. Describe the Rule of Law and explain why engineers must operate under it.</w:t>
      </w:r>
    </w:p>
    <w:p w14:paraId="6BFEA21E">
      <w:pPr>
        <w:pStyle w:val="7"/>
        <w:keepNext w:val="0"/>
        <w:keepLines w:val="0"/>
        <w:widowControl/>
        <w:suppressLineNumbers w:val="0"/>
      </w:pPr>
      <w:r>
        <w:rPr>
          <w:rStyle w:val="8"/>
        </w:rPr>
        <w:t>Rule of Law (definition):</w:t>
      </w:r>
      <w:r>
        <w:t xml:space="preserve"> The Rule of Law requires that all persons and institutions, including the state, are subject to and accountable to the law that is publicly promulgated, equally enforced, and independently adjudicated; laws must be applied consistently and predictably.</w:t>
      </w:r>
    </w:p>
    <w:p w14:paraId="633AA90F">
      <w:pPr>
        <w:pStyle w:val="7"/>
        <w:keepNext w:val="0"/>
        <w:keepLines w:val="0"/>
        <w:widowControl/>
        <w:suppressLineNumbers w:val="0"/>
      </w:pPr>
      <w:r>
        <w:rPr>
          <w:rStyle w:val="8"/>
        </w:rPr>
        <w:t>Why engineers must operate under it (detailed):</w:t>
      </w:r>
    </w:p>
    <w:p w14:paraId="326B6EFD">
      <w:pPr>
        <w:keepNext w:val="0"/>
        <w:keepLines w:val="0"/>
        <w:widowControl/>
        <w:numPr>
          <w:ilvl w:val="0"/>
          <w:numId w:val="6"/>
        </w:numPr>
        <w:suppressLineNumbers w:val="0"/>
        <w:spacing w:before="0" w:beforeAutospacing="1" w:after="0" w:afterAutospacing="1"/>
        <w:ind w:left="1440" w:hanging="360"/>
      </w:pPr>
    </w:p>
    <w:p w14:paraId="6D3EC81D">
      <w:pPr>
        <w:pStyle w:val="7"/>
        <w:keepNext w:val="0"/>
        <w:keepLines w:val="0"/>
        <w:widowControl/>
        <w:suppressLineNumbers w:val="0"/>
        <w:ind w:left="720"/>
      </w:pPr>
      <w:r>
        <w:rPr>
          <w:rStyle w:val="8"/>
        </w:rPr>
        <w:t>Predictability and certainty.</w:t>
      </w:r>
      <w:r>
        <w:t xml:space="preserve"> The Rule of Law provides stable legal frameworks (codes, permit rules, procurement statutes) so engineers can plan projects and price risk reliably.</w:t>
      </w:r>
    </w:p>
    <w:p w14:paraId="4AF039E3">
      <w:pPr>
        <w:keepNext w:val="0"/>
        <w:keepLines w:val="0"/>
        <w:widowControl/>
        <w:numPr>
          <w:ilvl w:val="0"/>
          <w:numId w:val="6"/>
        </w:numPr>
        <w:suppressLineNumbers w:val="0"/>
        <w:spacing w:before="0" w:beforeAutospacing="1" w:after="0" w:afterAutospacing="1"/>
        <w:ind w:left="1440" w:hanging="360"/>
      </w:pPr>
    </w:p>
    <w:p w14:paraId="75BDCD6A">
      <w:pPr>
        <w:keepNext w:val="0"/>
        <w:keepLines w:val="0"/>
        <w:widowControl/>
        <w:numPr>
          <w:ilvl w:val="0"/>
          <w:numId w:val="6"/>
        </w:numPr>
        <w:suppressLineNumbers w:val="0"/>
        <w:spacing w:before="0" w:beforeAutospacing="1" w:after="0" w:afterAutospacing="1"/>
        <w:ind w:left="1440" w:hanging="360"/>
      </w:pPr>
    </w:p>
    <w:p w14:paraId="70DDF20F">
      <w:pPr>
        <w:pStyle w:val="7"/>
        <w:keepNext w:val="0"/>
        <w:keepLines w:val="0"/>
        <w:widowControl/>
        <w:suppressLineNumbers w:val="0"/>
        <w:ind w:left="720"/>
      </w:pPr>
      <w:r>
        <w:rPr>
          <w:rStyle w:val="8"/>
        </w:rPr>
        <w:t>Equality and accountability.</w:t>
      </w:r>
      <w:r>
        <w:t xml:space="preserve"> Engineers, their firms and public authorities must be held to the same legal standards; when laws are applied equally, professional duties are enforceable (e.g., building inspectors can hold engineers accountable).</w:t>
      </w:r>
    </w:p>
    <w:p w14:paraId="7167F282">
      <w:pPr>
        <w:keepNext w:val="0"/>
        <w:keepLines w:val="0"/>
        <w:widowControl/>
        <w:numPr>
          <w:ilvl w:val="0"/>
          <w:numId w:val="6"/>
        </w:numPr>
        <w:suppressLineNumbers w:val="0"/>
        <w:spacing w:before="0" w:beforeAutospacing="1" w:after="0" w:afterAutospacing="1"/>
        <w:ind w:left="1440" w:hanging="360"/>
      </w:pPr>
    </w:p>
    <w:p w14:paraId="422F9851">
      <w:pPr>
        <w:keepNext w:val="0"/>
        <w:keepLines w:val="0"/>
        <w:widowControl/>
        <w:numPr>
          <w:ilvl w:val="0"/>
          <w:numId w:val="6"/>
        </w:numPr>
        <w:suppressLineNumbers w:val="0"/>
        <w:spacing w:before="0" w:beforeAutospacing="1" w:after="0" w:afterAutospacing="1"/>
        <w:ind w:left="1440" w:hanging="360"/>
      </w:pPr>
    </w:p>
    <w:p w14:paraId="71973C10">
      <w:pPr>
        <w:pStyle w:val="7"/>
        <w:keepNext w:val="0"/>
        <w:keepLines w:val="0"/>
        <w:widowControl/>
        <w:suppressLineNumbers w:val="0"/>
        <w:ind w:left="720"/>
      </w:pPr>
      <w:r>
        <w:rPr>
          <w:rStyle w:val="8"/>
        </w:rPr>
        <w:t>Protection of public interest.</w:t>
      </w:r>
      <w:r>
        <w:t xml:space="preserve"> The Rule of Law ensures that safety-critical standards are enforceable and that breaches produce remedies (criminal sanctions, civil damages, licence revocation).</w:t>
      </w:r>
    </w:p>
    <w:p w14:paraId="45491215">
      <w:pPr>
        <w:keepNext w:val="0"/>
        <w:keepLines w:val="0"/>
        <w:widowControl/>
        <w:numPr>
          <w:ilvl w:val="0"/>
          <w:numId w:val="6"/>
        </w:numPr>
        <w:suppressLineNumbers w:val="0"/>
        <w:spacing w:before="0" w:beforeAutospacing="1" w:after="0" w:afterAutospacing="1"/>
        <w:ind w:left="1440" w:hanging="360"/>
      </w:pPr>
    </w:p>
    <w:p w14:paraId="60C628EB">
      <w:pPr>
        <w:keepNext w:val="0"/>
        <w:keepLines w:val="0"/>
        <w:widowControl/>
        <w:numPr>
          <w:ilvl w:val="0"/>
          <w:numId w:val="6"/>
        </w:numPr>
        <w:suppressLineNumbers w:val="0"/>
        <w:spacing w:before="0" w:beforeAutospacing="1" w:after="0" w:afterAutospacing="1"/>
        <w:ind w:left="1440" w:hanging="360"/>
      </w:pPr>
    </w:p>
    <w:p w14:paraId="222CC71B">
      <w:pPr>
        <w:pStyle w:val="7"/>
        <w:keepNext w:val="0"/>
        <w:keepLines w:val="0"/>
        <w:widowControl/>
        <w:suppressLineNumbers w:val="0"/>
        <w:ind w:left="720"/>
      </w:pPr>
      <w:r>
        <w:rPr>
          <w:rStyle w:val="8"/>
        </w:rPr>
        <w:t>Professional legitimacy.</w:t>
      </w:r>
      <w:r>
        <w:t xml:space="preserve"> Operating within the Rule of Law gives engineers legal and social legitimacy; it distinguishes regulated, responsible practice from unregulated or unsafe practice.</w:t>
      </w:r>
    </w:p>
    <w:p w14:paraId="7931B0C9">
      <w:pPr>
        <w:keepNext w:val="0"/>
        <w:keepLines w:val="0"/>
        <w:widowControl/>
        <w:numPr>
          <w:ilvl w:val="0"/>
          <w:numId w:val="6"/>
        </w:numPr>
        <w:suppressLineNumbers w:val="0"/>
        <w:spacing w:before="0" w:beforeAutospacing="1" w:after="0" w:afterAutospacing="1"/>
        <w:ind w:left="1440" w:hanging="360"/>
      </w:pPr>
    </w:p>
    <w:p w14:paraId="42314BF0">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F6E5D25">
      <w:pPr>
        <w:pStyle w:val="3"/>
        <w:keepNext w:val="0"/>
        <w:keepLines w:val="0"/>
        <w:widowControl/>
        <w:suppressLineNumbers w:val="0"/>
      </w:pPr>
      <w:r>
        <w:t>2B. List and explain any three purposes of punishment in criminal law.</w:t>
      </w:r>
    </w:p>
    <w:p w14:paraId="51C84C5E">
      <w:pPr>
        <w:keepNext w:val="0"/>
        <w:keepLines w:val="0"/>
        <w:widowControl/>
        <w:numPr>
          <w:ilvl w:val="0"/>
          <w:numId w:val="7"/>
        </w:numPr>
        <w:suppressLineNumbers w:val="0"/>
        <w:spacing w:before="0" w:beforeAutospacing="1" w:after="0" w:afterAutospacing="1"/>
        <w:ind w:left="1440" w:hanging="360"/>
      </w:pPr>
    </w:p>
    <w:p w14:paraId="4691E950">
      <w:pPr>
        <w:pStyle w:val="7"/>
        <w:keepNext w:val="0"/>
        <w:keepLines w:val="0"/>
        <w:widowControl/>
        <w:suppressLineNumbers w:val="0"/>
        <w:ind w:left="720"/>
      </w:pPr>
      <w:r>
        <w:rPr>
          <w:rStyle w:val="8"/>
        </w:rPr>
        <w:t>Deterrence</w:t>
      </w:r>
    </w:p>
    <w:p w14:paraId="78682F63">
      <w:pPr>
        <w:keepNext w:val="0"/>
        <w:keepLines w:val="0"/>
        <w:widowControl/>
        <w:numPr>
          <w:ilvl w:val="0"/>
          <w:numId w:val="7"/>
        </w:numPr>
        <w:suppressLineNumbers w:val="0"/>
        <w:spacing w:before="0" w:beforeAutospacing="1" w:after="0" w:afterAutospacing="1"/>
        <w:ind w:left="1440" w:hanging="360"/>
      </w:pPr>
    </w:p>
    <w:p w14:paraId="277096A9">
      <w:pPr>
        <w:keepNext w:val="0"/>
        <w:keepLines w:val="0"/>
        <w:widowControl/>
        <w:numPr>
          <w:ilvl w:val="1"/>
          <w:numId w:val="8"/>
        </w:numPr>
        <w:suppressLineNumbers w:val="0"/>
        <w:tabs>
          <w:tab w:val="left" w:pos="1440"/>
        </w:tabs>
        <w:spacing w:before="0" w:beforeAutospacing="1" w:after="0" w:afterAutospacing="1"/>
        <w:ind w:left="2882" w:hanging="360"/>
      </w:pPr>
    </w:p>
    <w:p w14:paraId="7324F9D6">
      <w:pPr>
        <w:pStyle w:val="7"/>
        <w:keepNext w:val="0"/>
        <w:keepLines w:val="0"/>
        <w:widowControl/>
        <w:suppressLineNumbers w:val="0"/>
        <w:ind w:left="1440"/>
      </w:pPr>
      <w:r>
        <w:rPr>
          <w:rStyle w:val="6"/>
        </w:rPr>
        <w:t>General deterrence:</w:t>
      </w:r>
      <w:r>
        <w:t xml:space="preserve"> Punishing an offender discourages others from committing similar offences.</w:t>
      </w:r>
    </w:p>
    <w:p w14:paraId="5BEF44F5">
      <w:pPr>
        <w:keepNext w:val="0"/>
        <w:keepLines w:val="0"/>
        <w:widowControl/>
        <w:numPr>
          <w:ilvl w:val="1"/>
          <w:numId w:val="8"/>
        </w:numPr>
        <w:suppressLineNumbers w:val="0"/>
        <w:tabs>
          <w:tab w:val="left" w:pos="1440"/>
        </w:tabs>
        <w:spacing w:before="0" w:beforeAutospacing="1" w:after="0" w:afterAutospacing="1"/>
        <w:ind w:left="2882" w:hanging="360"/>
      </w:pPr>
    </w:p>
    <w:p w14:paraId="18405F4E">
      <w:pPr>
        <w:keepNext w:val="0"/>
        <w:keepLines w:val="0"/>
        <w:widowControl/>
        <w:numPr>
          <w:ilvl w:val="1"/>
          <w:numId w:val="8"/>
        </w:numPr>
        <w:suppressLineNumbers w:val="0"/>
        <w:tabs>
          <w:tab w:val="left" w:pos="1440"/>
        </w:tabs>
        <w:spacing w:before="0" w:beforeAutospacing="1" w:after="0" w:afterAutospacing="1"/>
        <w:ind w:left="2882" w:hanging="360"/>
      </w:pPr>
    </w:p>
    <w:p w14:paraId="5BE27FD6">
      <w:pPr>
        <w:pStyle w:val="7"/>
        <w:keepNext w:val="0"/>
        <w:keepLines w:val="0"/>
        <w:widowControl/>
        <w:suppressLineNumbers w:val="0"/>
        <w:ind w:left="1440"/>
      </w:pPr>
      <w:r>
        <w:rPr>
          <w:rStyle w:val="6"/>
        </w:rPr>
        <w:t>Specific deterrence:</w:t>
      </w:r>
      <w:r>
        <w:t xml:space="preserve"> Punishment aims to discourage the particular offender from reoffending.</w:t>
      </w:r>
    </w:p>
    <w:p w14:paraId="3587943B">
      <w:pPr>
        <w:keepNext w:val="0"/>
        <w:keepLines w:val="0"/>
        <w:widowControl/>
        <w:numPr>
          <w:ilvl w:val="1"/>
          <w:numId w:val="8"/>
        </w:numPr>
        <w:suppressLineNumbers w:val="0"/>
        <w:tabs>
          <w:tab w:val="left" w:pos="1440"/>
        </w:tabs>
        <w:spacing w:before="0" w:beforeAutospacing="1" w:after="0" w:afterAutospacing="1"/>
        <w:ind w:left="2882" w:hanging="360"/>
      </w:pPr>
    </w:p>
    <w:p w14:paraId="06344FCD">
      <w:pPr>
        <w:keepNext w:val="0"/>
        <w:keepLines w:val="0"/>
        <w:widowControl/>
        <w:numPr>
          <w:ilvl w:val="1"/>
          <w:numId w:val="8"/>
        </w:numPr>
        <w:suppressLineNumbers w:val="0"/>
        <w:tabs>
          <w:tab w:val="left" w:pos="1440"/>
        </w:tabs>
        <w:spacing w:before="0" w:beforeAutospacing="1" w:after="0" w:afterAutospacing="1"/>
        <w:ind w:left="2882" w:hanging="360"/>
      </w:pPr>
    </w:p>
    <w:p w14:paraId="0617C7B7">
      <w:pPr>
        <w:pStyle w:val="7"/>
        <w:keepNext w:val="0"/>
        <w:keepLines w:val="0"/>
        <w:widowControl/>
        <w:suppressLineNumbers w:val="0"/>
        <w:ind w:left="1440"/>
      </w:pPr>
      <w:r>
        <w:rPr>
          <w:rStyle w:val="6"/>
        </w:rPr>
        <w:t>Engineering relevance:</w:t>
      </w:r>
      <w:r>
        <w:t xml:space="preserve"> Heavy penalties for gross negligence in construction deter others from cutting corners on safety.</w:t>
      </w:r>
    </w:p>
    <w:p w14:paraId="7C0A66A9">
      <w:pPr>
        <w:keepNext w:val="0"/>
        <w:keepLines w:val="0"/>
        <w:widowControl/>
        <w:numPr>
          <w:ilvl w:val="1"/>
          <w:numId w:val="8"/>
        </w:numPr>
        <w:suppressLineNumbers w:val="0"/>
        <w:tabs>
          <w:tab w:val="left" w:pos="1440"/>
        </w:tabs>
        <w:spacing w:before="0" w:beforeAutospacing="1" w:after="0" w:afterAutospacing="1"/>
        <w:ind w:left="2882" w:hanging="360"/>
      </w:pPr>
    </w:p>
    <w:p w14:paraId="135453DE">
      <w:pPr>
        <w:keepNext w:val="0"/>
        <w:keepLines w:val="0"/>
        <w:widowControl/>
        <w:numPr>
          <w:ilvl w:val="0"/>
          <w:numId w:val="7"/>
        </w:numPr>
        <w:suppressLineNumbers w:val="0"/>
        <w:spacing w:before="0" w:beforeAutospacing="1" w:after="0" w:afterAutospacing="1"/>
        <w:ind w:left="1440" w:hanging="360"/>
      </w:pPr>
    </w:p>
    <w:p w14:paraId="05C48145">
      <w:pPr>
        <w:pStyle w:val="7"/>
        <w:keepNext w:val="0"/>
        <w:keepLines w:val="0"/>
        <w:widowControl/>
        <w:suppressLineNumbers w:val="0"/>
        <w:ind w:left="720"/>
      </w:pPr>
      <w:r>
        <w:rPr>
          <w:rStyle w:val="8"/>
        </w:rPr>
        <w:t>Retribution (Justice / Moral Desert)</w:t>
      </w:r>
    </w:p>
    <w:p w14:paraId="25EDC70C">
      <w:pPr>
        <w:keepNext w:val="0"/>
        <w:keepLines w:val="0"/>
        <w:widowControl/>
        <w:numPr>
          <w:ilvl w:val="0"/>
          <w:numId w:val="7"/>
        </w:numPr>
        <w:suppressLineNumbers w:val="0"/>
        <w:spacing w:before="0" w:beforeAutospacing="1" w:after="0" w:afterAutospacing="1"/>
        <w:ind w:left="1440" w:hanging="360"/>
      </w:pPr>
    </w:p>
    <w:p w14:paraId="6A46043C">
      <w:pPr>
        <w:keepNext w:val="0"/>
        <w:keepLines w:val="0"/>
        <w:widowControl/>
        <w:numPr>
          <w:ilvl w:val="1"/>
          <w:numId w:val="9"/>
        </w:numPr>
        <w:suppressLineNumbers w:val="0"/>
        <w:tabs>
          <w:tab w:val="left" w:pos="1440"/>
        </w:tabs>
        <w:spacing w:before="0" w:beforeAutospacing="1" w:after="0" w:afterAutospacing="1"/>
        <w:ind w:left="2882" w:hanging="360"/>
      </w:pPr>
    </w:p>
    <w:p w14:paraId="75D059F2">
      <w:pPr>
        <w:pStyle w:val="7"/>
        <w:keepNext w:val="0"/>
        <w:keepLines w:val="0"/>
        <w:widowControl/>
        <w:suppressLineNumbers w:val="0"/>
        <w:ind w:left="1440"/>
      </w:pPr>
      <w:r>
        <w:t>Punishment as a response to wrongdoing — the offender gets a sanction proportionate to the harm or culpability. It satisfies the societal demand that wrong-doers be held to account.</w:t>
      </w:r>
    </w:p>
    <w:p w14:paraId="70B8157D">
      <w:pPr>
        <w:keepNext w:val="0"/>
        <w:keepLines w:val="0"/>
        <w:widowControl/>
        <w:numPr>
          <w:ilvl w:val="1"/>
          <w:numId w:val="9"/>
        </w:numPr>
        <w:suppressLineNumbers w:val="0"/>
        <w:tabs>
          <w:tab w:val="left" w:pos="1440"/>
        </w:tabs>
        <w:spacing w:before="0" w:beforeAutospacing="1" w:after="0" w:afterAutospacing="1"/>
        <w:ind w:left="2882" w:hanging="360"/>
      </w:pPr>
    </w:p>
    <w:p w14:paraId="6D30C679">
      <w:pPr>
        <w:keepNext w:val="0"/>
        <w:keepLines w:val="0"/>
        <w:widowControl/>
        <w:numPr>
          <w:ilvl w:val="1"/>
          <w:numId w:val="9"/>
        </w:numPr>
        <w:suppressLineNumbers w:val="0"/>
        <w:tabs>
          <w:tab w:val="left" w:pos="1440"/>
        </w:tabs>
        <w:spacing w:before="0" w:beforeAutospacing="1" w:after="0" w:afterAutospacing="1"/>
        <w:ind w:left="2882" w:hanging="360"/>
      </w:pPr>
    </w:p>
    <w:p w14:paraId="4943B694">
      <w:pPr>
        <w:pStyle w:val="7"/>
        <w:keepNext w:val="0"/>
        <w:keepLines w:val="0"/>
        <w:widowControl/>
        <w:suppressLineNumbers w:val="0"/>
        <w:ind w:left="1440"/>
      </w:pPr>
      <w:r>
        <w:rPr>
          <w:rStyle w:val="6"/>
        </w:rPr>
        <w:t>Engineering relevance:</w:t>
      </w:r>
      <w:r>
        <w:t xml:space="preserve"> When an engineer’s deliberate deliberate falsification causes harm, retributive penalty recognizes the moral wrong.</w:t>
      </w:r>
    </w:p>
    <w:p w14:paraId="75979FB3">
      <w:pPr>
        <w:keepNext w:val="0"/>
        <w:keepLines w:val="0"/>
        <w:widowControl/>
        <w:numPr>
          <w:ilvl w:val="1"/>
          <w:numId w:val="9"/>
        </w:numPr>
        <w:suppressLineNumbers w:val="0"/>
        <w:tabs>
          <w:tab w:val="left" w:pos="1440"/>
        </w:tabs>
        <w:spacing w:before="0" w:beforeAutospacing="1" w:after="0" w:afterAutospacing="1"/>
        <w:ind w:left="2882" w:hanging="360"/>
      </w:pPr>
    </w:p>
    <w:p w14:paraId="00B92FA9">
      <w:pPr>
        <w:keepNext w:val="0"/>
        <w:keepLines w:val="0"/>
        <w:widowControl/>
        <w:numPr>
          <w:ilvl w:val="0"/>
          <w:numId w:val="7"/>
        </w:numPr>
        <w:suppressLineNumbers w:val="0"/>
        <w:spacing w:before="0" w:beforeAutospacing="1" w:after="0" w:afterAutospacing="1"/>
        <w:ind w:left="1440" w:hanging="360"/>
      </w:pPr>
    </w:p>
    <w:p w14:paraId="6738DBEE">
      <w:pPr>
        <w:pStyle w:val="7"/>
        <w:keepNext w:val="0"/>
        <w:keepLines w:val="0"/>
        <w:widowControl/>
        <w:suppressLineNumbers w:val="0"/>
        <w:ind w:left="720"/>
      </w:pPr>
      <w:r>
        <w:rPr>
          <w:rStyle w:val="8"/>
        </w:rPr>
        <w:t>Rehabilitation</w:t>
      </w:r>
    </w:p>
    <w:p w14:paraId="3D72B666">
      <w:pPr>
        <w:keepNext w:val="0"/>
        <w:keepLines w:val="0"/>
        <w:widowControl/>
        <w:numPr>
          <w:ilvl w:val="0"/>
          <w:numId w:val="7"/>
        </w:numPr>
        <w:suppressLineNumbers w:val="0"/>
        <w:spacing w:before="0" w:beforeAutospacing="1" w:after="0" w:afterAutospacing="1"/>
        <w:ind w:left="1440" w:hanging="360"/>
      </w:pPr>
    </w:p>
    <w:p w14:paraId="079DEE5C">
      <w:pPr>
        <w:keepNext w:val="0"/>
        <w:keepLines w:val="0"/>
        <w:widowControl/>
        <w:numPr>
          <w:ilvl w:val="1"/>
          <w:numId w:val="10"/>
        </w:numPr>
        <w:suppressLineNumbers w:val="0"/>
        <w:tabs>
          <w:tab w:val="left" w:pos="1440"/>
        </w:tabs>
        <w:spacing w:before="0" w:beforeAutospacing="1" w:after="0" w:afterAutospacing="1"/>
        <w:ind w:left="2882" w:hanging="360"/>
      </w:pPr>
    </w:p>
    <w:p w14:paraId="1423CA7E">
      <w:pPr>
        <w:pStyle w:val="7"/>
        <w:keepNext w:val="0"/>
        <w:keepLines w:val="0"/>
        <w:widowControl/>
        <w:suppressLineNumbers w:val="0"/>
        <w:ind w:left="1440"/>
      </w:pPr>
      <w:r>
        <w:t>The goal is to reform the offender so they can re-enter society as a law-abiding citizen. Rehabilitation may involve training, counselling or supervision.</w:t>
      </w:r>
    </w:p>
    <w:p w14:paraId="225BFE13">
      <w:pPr>
        <w:keepNext w:val="0"/>
        <w:keepLines w:val="0"/>
        <w:widowControl/>
        <w:numPr>
          <w:ilvl w:val="1"/>
          <w:numId w:val="10"/>
        </w:numPr>
        <w:suppressLineNumbers w:val="0"/>
        <w:tabs>
          <w:tab w:val="left" w:pos="1440"/>
        </w:tabs>
        <w:spacing w:before="0" w:beforeAutospacing="1" w:after="0" w:afterAutospacing="1"/>
        <w:ind w:left="2882" w:hanging="360"/>
      </w:pPr>
    </w:p>
    <w:p w14:paraId="6640B3A3">
      <w:pPr>
        <w:keepNext w:val="0"/>
        <w:keepLines w:val="0"/>
        <w:widowControl/>
        <w:numPr>
          <w:ilvl w:val="1"/>
          <w:numId w:val="10"/>
        </w:numPr>
        <w:suppressLineNumbers w:val="0"/>
        <w:tabs>
          <w:tab w:val="left" w:pos="1440"/>
        </w:tabs>
        <w:spacing w:before="0" w:beforeAutospacing="1" w:after="0" w:afterAutospacing="1"/>
        <w:ind w:left="2882" w:hanging="360"/>
      </w:pPr>
    </w:p>
    <w:p w14:paraId="23BD0594">
      <w:pPr>
        <w:pStyle w:val="7"/>
        <w:keepNext w:val="0"/>
        <w:keepLines w:val="0"/>
        <w:widowControl/>
        <w:suppressLineNumbers w:val="0"/>
        <w:ind w:left="1440"/>
      </w:pPr>
      <w:r>
        <w:rPr>
          <w:rStyle w:val="6"/>
        </w:rPr>
        <w:t>Engineering relevance:</w:t>
      </w:r>
      <w:r>
        <w:t xml:space="preserve"> For professionals, disciplinary measures may require retraining or supervised practice rather than only punitive sanctions.</w:t>
      </w:r>
    </w:p>
    <w:p w14:paraId="426F806D">
      <w:pPr>
        <w:keepNext w:val="0"/>
        <w:keepLines w:val="0"/>
        <w:widowControl/>
        <w:numPr>
          <w:ilvl w:val="1"/>
          <w:numId w:val="10"/>
        </w:numPr>
        <w:suppressLineNumbers w:val="0"/>
        <w:tabs>
          <w:tab w:val="left" w:pos="1440"/>
        </w:tabs>
        <w:spacing w:before="0" w:beforeAutospacing="1" w:after="0" w:afterAutospacing="1"/>
        <w:ind w:left="2882" w:hanging="360"/>
      </w:pPr>
    </w:p>
    <w:p w14:paraId="62A117EB">
      <w:pPr>
        <w:pStyle w:val="7"/>
        <w:keepNext w:val="0"/>
        <w:keepLines w:val="0"/>
        <w:widowControl/>
        <w:suppressLineNumbers w:val="0"/>
      </w:pPr>
      <w:r>
        <w:t>(Other recognized purposes include incapacitation — removing the offender’s ability to cause further harm — and restitution — making victims whole.)</w:t>
      </w:r>
    </w:p>
    <w:p w14:paraId="5FBFCC8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37A405F">
      <w:pPr>
        <w:pStyle w:val="3"/>
        <w:keepNext w:val="0"/>
        <w:keepLines w:val="0"/>
        <w:widowControl/>
        <w:suppressLineNumbers w:val="0"/>
      </w:pPr>
      <w:r>
        <w:t>2C. Mention five (5) things engineers do in society according to the material.</w:t>
      </w:r>
    </w:p>
    <w:p w14:paraId="19FC9E68">
      <w:pPr>
        <w:pStyle w:val="7"/>
        <w:keepNext w:val="0"/>
        <w:keepLines w:val="0"/>
        <w:widowControl/>
        <w:suppressLineNumbers w:val="0"/>
      </w:pPr>
      <w:r>
        <w:t>(Generalized from common course material; each item includes brief explanation.)</w:t>
      </w:r>
    </w:p>
    <w:p w14:paraId="74DEE010">
      <w:pPr>
        <w:keepNext w:val="0"/>
        <w:keepLines w:val="0"/>
        <w:widowControl/>
        <w:numPr>
          <w:ilvl w:val="0"/>
          <w:numId w:val="11"/>
        </w:numPr>
        <w:suppressLineNumbers w:val="0"/>
        <w:spacing w:before="0" w:beforeAutospacing="1" w:after="0" w:afterAutospacing="1"/>
        <w:ind w:left="1440" w:hanging="360"/>
      </w:pPr>
    </w:p>
    <w:p w14:paraId="34BBFF42">
      <w:pPr>
        <w:pStyle w:val="7"/>
        <w:keepNext w:val="0"/>
        <w:keepLines w:val="0"/>
        <w:widowControl/>
        <w:suppressLineNumbers w:val="0"/>
        <w:ind w:left="720"/>
      </w:pPr>
      <w:r>
        <w:rPr>
          <w:rStyle w:val="8"/>
        </w:rPr>
        <w:t>Design and build infrastructure and products</w:t>
      </w:r>
      <w:r>
        <w:t xml:space="preserve"> — create structures, machines and systems that serve societal needs.</w:t>
      </w:r>
    </w:p>
    <w:p w14:paraId="4772AA60">
      <w:pPr>
        <w:keepNext w:val="0"/>
        <w:keepLines w:val="0"/>
        <w:widowControl/>
        <w:numPr>
          <w:ilvl w:val="0"/>
          <w:numId w:val="11"/>
        </w:numPr>
        <w:suppressLineNumbers w:val="0"/>
        <w:spacing w:before="0" w:beforeAutospacing="1" w:after="0" w:afterAutospacing="1"/>
        <w:ind w:left="1440" w:hanging="360"/>
      </w:pPr>
    </w:p>
    <w:p w14:paraId="27D6CA4A">
      <w:pPr>
        <w:keepNext w:val="0"/>
        <w:keepLines w:val="0"/>
        <w:widowControl/>
        <w:numPr>
          <w:ilvl w:val="0"/>
          <w:numId w:val="11"/>
        </w:numPr>
        <w:suppressLineNumbers w:val="0"/>
        <w:spacing w:before="0" w:beforeAutospacing="1" w:after="0" w:afterAutospacing="1"/>
        <w:ind w:left="1440" w:hanging="360"/>
      </w:pPr>
    </w:p>
    <w:p w14:paraId="392957E9">
      <w:pPr>
        <w:pStyle w:val="7"/>
        <w:keepNext w:val="0"/>
        <w:keepLines w:val="0"/>
        <w:widowControl/>
        <w:suppressLineNumbers w:val="0"/>
        <w:ind w:left="720"/>
      </w:pPr>
      <w:r>
        <w:rPr>
          <w:rStyle w:val="8"/>
        </w:rPr>
        <w:t>Protect public safety and health</w:t>
      </w:r>
      <w:r>
        <w:t xml:space="preserve"> — ensure designs meet safety standards and do not harm users or the environment.</w:t>
      </w:r>
    </w:p>
    <w:p w14:paraId="6AD6E7F6">
      <w:pPr>
        <w:keepNext w:val="0"/>
        <w:keepLines w:val="0"/>
        <w:widowControl/>
        <w:numPr>
          <w:ilvl w:val="0"/>
          <w:numId w:val="11"/>
        </w:numPr>
        <w:suppressLineNumbers w:val="0"/>
        <w:spacing w:before="0" w:beforeAutospacing="1" w:after="0" w:afterAutospacing="1"/>
        <w:ind w:left="1440" w:hanging="360"/>
      </w:pPr>
    </w:p>
    <w:p w14:paraId="0EB0E4CB">
      <w:pPr>
        <w:keepNext w:val="0"/>
        <w:keepLines w:val="0"/>
        <w:widowControl/>
        <w:numPr>
          <w:ilvl w:val="0"/>
          <w:numId w:val="11"/>
        </w:numPr>
        <w:suppressLineNumbers w:val="0"/>
        <w:spacing w:before="0" w:beforeAutospacing="1" w:after="0" w:afterAutospacing="1"/>
        <w:ind w:left="1440" w:hanging="360"/>
      </w:pPr>
    </w:p>
    <w:p w14:paraId="0060C480">
      <w:pPr>
        <w:pStyle w:val="7"/>
        <w:keepNext w:val="0"/>
        <w:keepLines w:val="0"/>
        <w:widowControl/>
        <w:suppressLineNumbers w:val="0"/>
        <w:ind w:left="720"/>
      </w:pPr>
      <w:r>
        <w:rPr>
          <w:rStyle w:val="8"/>
        </w:rPr>
        <w:t>Provide expert advice and technical consultancy</w:t>
      </w:r>
      <w:r>
        <w:t xml:space="preserve"> — act as professional advisors to clients, courts, public bodies and industry.</w:t>
      </w:r>
    </w:p>
    <w:p w14:paraId="00F1B898">
      <w:pPr>
        <w:keepNext w:val="0"/>
        <w:keepLines w:val="0"/>
        <w:widowControl/>
        <w:numPr>
          <w:ilvl w:val="0"/>
          <w:numId w:val="11"/>
        </w:numPr>
        <w:suppressLineNumbers w:val="0"/>
        <w:spacing w:before="0" w:beforeAutospacing="1" w:after="0" w:afterAutospacing="1"/>
        <w:ind w:left="1440" w:hanging="360"/>
      </w:pPr>
    </w:p>
    <w:p w14:paraId="3B5E07D2">
      <w:pPr>
        <w:keepNext w:val="0"/>
        <w:keepLines w:val="0"/>
        <w:widowControl/>
        <w:numPr>
          <w:ilvl w:val="0"/>
          <w:numId w:val="11"/>
        </w:numPr>
        <w:suppressLineNumbers w:val="0"/>
        <w:spacing w:before="0" w:beforeAutospacing="1" w:after="0" w:afterAutospacing="1"/>
        <w:ind w:left="1440" w:hanging="360"/>
      </w:pPr>
    </w:p>
    <w:p w14:paraId="759DF17D">
      <w:pPr>
        <w:pStyle w:val="7"/>
        <w:keepNext w:val="0"/>
        <w:keepLines w:val="0"/>
        <w:widowControl/>
        <w:suppressLineNumbers w:val="0"/>
        <w:ind w:left="720"/>
      </w:pPr>
      <w:r>
        <w:rPr>
          <w:rStyle w:val="8"/>
        </w:rPr>
        <w:t>Innovate and improve technology</w:t>
      </w:r>
      <w:r>
        <w:t xml:space="preserve"> — develop new solutions that increase efficiency, sustainability or quality of life.</w:t>
      </w:r>
    </w:p>
    <w:p w14:paraId="70F5ABBB">
      <w:pPr>
        <w:keepNext w:val="0"/>
        <w:keepLines w:val="0"/>
        <w:widowControl/>
        <w:numPr>
          <w:ilvl w:val="0"/>
          <w:numId w:val="11"/>
        </w:numPr>
        <w:suppressLineNumbers w:val="0"/>
        <w:spacing w:before="0" w:beforeAutospacing="1" w:after="0" w:afterAutospacing="1"/>
        <w:ind w:left="1440" w:hanging="360"/>
      </w:pPr>
    </w:p>
    <w:p w14:paraId="0C522ED8">
      <w:pPr>
        <w:keepNext w:val="0"/>
        <w:keepLines w:val="0"/>
        <w:widowControl/>
        <w:numPr>
          <w:ilvl w:val="0"/>
          <w:numId w:val="11"/>
        </w:numPr>
        <w:suppressLineNumbers w:val="0"/>
        <w:spacing w:before="0" w:beforeAutospacing="1" w:after="0" w:afterAutospacing="1"/>
        <w:ind w:left="1440" w:hanging="360"/>
      </w:pPr>
    </w:p>
    <w:p w14:paraId="5A34F7E9">
      <w:pPr>
        <w:pStyle w:val="7"/>
        <w:keepNext w:val="0"/>
        <w:keepLines w:val="0"/>
        <w:widowControl/>
        <w:suppressLineNumbers w:val="0"/>
        <w:ind w:left="720"/>
      </w:pPr>
      <w:r>
        <w:rPr>
          <w:rStyle w:val="8"/>
        </w:rPr>
        <w:t>Manage projects and resources</w:t>
      </w:r>
      <w:r>
        <w:t xml:space="preserve"> — coordinate human, financial and material resources to deliver projects on time and within budget.</w:t>
      </w:r>
    </w:p>
    <w:p w14:paraId="5AEF8594">
      <w:pPr>
        <w:keepNext w:val="0"/>
        <w:keepLines w:val="0"/>
        <w:widowControl/>
        <w:numPr>
          <w:ilvl w:val="0"/>
          <w:numId w:val="11"/>
        </w:numPr>
        <w:suppressLineNumbers w:val="0"/>
        <w:spacing w:before="0" w:beforeAutospacing="1" w:after="0" w:afterAutospacing="1"/>
        <w:ind w:left="1440" w:hanging="360"/>
      </w:pPr>
    </w:p>
    <w:p w14:paraId="185AAF9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D8CAA30">
      <w:pPr>
        <w:pStyle w:val="3"/>
        <w:keepNext w:val="0"/>
        <w:keepLines w:val="0"/>
        <w:widowControl/>
        <w:suppressLineNumbers w:val="0"/>
      </w:pPr>
      <w:r>
        <w:t>2D. Identify and explain four characteristics that qualify an occupation as a profession.</w:t>
      </w:r>
    </w:p>
    <w:p w14:paraId="3DC0B57F">
      <w:pPr>
        <w:keepNext w:val="0"/>
        <w:keepLines w:val="0"/>
        <w:widowControl/>
        <w:numPr>
          <w:ilvl w:val="0"/>
          <w:numId w:val="12"/>
        </w:numPr>
        <w:suppressLineNumbers w:val="0"/>
        <w:spacing w:before="0" w:beforeAutospacing="1" w:after="0" w:afterAutospacing="1"/>
        <w:ind w:left="1440" w:hanging="360"/>
      </w:pPr>
    </w:p>
    <w:p w14:paraId="372CA3F2">
      <w:pPr>
        <w:pStyle w:val="7"/>
        <w:keepNext w:val="0"/>
        <w:keepLines w:val="0"/>
        <w:widowControl/>
        <w:suppressLineNumbers w:val="0"/>
        <w:ind w:left="720"/>
      </w:pPr>
      <w:r>
        <w:rPr>
          <w:rStyle w:val="8"/>
        </w:rPr>
        <w:t>Specialized body of knowledge and training</w:t>
      </w:r>
    </w:p>
    <w:p w14:paraId="15750726">
      <w:pPr>
        <w:keepNext w:val="0"/>
        <w:keepLines w:val="0"/>
        <w:widowControl/>
        <w:numPr>
          <w:ilvl w:val="0"/>
          <w:numId w:val="12"/>
        </w:numPr>
        <w:suppressLineNumbers w:val="0"/>
        <w:spacing w:before="0" w:beforeAutospacing="1" w:after="0" w:afterAutospacing="1"/>
        <w:ind w:left="1440" w:hanging="360"/>
      </w:pPr>
    </w:p>
    <w:p w14:paraId="38FF98D4">
      <w:pPr>
        <w:keepNext w:val="0"/>
        <w:keepLines w:val="0"/>
        <w:widowControl/>
        <w:numPr>
          <w:ilvl w:val="1"/>
          <w:numId w:val="13"/>
        </w:numPr>
        <w:suppressLineNumbers w:val="0"/>
        <w:tabs>
          <w:tab w:val="left" w:pos="1440"/>
        </w:tabs>
        <w:spacing w:before="0" w:beforeAutospacing="1" w:after="0" w:afterAutospacing="1"/>
        <w:ind w:left="2882" w:hanging="360"/>
      </w:pPr>
    </w:p>
    <w:p w14:paraId="51964BA1">
      <w:pPr>
        <w:pStyle w:val="7"/>
        <w:keepNext w:val="0"/>
        <w:keepLines w:val="0"/>
        <w:widowControl/>
        <w:suppressLineNumbers w:val="0"/>
        <w:ind w:left="1440"/>
      </w:pPr>
      <w:r>
        <w:t>Professions require extensive, formal education and mastery of a technical knowledge base (e.g., engineering curricula, accredited degrees).</w:t>
      </w:r>
    </w:p>
    <w:p w14:paraId="5F20FA9A">
      <w:pPr>
        <w:keepNext w:val="0"/>
        <w:keepLines w:val="0"/>
        <w:widowControl/>
        <w:numPr>
          <w:ilvl w:val="1"/>
          <w:numId w:val="13"/>
        </w:numPr>
        <w:suppressLineNumbers w:val="0"/>
        <w:tabs>
          <w:tab w:val="left" w:pos="1440"/>
        </w:tabs>
        <w:spacing w:before="0" w:beforeAutospacing="1" w:after="0" w:afterAutospacing="1"/>
        <w:ind w:left="2882" w:hanging="360"/>
      </w:pPr>
    </w:p>
    <w:p w14:paraId="7EE63763">
      <w:pPr>
        <w:keepNext w:val="0"/>
        <w:keepLines w:val="0"/>
        <w:widowControl/>
        <w:numPr>
          <w:ilvl w:val="0"/>
          <w:numId w:val="12"/>
        </w:numPr>
        <w:suppressLineNumbers w:val="0"/>
        <w:spacing w:before="0" w:beforeAutospacing="1" w:after="0" w:afterAutospacing="1"/>
        <w:ind w:left="1440" w:hanging="360"/>
      </w:pPr>
    </w:p>
    <w:p w14:paraId="0CCEC063">
      <w:pPr>
        <w:pStyle w:val="7"/>
        <w:keepNext w:val="0"/>
        <w:keepLines w:val="0"/>
        <w:widowControl/>
        <w:suppressLineNumbers w:val="0"/>
        <w:ind w:left="720"/>
      </w:pPr>
      <w:r>
        <w:rPr>
          <w:rStyle w:val="8"/>
        </w:rPr>
        <w:t>Regulation and licensing</w:t>
      </w:r>
    </w:p>
    <w:p w14:paraId="4EF7B4E0">
      <w:pPr>
        <w:keepNext w:val="0"/>
        <w:keepLines w:val="0"/>
        <w:widowControl/>
        <w:numPr>
          <w:ilvl w:val="0"/>
          <w:numId w:val="12"/>
        </w:numPr>
        <w:suppressLineNumbers w:val="0"/>
        <w:spacing w:before="0" w:beforeAutospacing="1" w:after="0" w:afterAutospacing="1"/>
        <w:ind w:left="1440" w:hanging="360"/>
      </w:pPr>
    </w:p>
    <w:p w14:paraId="4D613A03">
      <w:pPr>
        <w:keepNext w:val="0"/>
        <w:keepLines w:val="0"/>
        <w:widowControl/>
        <w:numPr>
          <w:ilvl w:val="1"/>
          <w:numId w:val="14"/>
        </w:numPr>
        <w:suppressLineNumbers w:val="0"/>
        <w:tabs>
          <w:tab w:val="left" w:pos="1440"/>
        </w:tabs>
        <w:spacing w:before="0" w:beforeAutospacing="1" w:after="0" w:afterAutospacing="1"/>
        <w:ind w:left="2882" w:hanging="360"/>
      </w:pPr>
    </w:p>
    <w:p w14:paraId="6B5CFC8A">
      <w:pPr>
        <w:pStyle w:val="7"/>
        <w:keepNext w:val="0"/>
        <w:keepLines w:val="0"/>
        <w:widowControl/>
        <w:suppressLineNumbers w:val="0"/>
        <w:ind w:left="1440"/>
      </w:pPr>
      <w:r>
        <w:t>Entry is controlled by statutory or professional bodies (registration, licensing exams), ensuring minimum competence and public protection.</w:t>
      </w:r>
    </w:p>
    <w:p w14:paraId="708B71A1">
      <w:pPr>
        <w:keepNext w:val="0"/>
        <w:keepLines w:val="0"/>
        <w:widowControl/>
        <w:numPr>
          <w:ilvl w:val="1"/>
          <w:numId w:val="14"/>
        </w:numPr>
        <w:suppressLineNumbers w:val="0"/>
        <w:tabs>
          <w:tab w:val="left" w:pos="1440"/>
        </w:tabs>
        <w:spacing w:before="0" w:beforeAutospacing="1" w:after="0" w:afterAutospacing="1"/>
        <w:ind w:left="2882" w:hanging="360"/>
      </w:pPr>
    </w:p>
    <w:p w14:paraId="33B3CD4A">
      <w:pPr>
        <w:keepNext w:val="0"/>
        <w:keepLines w:val="0"/>
        <w:widowControl/>
        <w:numPr>
          <w:ilvl w:val="0"/>
          <w:numId w:val="12"/>
        </w:numPr>
        <w:suppressLineNumbers w:val="0"/>
        <w:spacing w:before="0" w:beforeAutospacing="1" w:after="0" w:afterAutospacing="1"/>
        <w:ind w:left="1440" w:hanging="360"/>
      </w:pPr>
    </w:p>
    <w:p w14:paraId="3E96AB6F">
      <w:pPr>
        <w:pStyle w:val="7"/>
        <w:keepNext w:val="0"/>
        <w:keepLines w:val="0"/>
        <w:widowControl/>
        <w:suppressLineNumbers w:val="0"/>
        <w:ind w:left="720"/>
      </w:pPr>
      <w:r>
        <w:rPr>
          <w:rStyle w:val="8"/>
        </w:rPr>
        <w:t>Code of ethics and professional responsibility</w:t>
      </w:r>
    </w:p>
    <w:p w14:paraId="1DB42B80">
      <w:pPr>
        <w:keepNext w:val="0"/>
        <w:keepLines w:val="0"/>
        <w:widowControl/>
        <w:numPr>
          <w:ilvl w:val="0"/>
          <w:numId w:val="12"/>
        </w:numPr>
        <w:suppressLineNumbers w:val="0"/>
        <w:spacing w:before="0" w:beforeAutospacing="1" w:after="0" w:afterAutospacing="1"/>
        <w:ind w:left="1440" w:hanging="360"/>
      </w:pPr>
    </w:p>
    <w:p w14:paraId="47017368">
      <w:pPr>
        <w:keepNext w:val="0"/>
        <w:keepLines w:val="0"/>
        <w:widowControl/>
        <w:numPr>
          <w:ilvl w:val="1"/>
          <w:numId w:val="15"/>
        </w:numPr>
        <w:suppressLineNumbers w:val="0"/>
        <w:tabs>
          <w:tab w:val="left" w:pos="1440"/>
        </w:tabs>
        <w:spacing w:before="0" w:beforeAutospacing="1" w:after="0" w:afterAutospacing="1"/>
        <w:ind w:left="2882" w:hanging="360"/>
      </w:pPr>
    </w:p>
    <w:p w14:paraId="3BBDA57F">
      <w:pPr>
        <w:pStyle w:val="7"/>
        <w:keepNext w:val="0"/>
        <w:keepLines w:val="0"/>
        <w:widowControl/>
        <w:suppressLineNumbers w:val="0"/>
        <w:ind w:left="1440"/>
      </w:pPr>
      <w:r>
        <w:t>Professionals are bound by codes that govern conduct, conflicts of interest, confidentiality, and prioritising public safety.</w:t>
      </w:r>
    </w:p>
    <w:p w14:paraId="3AFA6007">
      <w:pPr>
        <w:keepNext w:val="0"/>
        <w:keepLines w:val="0"/>
        <w:widowControl/>
        <w:numPr>
          <w:ilvl w:val="1"/>
          <w:numId w:val="15"/>
        </w:numPr>
        <w:suppressLineNumbers w:val="0"/>
        <w:tabs>
          <w:tab w:val="left" w:pos="1440"/>
        </w:tabs>
        <w:spacing w:before="0" w:beforeAutospacing="1" w:after="0" w:afterAutospacing="1"/>
        <w:ind w:left="2882" w:hanging="360"/>
      </w:pPr>
    </w:p>
    <w:p w14:paraId="532EC491">
      <w:pPr>
        <w:keepNext w:val="0"/>
        <w:keepLines w:val="0"/>
        <w:widowControl/>
        <w:numPr>
          <w:ilvl w:val="0"/>
          <w:numId w:val="12"/>
        </w:numPr>
        <w:suppressLineNumbers w:val="0"/>
        <w:spacing w:before="0" w:beforeAutospacing="1" w:after="0" w:afterAutospacing="1"/>
        <w:ind w:left="1440" w:hanging="360"/>
      </w:pPr>
    </w:p>
    <w:p w14:paraId="76BBDCEB">
      <w:pPr>
        <w:pStyle w:val="7"/>
        <w:keepNext w:val="0"/>
        <w:keepLines w:val="0"/>
        <w:widowControl/>
        <w:suppressLineNumbers w:val="0"/>
        <w:ind w:left="720"/>
      </w:pPr>
      <w:r>
        <w:rPr>
          <w:rStyle w:val="8"/>
        </w:rPr>
        <w:t>Autonomy and self-regulation</w:t>
      </w:r>
    </w:p>
    <w:p w14:paraId="5ECE5C50">
      <w:pPr>
        <w:keepNext w:val="0"/>
        <w:keepLines w:val="0"/>
        <w:widowControl/>
        <w:numPr>
          <w:ilvl w:val="0"/>
          <w:numId w:val="12"/>
        </w:numPr>
        <w:suppressLineNumbers w:val="0"/>
        <w:spacing w:before="0" w:beforeAutospacing="1" w:after="0" w:afterAutospacing="1"/>
        <w:ind w:left="1440" w:hanging="360"/>
      </w:pPr>
    </w:p>
    <w:p w14:paraId="5B6FF47B">
      <w:pPr>
        <w:keepNext w:val="0"/>
        <w:keepLines w:val="0"/>
        <w:widowControl/>
        <w:numPr>
          <w:ilvl w:val="1"/>
          <w:numId w:val="16"/>
        </w:numPr>
        <w:suppressLineNumbers w:val="0"/>
        <w:tabs>
          <w:tab w:val="left" w:pos="1440"/>
        </w:tabs>
        <w:spacing w:before="0" w:beforeAutospacing="1" w:after="0" w:afterAutospacing="1"/>
        <w:ind w:left="2882" w:hanging="360"/>
      </w:pPr>
    </w:p>
    <w:p w14:paraId="7FDBEE42">
      <w:pPr>
        <w:pStyle w:val="7"/>
        <w:keepNext w:val="0"/>
        <w:keepLines w:val="0"/>
        <w:widowControl/>
        <w:suppressLineNumbers w:val="0"/>
        <w:ind w:left="1440"/>
      </w:pPr>
      <w:r>
        <w:t>The profession exercises a degree of self-governance (disciplinary tribunals, peer review) and professional judgment rather than mere mechanical labor.</w:t>
      </w:r>
    </w:p>
    <w:p w14:paraId="02F08728">
      <w:pPr>
        <w:keepNext w:val="0"/>
        <w:keepLines w:val="0"/>
        <w:widowControl/>
        <w:numPr>
          <w:ilvl w:val="1"/>
          <w:numId w:val="16"/>
        </w:numPr>
        <w:suppressLineNumbers w:val="0"/>
        <w:tabs>
          <w:tab w:val="left" w:pos="1440"/>
        </w:tabs>
        <w:spacing w:before="0" w:beforeAutospacing="1" w:after="0" w:afterAutospacing="1"/>
        <w:ind w:left="2882" w:hanging="360"/>
      </w:pPr>
    </w:p>
    <w:p w14:paraId="52280017">
      <w:pPr>
        <w:pStyle w:val="7"/>
        <w:keepNext w:val="0"/>
        <w:keepLines w:val="0"/>
        <w:widowControl/>
        <w:suppressLineNumbers w:val="0"/>
      </w:pPr>
      <w:r>
        <w:t>(Other features sometimes cited: service orientation to the public good, monopoly over certain services, continuing professional development.)</w:t>
      </w:r>
    </w:p>
    <w:p w14:paraId="5B31206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F3CE66F">
      <w:pPr>
        <w:pStyle w:val="3"/>
        <w:keepNext w:val="0"/>
        <w:keepLines w:val="0"/>
        <w:widowControl/>
        <w:suppressLineNumbers w:val="0"/>
      </w:pPr>
      <w:r>
        <w:t>2E. Discuss two reasons why continuous education is important for engineers.</w:t>
      </w:r>
    </w:p>
    <w:p w14:paraId="0CB925F8">
      <w:pPr>
        <w:keepNext w:val="0"/>
        <w:keepLines w:val="0"/>
        <w:widowControl/>
        <w:numPr>
          <w:ilvl w:val="0"/>
          <w:numId w:val="17"/>
        </w:numPr>
        <w:suppressLineNumbers w:val="0"/>
        <w:spacing w:before="0" w:beforeAutospacing="1" w:after="0" w:afterAutospacing="1"/>
        <w:ind w:left="1440" w:hanging="360"/>
      </w:pPr>
    </w:p>
    <w:p w14:paraId="45C31E4C">
      <w:pPr>
        <w:pStyle w:val="7"/>
        <w:keepNext w:val="0"/>
        <w:keepLines w:val="0"/>
        <w:widowControl/>
        <w:suppressLineNumbers w:val="0"/>
        <w:ind w:left="720"/>
      </w:pPr>
      <w:r>
        <w:rPr>
          <w:rStyle w:val="8"/>
        </w:rPr>
        <w:t>Technological and standards change</w:t>
      </w:r>
    </w:p>
    <w:p w14:paraId="1D2201EC">
      <w:pPr>
        <w:keepNext w:val="0"/>
        <w:keepLines w:val="0"/>
        <w:widowControl/>
        <w:numPr>
          <w:ilvl w:val="0"/>
          <w:numId w:val="17"/>
        </w:numPr>
        <w:suppressLineNumbers w:val="0"/>
        <w:spacing w:before="0" w:beforeAutospacing="1" w:after="0" w:afterAutospacing="1"/>
        <w:ind w:left="1440" w:hanging="360"/>
      </w:pPr>
    </w:p>
    <w:p w14:paraId="737F128A">
      <w:pPr>
        <w:keepNext w:val="0"/>
        <w:keepLines w:val="0"/>
        <w:widowControl/>
        <w:numPr>
          <w:ilvl w:val="1"/>
          <w:numId w:val="18"/>
        </w:numPr>
        <w:suppressLineNumbers w:val="0"/>
        <w:tabs>
          <w:tab w:val="left" w:pos="1440"/>
        </w:tabs>
        <w:spacing w:before="0" w:beforeAutospacing="1" w:after="0" w:afterAutospacing="1"/>
        <w:ind w:left="2882" w:hanging="360"/>
      </w:pPr>
    </w:p>
    <w:p w14:paraId="572F7485">
      <w:pPr>
        <w:pStyle w:val="7"/>
        <w:keepNext w:val="0"/>
        <w:keepLines w:val="0"/>
        <w:widowControl/>
        <w:suppressLineNumbers w:val="0"/>
        <w:ind w:left="1440"/>
      </w:pPr>
      <w:r>
        <w:t>Engineering fields evolve rapidly (materials, software, design codes, regulatory requirements). Continuing education keeps engineers competent so they can apply the latest safe and efficient methods.</w:t>
      </w:r>
    </w:p>
    <w:p w14:paraId="35561857">
      <w:pPr>
        <w:keepNext w:val="0"/>
        <w:keepLines w:val="0"/>
        <w:widowControl/>
        <w:numPr>
          <w:ilvl w:val="1"/>
          <w:numId w:val="18"/>
        </w:numPr>
        <w:suppressLineNumbers w:val="0"/>
        <w:tabs>
          <w:tab w:val="left" w:pos="1440"/>
        </w:tabs>
        <w:spacing w:before="0" w:beforeAutospacing="1" w:after="0" w:afterAutospacing="1"/>
        <w:ind w:left="2882" w:hanging="360"/>
      </w:pPr>
    </w:p>
    <w:p w14:paraId="3F9E1857">
      <w:pPr>
        <w:keepNext w:val="0"/>
        <w:keepLines w:val="0"/>
        <w:widowControl/>
        <w:numPr>
          <w:ilvl w:val="0"/>
          <w:numId w:val="17"/>
        </w:numPr>
        <w:suppressLineNumbers w:val="0"/>
        <w:spacing w:before="0" w:beforeAutospacing="1" w:after="0" w:afterAutospacing="1"/>
        <w:ind w:left="1440" w:hanging="360"/>
      </w:pPr>
    </w:p>
    <w:p w14:paraId="255DF5B1">
      <w:pPr>
        <w:pStyle w:val="7"/>
        <w:keepNext w:val="0"/>
        <w:keepLines w:val="0"/>
        <w:widowControl/>
        <w:suppressLineNumbers w:val="0"/>
        <w:ind w:left="720"/>
      </w:pPr>
      <w:r>
        <w:rPr>
          <w:rStyle w:val="8"/>
        </w:rPr>
        <w:t>Legal, ethical and professional obligations</w:t>
      </w:r>
    </w:p>
    <w:p w14:paraId="34132130">
      <w:pPr>
        <w:keepNext w:val="0"/>
        <w:keepLines w:val="0"/>
        <w:widowControl/>
        <w:numPr>
          <w:ilvl w:val="0"/>
          <w:numId w:val="17"/>
        </w:numPr>
        <w:suppressLineNumbers w:val="0"/>
        <w:spacing w:before="0" w:beforeAutospacing="1" w:after="0" w:afterAutospacing="1"/>
        <w:ind w:left="1440" w:hanging="360"/>
      </w:pPr>
    </w:p>
    <w:p w14:paraId="69F8307F">
      <w:pPr>
        <w:keepNext w:val="0"/>
        <w:keepLines w:val="0"/>
        <w:widowControl/>
        <w:numPr>
          <w:ilvl w:val="1"/>
          <w:numId w:val="19"/>
        </w:numPr>
        <w:suppressLineNumbers w:val="0"/>
        <w:tabs>
          <w:tab w:val="left" w:pos="1440"/>
        </w:tabs>
        <w:spacing w:before="0" w:beforeAutospacing="1" w:after="0" w:afterAutospacing="1"/>
        <w:ind w:left="2882" w:hanging="360"/>
      </w:pPr>
    </w:p>
    <w:p w14:paraId="6F4593EF">
      <w:pPr>
        <w:pStyle w:val="7"/>
        <w:keepNext w:val="0"/>
        <w:keepLines w:val="0"/>
        <w:widowControl/>
        <w:suppressLineNumbers w:val="0"/>
        <w:ind w:left="1440"/>
      </w:pPr>
      <w:r>
        <w:t>Regulators and licensing bodies often require CPD (continuing professional development). Staying current reduces legal risk (negligence claims arising from obsolete practice) and ensures compliance with new laws or standards.</w:t>
      </w:r>
    </w:p>
    <w:p w14:paraId="00DB95D0">
      <w:pPr>
        <w:keepNext w:val="0"/>
        <w:keepLines w:val="0"/>
        <w:widowControl/>
        <w:numPr>
          <w:ilvl w:val="1"/>
          <w:numId w:val="19"/>
        </w:numPr>
        <w:suppressLineNumbers w:val="0"/>
        <w:tabs>
          <w:tab w:val="left" w:pos="1440"/>
        </w:tabs>
        <w:spacing w:before="0" w:beforeAutospacing="1" w:after="0" w:afterAutospacing="1"/>
        <w:ind w:left="2882" w:hanging="360"/>
      </w:pPr>
    </w:p>
    <w:p w14:paraId="36D0F2A0">
      <w:pPr>
        <w:pStyle w:val="7"/>
        <w:keepNext w:val="0"/>
        <w:keepLines w:val="0"/>
        <w:widowControl/>
        <w:suppressLineNumbers w:val="0"/>
      </w:pPr>
      <w:r>
        <w:t>(Extra benefits: career advancement and improved project outcomes.)</w:t>
      </w:r>
    </w:p>
    <w:p w14:paraId="1C21586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808B543">
      <w:pPr>
        <w:pStyle w:val="2"/>
        <w:keepNext w:val="0"/>
        <w:keepLines w:val="0"/>
        <w:widowControl/>
        <w:suppressLineNumbers w:val="0"/>
      </w:pPr>
      <w:r>
        <w:t>QUESTION 3 — Code of Ethics and Law vs Ethics</w:t>
      </w:r>
    </w:p>
    <w:p w14:paraId="46BD9D40">
      <w:pPr>
        <w:pStyle w:val="3"/>
        <w:keepNext w:val="0"/>
        <w:keepLines w:val="0"/>
        <w:widowControl/>
        <w:suppressLineNumbers w:val="0"/>
      </w:pPr>
      <w:r>
        <w:t>3A. State and explain any four provisions of the Engineering Code of Ethics.</w:t>
      </w:r>
    </w:p>
    <w:p w14:paraId="2C05F652">
      <w:pPr>
        <w:keepNext w:val="0"/>
        <w:keepLines w:val="0"/>
        <w:widowControl/>
        <w:numPr>
          <w:ilvl w:val="0"/>
          <w:numId w:val="20"/>
        </w:numPr>
        <w:suppressLineNumbers w:val="0"/>
        <w:spacing w:before="0" w:beforeAutospacing="1" w:after="0" w:afterAutospacing="1"/>
        <w:ind w:left="1440" w:hanging="360"/>
      </w:pPr>
    </w:p>
    <w:p w14:paraId="244D2D3C">
      <w:pPr>
        <w:pStyle w:val="7"/>
        <w:keepNext w:val="0"/>
        <w:keepLines w:val="0"/>
        <w:widowControl/>
        <w:suppressLineNumbers w:val="0"/>
        <w:ind w:left="720"/>
      </w:pPr>
      <w:r>
        <w:rPr>
          <w:rStyle w:val="8"/>
        </w:rPr>
        <w:t>Hold paramount the safety, health and welfare of the public</w:t>
      </w:r>
    </w:p>
    <w:p w14:paraId="2AC51C44">
      <w:pPr>
        <w:keepNext w:val="0"/>
        <w:keepLines w:val="0"/>
        <w:widowControl/>
        <w:numPr>
          <w:ilvl w:val="0"/>
          <w:numId w:val="20"/>
        </w:numPr>
        <w:suppressLineNumbers w:val="0"/>
        <w:spacing w:before="0" w:beforeAutospacing="1" w:after="0" w:afterAutospacing="1"/>
        <w:ind w:left="1440" w:hanging="360"/>
      </w:pPr>
    </w:p>
    <w:p w14:paraId="36D2AAE2">
      <w:pPr>
        <w:keepNext w:val="0"/>
        <w:keepLines w:val="0"/>
        <w:widowControl/>
        <w:numPr>
          <w:ilvl w:val="1"/>
          <w:numId w:val="21"/>
        </w:numPr>
        <w:suppressLineNumbers w:val="0"/>
        <w:tabs>
          <w:tab w:val="left" w:pos="1440"/>
        </w:tabs>
        <w:spacing w:before="0" w:beforeAutospacing="1" w:after="0" w:afterAutospacing="1"/>
        <w:ind w:left="2882" w:hanging="360"/>
      </w:pPr>
    </w:p>
    <w:p w14:paraId="1E106A1E">
      <w:pPr>
        <w:pStyle w:val="7"/>
        <w:keepNext w:val="0"/>
        <w:keepLines w:val="0"/>
        <w:widowControl/>
        <w:suppressLineNumbers w:val="0"/>
        <w:ind w:left="1440"/>
      </w:pPr>
      <w:r>
        <w:t>Engineers must put public safety above all other considerations (profit, client instructions). They must refuse work that endangers people and must report unsafe conditions.</w:t>
      </w:r>
    </w:p>
    <w:p w14:paraId="680532E9">
      <w:pPr>
        <w:keepNext w:val="0"/>
        <w:keepLines w:val="0"/>
        <w:widowControl/>
        <w:numPr>
          <w:ilvl w:val="1"/>
          <w:numId w:val="21"/>
        </w:numPr>
        <w:suppressLineNumbers w:val="0"/>
        <w:tabs>
          <w:tab w:val="left" w:pos="1440"/>
        </w:tabs>
        <w:spacing w:before="0" w:beforeAutospacing="1" w:after="0" w:afterAutospacing="1"/>
        <w:ind w:left="2882" w:hanging="360"/>
      </w:pPr>
    </w:p>
    <w:p w14:paraId="27FD4D55">
      <w:pPr>
        <w:keepNext w:val="0"/>
        <w:keepLines w:val="0"/>
        <w:widowControl/>
        <w:numPr>
          <w:ilvl w:val="0"/>
          <w:numId w:val="20"/>
        </w:numPr>
        <w:suppressLineNumbers w:val="0"/>
        <w:spacing w:before="0" w:beforeAutospacing="1" w:after="0" w:afterAutospacing="1"/>
        <w:ind w:left="1440" w:hanging="360"/>
      </w:pPr>
    </w:p>
    <w:p w14:paraId="238D2A6B">
      <w:pPr>
        <w:pStyle w:val="7"/>
        <w:keepNext w:val="0"/>
        <w:keepLines w:val="0"/>
        <w:widowControl/>
        <w:suppressLineNumbers w:val="0"/>
        <w:ind w:left="720"/>
      </w:pPr>
      <w:r>
        <w:rPr>
          <w:rStyle w:val="8"/>
        </w:rPr>
        <w:t>Perform services only in areas of competence</w:t>
      </w:r>
    </w:p>
    <w:p w14:paraId="596C44F4">
      <w:pPr>
        <w:keepNext w:val="0"/>
        <w:keepLines w:val="0"/>
        <w:widowControl/>
        <w:numPr>
          <w:ilvl w:val="0"/>
          <w:numId w:val="20"/>
        </w:numPr>
        <w:suppressLineNumbers w:val="0"/>
        <w:spacing w:before="0" w:beforeAutospacing="1" w:after="0" w:afterAutospacing="1"/>
        <w:ind w:left="1440" w:hanging="360"/>
      </w:pPr>
    </w:p>
    <w:p w14:paraId="5BB2DD88">
      <w:pPr>
        <w:keepNext w:val="0"/>
        <w:keepLines w:val="0"/>
        <w:widowControl/>
        <w:numPr>
          <w:ilvl w:val="1"/>
          <w:numId w:val="22"/>
        </w:numPr>
        <w:suppressLineNumbers w:val="0"/>
        <w:tabs>
          <w:tab w:val="left" w:pos="1440"/>
        </w:tabs>
        <w:spacing w:before="0" w:beforeAutospacing="1" w:after="0" w:afterAutospacing="1"/>
        <w:ind w:left="2882" w:hanging="360"/>
      </w:pPr>
    </w:p>
    <w:p w14:paraId="46002D92">
      <w:pPr>
        <w:pStyle w:val="7"/>
        <w:keepNext w:val="0"/>
        <w:keepLines w:val="0"/>
        <w:widowControl/>
        <w:suppressLineNumbers w:val="0"/>
        <w:ind w:left="1440"/>
      </w:pPr>
      <w:r>
        <w:t>An engineer should accept assignments only when qualified by education or experience; where necessary, they should seek supervision or decline the work.</w:t>
      </w:r>
    </w:p>
    <w:p w14:paraId="70BAF186">
      <w:pPr>
        <w:keepNext w:val="0"/>
        <w:keepLines w:val="0"/>
        <w:widowControl/>
        <w:numPr>
          <w:ilvl w:val="1"/>
          <w:numId w:val="22"/>
        </w:numPr>
        <w:suppressLineNumbers w:val="0"/>
        <w:tabs>
          <w:tab w:val="left" w:pos="1440"/>
        </w:tabs>
        <w:spacing w:before="0" w:beforeAutospacing="1" w:after="0" w:afterAutospacing="1"/>
        <w:ind w:left="2882" w:hanging="360"/>
      </w:pPr>
    </w:p>
    <w:p w14:paraId="47C5CFCF">
      <w:pPr>
        <w:keepNext w:val="0"/>
        <w:keepLines w:val="0"/>
        <w:widowControl/>
        <w:numPr>
          <w:ilvl w:val="0"/>
          <w:numId w:val="20"/>
        </w:numPr>
        <w:suppressLineNumbers w:val="0"/>
        <w:spacing w:before="0" w:beforeAutospacing="1" w:after="0" w:afterAutospacing="1"/>
        <w:ind w:left="1440" w:hanging="360"/>
      </w:pPr>
    </w:p>
    <w:p w14:paraId="16C5A8B1">
      <w:pPr>
        <w:pStyle w:val="7"/>
        <w:keepNext w:val="0"/>
        <w:keepLines w:val="0"/>
        <w:widowControl/>
        <w:suppressLineNumbers w:val="0"/>
        <w:ind w:left="720"/>
      </w:pPr>
      <w:r>
        <w:rPr>
          <w:rStyle w:val="8"/>
        </w:rPr>
        <w:t>Act with honesty and integrity</w:t>
      </w:r>
    </w:p>
    <w:p w14:paraId="65512995">
      <w:pPr>
        <w:keepNext w:val="0"/>
        <w:keepLines w:val="0"/>
        <w:widowControl/>
        <w:numPr>
          <w:ilvl w:val="0"/>
          <w:numId w:val="20"/>
        </w:numPr>
        <w:suppressLineNumbers w:val="0"/>
        <w:spacing w:before="0" w:beforeAutospacing="1" w:after="0" w:afterAutospacing="1"/>
        <w:ind w:left="1440" w:hanging="360"/>
      </w:pPr>
    </w:p>
    <w:p w14:paraId="628ED659">
      <w:pPr>
        <w:keepNext w:val="0"/>
        <w:keepLines w:val="0"/>
        <w:widowControl/>
        <w:numPr>
          <w:ilvl w:val="1"/>
          <w:numId w:val="23"/>
        </w:numPr>
        <w:suppressLineNumbers w:val="0"/>
        <w:tabs>
          <w:tab w:val="left" w:pos="1440"/>
        </w:tabs>
        <w:spacing w:before="0" w:beforeAutospacing="1" w:after="0" w:afterAutospacing="1"/>
        <w:ind w:left="2882" w:hanging="360"/>
      </w:pPr>
    </w:p>
    <w:p w14:paraId="7991665C">
      <w:pPr>
        <w:pStyle w:val="7"/>
        <w:keepNext w:val="0"/>
        <w:keepLines w:val="0"/>
        <w:widowControl/>
        <w:suppressLineNumbers w:val="0"/>
        <w:ind w:left="1440"/>
      </w:pPr>
      <w:r>
        <w:t>Engineers must not falsify data, make misleading statements, or misrepresent qualifications. Honesty applies to reporting, cost estimates, and communications with stakeholders.</w:t>
      </w:r>
    </w:p>
    <w:p w14:paraId="4E486193">
      <w:pPr>
        <w:keepNext w:val="0"/>
        <w:keepLines w:val="0"/>
        <w:widowControl/>
        <w:numPr>
          <w:ilvl w:val="1"/>
          <w:numId w:val="23"/>
        </w:numPr>
        <w:suppressLineNumbers w:val="0"/>
        <w:tabs>
          <w:tab w:val="left" w:pos="1440"/>
        </w:tabs>
        <w:spacing w:before="0" w:beforeAutospacing="1" w:after="0" w:afterAutospacing="1"/>
        <w:ind w:left="2882" w:hanging="360"/>
      </w:pPr>
    </w:p>
    <w:p w14:paraId="4D29AA1F">
      <w:pPr>
        <w:keepNext w:val="0"/>
        <w:keepLines w:val="0"/>
        <w:widowControl/>
        <w:numPr>
          <w:ilvl w:val="0"/>
          <w:numId w:val="20"/>
        </w:numPr>
        <w:suppressLineNumbers w:val="0"/>
        <w:spacing w:before="0" w:beforeAutospacing="1" w:after="0" w:afterAutospacing="1"/>
        <w:ind w:left="1440" w:hanging="360"/>
      </w:pPr>
    </w:p>
    <w:p w14:paraId="4C16817B">
      <w:pPr>
        <w:pStyle w:val="7"/>
        <w:keepNext w:val="0"/>
        <w:keepLines w:val="0"/>
        <w:widowControl/>
        <w:suppressLineNumbers w:val="0"/>
        <w:ind w:left="720"/>
      </w:pPr>
      <w:r>
        <w:rPr>
          <w:rStyle w:val="8"/>
        </w:rPr>
        <w:t>Avoid conflicts of interest and disclose them when they arise</w:t>
      </w:r>
    </w:p>
    <w:p w14:paraId="53FBEB36">
      <w:pPr>
        <w:keepNext w:val="0"/>
        <w:keepLines w:val="0"/>
        <w:widowControl/>
        <w:numPr>
          <w:ilvl w:val="0"/>
          <w:numId w:val="20"/>
        </w:numPr>
        <w:suppressLineNumbers w:val="0"/>
        <w:spacing w:before="0" w:beforeAutospacing="1" w:after="0" w:afterAutospacing="1"/>
        <w:ind w:left="1440" w:hanging="360"/>
      </w:pPr>
    </w:p>
    <w:p w14:paraId="06EF3418">
      <w:pPr>
        <w:keepNext w:val="0"/>
        <w:keepLines w:val="0"/>
        <w:widowControl/>
        <w:numPr>
          <w:ilvl w:val="1"/>
          <w:numId w:val="24"/>
        </w:numPr>
        <w:suppressLineNumbers w:val="0"/>
        <w:tabs>
          <w:tab w:val="left" w:pos="1440"/>
        </w:tabs>
        <w:spacing w:before="0" w:beforeAutospacing="1" w:after="0" w:afterAutospacing="1"/>
        <w:ind w:left="2882" w:hanging="360"/>
      </w:pPr>
    </w:p>
    <w:p w14:paraId="746837BE">
      <w:pPr>
        <w:pStyle w:val="7"/>
        <w:keepNext w:val="0"/>
        <w:keepLines w:val="0"/>
        <w:widowControl/>
        <w:suppressLineNumbers w:val="0"/>
        <w:ind w:left="1440"/>
      </w:pPr>
      <w:r>
        <w:t>Engineers must not exploit professional position for personal gain, and must disclose relationships or financial interests that could bias professional judgment.</w:t>
      </w:r>
    </w:p>
    <w:p w14:paraId="0AED0D41">
      <w:pPr>
        <w:keepNext w:val="0"/>
        <w:keepLines w:val="0"/>
        <w:widowControl/>
        <w:numPr>
          <w:ilvl w:val="1"/>
          <w:numId w:val="24"/>
        </w:numPr>
        <w:suppressLineNumbers w:val="0"/>
        <w:tabs>
          <w:tab w:val="left" w:pos="1440"/>
        </w:tabs>
        <w:spacing w:before="0" w:beforeAutospacing="1" w:after="0" w:afterAutospacing="1"/>
        <w:ind w:left="2882" w:hanging="360"/>
      </w:pPr>
    </w:p>
    <w:p w14:paraId="0EB8DE48">
      <w:pPr>
        <w:pStyle w:val="7"/>
        <w:keepNext w:val="0"/>
        <w:keepLines w:val="0"/>
        <w:widowControl/>
        <w:suppressLineNumbers w:val="0"/>
      </w:pPr>
      <w:r>
        <w:t>(Other typical provisions: maintain confidentiality, keep up-to-date through CPD, treat colleagues fairly, report breaches of ethics or unsafe practices.)</w:t>
      </w:r>
    </w:p>
    <w:p w14:paraId="22995D39">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578CABC">
      <w:pPr>
        <w:pStyle w:val="3"/>
        <w:keepNext w:val="0"/>
        <w:keepLines w:val="0"/>
        <w:widowControl/>
        <w:suppressLineNumbers w:val="0"/>
      </w:pPr>
      <w:r>
        <w:t>3B. What responsibilities do engineers have regarding honesty and technical accuracy?</w:t>
      </w:r>
    </w:p>
    <w:p w14:paraId="4D2A83E9">
      <w:pPr>
        <w:pStyle w:val="7"/>
        <w:keepNext w:val="0"/>
        <w:keepLines w:val="0"/>
        <w:widowControl/>
        <w:suppressLineNumbers w:val="0"/>
      </w:pPr>
      <w:r>
        <w:rPr>
          <w:rStyle w:val="8"/>
        </w:rPr>
        <w:t>Responsibilities (detailed):</w:t>
      </w:r>
    </w:p>
    <w:p w14:paraId="612D3D1C">
      <w:pPr>
        <w:keepNext w:val="0"/>
        <w:keepLines w:val="0"/>
        <w:widowControl/>
        <w:numPr>
          <w:ilvl w:val="0"/>
          <w:numId w:val="25"/>
        </w:numPr>
        <w:suppressLineNumbers w:val="0"/>
        <w:spacing w:before="0" w:beforeAutospacing="1" w:after="0" w:afterAutospacing="1"/>
        <w:ind w:left="1440" w:hanging="360"/>
      </w:pPr>
    </w:p>
    <w:p w14:paraId="13FB68C7">
      <w:pPr>
        <w:pStyle w:val="7"/>
        <w:keepNext w:val="0"/>
        <w:keepLines w:val="0"/>
        <w:widowControl/>
        <w:suppressLineNumbers w:val="0"/>
        <w:ind w:left="720"/>
      </w:pPr>
      <w:r>
        <w:rPr>
          <w:rStyle w:val="8"/>
        </w:rPr>
        <w:t>Provide accurate data and reports.</w:t>
      </w:r>
      <w:r>
        <w:t xml:space="preserve"> Engineers must present calculations, test results and assumptions truthfully and avoid fabricating or altering data.</w:t>
      </w:r>
    </w:p>
    <w:p w14:paraId="2479C391">
      <w:pPr>
        <w:keepNext w:val="0"/>
        <w:keepLines w:val="0"/>
        <w:widowControl/>
        <w:numPr>
          <w:ilvl w:val="0"/>
          <w:numId w:val="25"/>
        </w:numPr>
        <w:suppressLineNumbers w:val="0"/>
        <w:spacing w:before="0" w:beforeAutospacing="1" w:after="0" w:afterAutospacing="1"/>
        <w:ind w:left="1440" w:hanging="360"/>
      </w:pPr>
    </w:p>
    <w:p w14:paraId="4B191E38">
      <w:pPr>
        <w:keepNext w:val="0"/>
        <w:keepLines w:val="0"/>
        <w:widowControl/>
        <w:numPr>
          <w:ilvl w:val="0"/>
          <w:numId w:val="25"/>
        </w:numPr>
        <w:suppressLineNumbers w:val="0"/>
        <w:spacing w:before="0" w:beforeAutospacing="1" w:after="0" w:afterAutospacing="1"/>
        <w:ind w:left="1440" w:hanging="360"/>
      </w:pPr>
    </w:p>
    <w:p w14:paraId="68F0F3E2">
      <w:pPr>
        <w:pStyle w:val="7"/>
        <w:keepNext w:val="0"/>
        <w:keepLines w:val="0"/>
        <w:widowControl/>
        <w:suppressLineNumbers w:val="0"/>
        <w:ind w:left="720"/>
      </w:pPr>
      <w:r>
        <w:rPr>
          <w:rStyle w:val="8"/>
        </w:rPr>
        <w:t>State limitations and uncertainties.</w:t>
      </w:r>
      <w:r>
        <w:t xml:space="preserve"> Where assumptions or model limitations exist, engineers must disclose them and quantify uncertainty when feasible.</w:t>
      </w:r>
    </w:p>
    <w:p w14:paraId="5C40DB0F">
      <w:pPr>
        <w:keepNext w:val="0"/>
        <w:keepLines w:val="0"/>
        <w:widowControl/>
        <w:numPr>
          <w:ilvl w:val="0"/>
          <w:numId w:val="25"/>
        </w:numPr>
        <w:suppressLineNumbers w:val="0"/>
        <w:spacing w:before="0" w:beforeAutospacing="1" w:after="0" w:afterAutospacing="1"/>
        <w:ind w:left="1440" w:hanging="360"/>
      </w:pPr>
    </w:p>
    <w:p w14:paraId="7622DDA8">
      <w:pPr>
        <w:keepNext w:val="0"/>
        <w:keepLines w:val="0"/>
        <w:widowControl/>
        <w:numPr>
          <w:ilvl w:val="0"/>
          <w:numId w:val="25"/>
        </w:numPr>
        <w:suppressLineNumbers w:val="0"/>
        <w:spacing w:before="0" w:beforeAutospacing="1" w:after="0" w:afterAutospacing="1"/>
        <w:ind w:left="1440" w:hanging="360"/>
      </w:pPr>
    </w:p>
    <w:p w14:paraId="2C6D1BA0">
      <w:pPr>
        <w:pStyle w:val="7"/>
        <w:keepNext w:val="0"/>
        <w:keepLines w:val="0"/>
        <w:widowControl/>
        <w:suppressLineNumbers w:val="0"/>
        <w:ind w:left="720"/>
      </w:pPr>
      <w:r>
        <w:rPr>
          <w:rStyle w:val="8"/>
        </w:rPr>
        <w:t>Correct known errors and omissions.</w:t>
      </w:r>
      <w:r>
        <w:t xml:space="preserve"> If an engineer discovers an error (in design, calculation, specification), they must promptly correct it and notify affected parties.</w:t>
      </w:r>
    </w:p>
    <w:p w14:paraId="468BC39C">
      <w:pPr>
        <w:keepNext w:val="0"/>
        <w:keepLines w:val="0"/>
        <w:widowControl/>
        <w:numPr>
          <w:ilvl w:val="0"/>
          <w:numId w:val="25"/>
        </w:numPr>
        <w:suppressLineNumbers w:val="0"/>
        <w:spacing w:before="0" w:beforeAutospacing="1" w:after="0" w:afterAutospacing="1"/>
        <w:ind w:left="1440" w:hanging="360"/>
      </w:pPr>
    </w:p>
    <w:p w14:paraId="43F4569C">
      <w:pPr>
        <w:keepNext w:val="0"/>
        <w:keepLines w:val="0"/>
        <w:widowControl/>
        <w:numPr>
          <w:ilvl w:val="0"/>
          <w:numId w:val="25"/>
        </w:numPr>
        <w:suppressLineNumbers w:val="0"/>
        <w:spacing w:before="0" w:beforeAutospacing="1" w:after="0" w:afterAutospacing="1"/>
        <w:ind w:left="1440" w:hanging="360"/>
      </w:pPr>
    </w:p>
    <w:p w14:paraId="4A4F36BB">
      <w:pPr>
        <w:pStyle w:val="7"/>
        <w:keepNext w:val="0"/>
        <w:keepLines w:val="0"/>
        <w:widowControl/>
        <w:suppressLineNumbers w:val="0"/>
        <w:ind w:left="720"/>
      </w:pPr>
      <w:r>
        <w:rPr>
          <w:rStyle w:val="8"/>
        </w:rPr>
        <w:t>Avoid exaggeration or misrepresentation.</w:t>
      </w:r>
      <w:r>
        <w:t xml:space="preserve"> Claims about performance, safety or capabilities must be supported by evidence; marketing statements must not mislead.</w:t>
      </w:r>
    </w:p>
    <w:p w14:paraId="16269677">
      <w:pPr>
        <w:keepNext w:val="0"/>
        <w:keepLines w:val="0"/>
        <w:widowControl/>
        <w:numPr>
          <w:ilvl w:val="0"/>
          <w:numId w:val="25"/>
        </w:numPr>
        <w:suppressLineNumbers w:val="0"/>
        <w:spacing w:before="0" w:beforeAutospacing="1" w:after="0" w:afterAutospacing="1"/>
        <w:ind w:left="1440" w:hanging="360"/>
      </w:pPr>
    </w:p>
    <w:p w14:paraId="1D411D45">
      <w:pPr>
        <w:keepNext w:val="0"/>
        <w:keepLines w:val="0"/>
        <w:widowControl/>
        <w:numPr>
          <w:ilvl w:val="0"/>
          <w:numId w:val="25"/>
        </w:numPr>
        <w:suppressLineNumbers w:val="0"/>
        <w:spacing w:before="0" w:beforeAutospacing="1" w:after="0" w:afterAutospacing="1"/>
        <w:ind w:left="1440" w:hanging="360"/>
      </w:pPr>
    </w:p>
    <w:p w14:paraId="5B14D5CA">
      <w:pPr>
        <w:pStyle w:val="7"/>
        <w:keepNext w:val="0"/>
        <w:keepLines w:val="0"/>
        <w:widowControl/>
        <w:suppressLineNumbers w:val="0"/>
        <w:ind w:left="720"/>
      </w:pPr>
      <w:r>
        <w:rPr>
          <w:rStyle w:val="8"/>
        </w:rPr>
        <w:t>Certify only work personally verified.</w:t>
      </w:r>
      <w:r>
        <w:t xml:space="preserve"> Engineers should not sign or stamp documents unless they have taken reasonable steps to verify their accuracy.</w:t>
      </w:r>
    </w:p>
    <w:p w14:paraId="1A5FE00C">
      <w:pPr>
        <w:keepNext w:val="0"/>
        <w:keepLines w:val="0"/>
        <w:widowControl/>
        <w:numPr>
          <w:ilvl w:val="0"/>
          <w:numId w:val="25"/>
        </w:numPr>
        <w:suppressLineNumbers w:val="0"/>
        <w:spacing w:before="0" w:beforeAutospacing="1" w:after="0" w:afterAutospacing="1"/>
        <w:ind w:left="1440" w:hanging="360"/>
      </w:pPr>
    </w:p>
    <w:p w14:paraId="17BBA79B">
      <w:pPr>
        <w:pStyle w:val="7"/>
        <w:keepNext w:val="0"/>
        <w:keepLines w:val="0"/>
        <w:widowControl/>
        <w:suppressLineNumbers w:val="0"/>
      </w:pPr>
      <w:r>
        <w:t>Failure to meet these responsibilities can lead to disciplinary action, civil liability, and harm to the public.</w:t>
      </w:r>
    </w:p>
    <w:p w14:paraId="7597ECAC">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5311AF7E">
      <w:pPr>
        <w:pStyle w:val="3"/>
        <w:keepNext w:val="0"/>
        <w:keepLines w:val="0"/>
        <w:widowControl/>
        <w:suppressLineNumbers w:val="0"/>
      </w:pPr>
      <w:r>
        <w:t>3C. Explain the difference between legal behaviour and ethical behaviour.</w:t>
      </w:r>
    </w:p>
    <w:p w14:paraId="68398161">
      <w:pPr>
        <w:keepNext w:val="0"/>
        <w:keepLines w:val="0"/>
        <w:widowControl/>
        <w:numPr>
          <w:ilvl w:val="0"/>
          <w:numId w:val="26"/>
        </w:numPr>
        <w:suppressLineNumbers w:val="0"/>
        <w:spacing w:before="0" w:beforeAutospacing="1" w:after="0" w:afterAutospacing="1"/>
        <w:ind w:left="1440" w:hanging="360"/>
      </w:pPr>
    </w:p>
    <w:p w14:paraId="52C9CDE5">
      <w:pPr>
        <w:pStyle w:val="7"/>
        <w:keepNext w:val="0"/>
        <w:keepLines w:val="0"/>
        <w:widowControl/>
        <w:suppressLineNumbers w:val="0"/>
        <w:ind w:left="720"/>
      </w:pPr>
      <w:r>
        <w:rPr>
          <w:rStyle w:val="8"/>
        </w:rPr>
        <w:t>Legal behaviour:</w:t>
      </w:r>
      <w:r>
        <w:t xml:space="preserve"> Actions that comply with the letter of the law—statutes, regulations, and judicial decisions. Legal standards are enforceable by the state; violations lead to sanctions (fines, criminal penalties, civil liabilities).</w:t>
      </w:r>
    </w:p>
    <w:p w14:paraId="112D4BC1">
      <w:pPr>
        <w:keepNext w:val="0"/>
        <w:keepLines w:val="0"/>
        <w:widowControl/>
        <w:numPr>
          <w:ilvl w:val="0"/>
          <w:numId w:val="26"/>
        </w:numPr>
        <w:suppressLineNumbers w:val="0"/>
        <w:spacing w:before="0" w:beforeAutospacing="1" w:after="0" w:afterAutospacing="1"/>
        <w:ind w:left="1440" w:hanging="360"/>
      </w:pPr>
    </w:p>
    <w:p w14:paraId="7186BBF8">
      <w:pPr>
        <w:keepNext w:val="0"/>
        <w:keepLines w:val="0"/>
        <w:widowControl/>
        <w:numPr>
          <w:ilvl w:val="0"/>
          <w:numId w:val="26"/>
        </w:numPr>
        <w:suppressLineNumbers w:val="0"/>
        <w:spacing w:before="0" w:beforeAutospacing="1" w:after="0" w:afterAutospacing="1"/>
        <w:ind w:left="1440" w:hanging="360"/>
      </w:pPr>
    </w:p>
    <w:p w14:paraId="5D16FBA2">
      <w:pPr>
        <w:pStyle w:val="7"/>
        <w:keepNext w:val="0"/>
        <w:keepLines w:val="0"/>
        <w:widowControl/>
        <w:suppressLineNumbers w:val="0"/>
        <w:ind w:left="720"/>
      </w:pPr>
      <w:r>
        <w:rPr>
          <w:rStyle w:val="8"/>
        </w:rPr>
        <w:t>Ethical behaviour:</w:t>
      </w:r>
      <w:r>
        <w:t xml:space="preserve"> Actions consistent with professional moral standards and codes of conduct that may go beyond legal requirements. Ethics are enforced by professional bodies and social norms and concern what is right or fair rather than what is merely permitted.</w:t>
      </w:r>
    </w:p>
    <w:p w14:paraId="66D1AF86">
      <w:pPr>
        <w:keepNext w:val="0"/>
        <w:keepLines w:val="0"/>
        <w:widowControl/>
        <w:numPr>
          <w:ilvl w:val="0"/>
          <w:numId w:val="26"/>
        </w:numPr>
        <w:suppressLineNumbers w:val="0"/>
        <w:spacing w:before="0" w:beforeAutospacing="1" w:after="0" w:afterAutospacing="1"/>
        <w:ind w:left="1440" w:hanging="360"/>
      </w:pPr>
    </w:p>
    <w:p w14:paraId="707A2D01">
      <w:pPr>
        <w:pStyle w:val="7"/>
        <w:keepNext w:val="0"/>
        <w:keepLines w:val="0"/>
        <w:widowControl/>
        <w:suppressLineNumbers w:val="0"/>
      </w:pPr>
      <w:r>
        <w:rPr>
          <w:rStyle w:val="8"/>
        </w:rPr>
        <w:t>Key differences:</w:t>
      </w:r>
    </w:p>
    <w:p w14:paraId="7BFB5182">
      <w:pPr>
        <w:keepNext w:val="0"/>
        <w:keepLines w:val="0"/>
        <w:widowControl/>
        <w:numPr>
          <w:ilvl w:val="0"/>
          <w:numId w:val="27"/>
        </w:numPr>
        <w:suppressLineNumbers w:val="0"/>
        <w:spacing w:before="0" w:beforeAutospacing="1" w:after="0" w:afterAutospacing="1"/>
        <w:ind w:left="1440" w:hanging="360"/>
      </w:pPr>
    </w:p>
    <w:p w14:paraId="583BE816">
      <w:pPr>
        <w:pStyle w:val="7"/>
        <w:keepNext w:val="0"/>
        <w:keepLines w:val="0"/>
        <w:widowControl/>
        <w:suppressLineNumbers w:val="0"/>
        <w:ind w:left="720"/>
      </w:pPr>
      <w:r>
        <w:rPr>
          <w:rStyle w:val="8"/>
        </w:rPr>
        <w:t>Minimum vs. higher standard:</w:t>
      </w:r>
      <w:r>
        <w:t xml:space="preserve"> Law sets minimum standards; ethics can require a higher standard (e.g., proactively reporting safety risks even when not legally required).</w:t>
      </w:r>
    </w:p>
    <w:p w14:paraId="023DE5F7">
      <w:pPr>
        <w:keepNext w:val="0"/>
        <w:keepLines w:val="0"/>
        <w:widowControl/>
        <w:numPr>
          <w:ilvl w:val="0"/>
          <w:numId w:val="27"/>
        </w:numPr>
        <w:suppressLineNumbers w:val="0"/>
        <w:spacing w:before="0" w:beforeAutospacing="1" w:after="0" w:afterAutospacing="1"/>
        <w:ind w:left="1440" w:hanging="360"/>
      </w:pPr>
    </w:p>
    <w:p w14:paraId="6E0AC1D9">
      <w:pPr>
        <w:keepNext w:val="0"/>
        <w:keepLines w:val="0"/>
        <w:widowControl/>
        <w:numPr>
          <w:ilvl w:val="0"/>
          <w:numId w:val="27"/>
        </w:numPr>
        <w:suppressLineNumbers w:val="0"/>
        <w:spacing w:before="0" w:beforeAutospacing="1" w:after="0" w:afterAutospacing="1"/>
        <w:ind w:left="1440" w:hanging="360"/>
      </w:pPr>
    </w:p>
    <w:p w14:paraId="5A98C45A">
      <w:pPr>
        <w:pStyle w:val="7"/>
        <w:keepNext w:val="0"/>
        <w:keepLines w:val="0"/>
        <w:widowControl/>
        <w:suppressLineNumbers w:val="0"/>
        <w:ind w:left="720"/>
      </w:pPr>
      <w:r>
        <w:rPr>
          <w:rStyle w:val="8"/>
        </w:rPr>
        <w:t>Enforcement bodies:</w:t>
      </w:r>
      <w:r>
        <w:t xml:space="preserve"> Law is enforced by courts and regulators; ethics by professional associations and peer sanctions.</w:t>
      </w:r>
    </w:p>
    <w:p w14:paraId="49150EE0">
      <w:pPr>
        <w:keepNext w:val="0"/>
        <w:keepLines w:val="0"/>
        <w:widowControl/>
        <w:numPr>
          <w:ilvl w:val="0"/>
          <w:numId w:val="27"/>
        </w:numPr>
        <w:suppressLineNumbers w:val="0"/>
        <w:spacing w:before="0" w:beforeAutospacing="1" w:after="0" w:afterAutospacing="1"/>
        <w:ind w:left="1440" w:hanging="360"/>
      </w:pPr>
    </w:p>
    <w:p w14:paraId="44489E72">
      <w:pPr>
        <w:keepNext w:val="0"/>
        <w:keepLines w:val="0"/>
        <w:widowControl/>
        <w:numPr>
          <w:ilvl w:val="0"/>
          <w:numId w:val="27"/>
        </w:numPr>
        <w:suppressLineNumbers w:val="0"/>
        <w:spacing w:before="0" w:beforeAutospacing="1" w:after="0" w:afterAutospacing="1"/>
        <w:ind w:left="1440" w:hanging="360"/>
      </w:pPr>
    </w:p>
    <w:p w14:paraId="27A931A9">
      <w:pPr>
        <w:pStyle w:val="7"/>
        <w:keepNext w:val="0"/>
        <w:keepLines w:val="0"/>
        <w:widowControl/>
        <w:suppressLineNumbers w:val="0"/>
        <w:ind w:left="720"/>
      </w:pPr>
      <w:r>
        <w:rPr>
          <w:rStyle w:val="8"/>
        </w:rPr>
        <w:t>Scope:</w:t>
      </w:r>
      <w:r>
        <w:t xml:space="preserve"> Something legal may still be unethical; something ethical may not be required by law.</w:t>
      </w:r>
    </w:p>
    <w:p w14:paraId="43F44FA8">
      <w:pPr>
        <w:keepNext w:val="0"/>
        <w:keepLines w:val="0"/>
        <w:widowControl/>
        <w:numPr>
          <w:ilvl w:val="0"/>
          <w:numId w:val="27"/>
        </w:numPr>
        <w:suppressLineNumbers w:val="0"/>
        <w:spacing w:before="0" w:beforeAutospacing="1" w:after="0" w:afterAutospacing="1"/>
        <w:ind w:left="1440" w:hanging="360"/>
      </w:pPr>
    </w:p>
    <w:p w14:paraId="7A42C230">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6662998">
      <w:pPr>
        <w:pStyle w:val="3"/>
        <w:keepNext w:val="0"/>
        <w:keepLines w:val="0"/>
        <w:widowControl/>
        <w:suppressLineNumbers w:val="0"/>
      </w:pPr>
      <w:r>
        <w:t>3D. Give two examples of actions that may be legal but unethical in engineering practice.</w:t>
      </w:r>
    </w:p>
    <w:p w14:paraId="576A44C4">
      <w:pPr>
        <w:keepNext w:val="0"/>
        <w:keepLines w:val="0"/>
        <w:widowControl/>
        <w:numPr>
          <w:ilvl w:val="0"/>
          <w:numId w:val="28"/>
        </w:numPr>
        <w:suppressLineNumbers w:val="0"/>
        <w:spacing w:before="0" w:beforeAutospacing="1" w:after="0" w:afterAutospacing="1"/>
        <w:ind w:left="1440" w:hanging="360"/>
      </w:pPr>
    </w:p>
    <w:p w14:paraId="6835061C">
      <w:pPr>
        <w:pStyle w:val="7"/>
        <w:keepNext w:val="0"/>
        <w:keepLines w:val="0"/>
        <w:widowControl/>
        <w:suppressLineNumbers w:val="0"/>
        <w:ind w:left="720"/>
      </w:pPr>
      <w:r>
        <w:rPr>
          <w:rStyle w:val="8"/>
        </w:rPr>
        <w:t>Legal but unethical cost-cutting that risks safety:</w:t>
      </w:r>
      <w:r>
        <w:t xml:space="preserve"> A contractor legally uses a permitted material that just meets minimum legal standards but knowingly chooses a cheaper material with a significantly shorter service life without informing the client or users. Legally compliant but ethically dishonest and potentially unsafe.</w:t>
      </w:r>
    </w:p>
    <w:p w14:paraId="4583EF6D">
      <w:pPr>
        <w:keepNext w:val="0"/>
        <w:keepLines w:val="0"/>
        <w:widowControl/>
        <w:numPr>
          <w:ilvl w:val="0"/>
          <w:numId w:val="28"/>
        </w:numPr>
        <w:suppressLineNumbers w:val="0"/>
        <w:spacing w:before="0" w:beforeAutospacing="1" w:after="0" w:afterAutospacing="1"/>
        <w:ind w:left="1440" w:hanging="360"/>
      </w:pPr>
    </w:p>
    <w:p w14:paraId="5A3172D6">
      <w:pPr>
        <w:keepNext w:val="0"/>
        <w:keepLines w:val="0"/>
        <w:widowControl/>
        <w:numPr>
          <w:ilvl w:val="0"/>
          <w:numId w:val="28"/>
        </w:numPr>
        <w:suppressLineNumbers w:val="0"/>
        <w:spacing w:before="0" w:beforeAutospacing="1" w:after="0" w:afterAutospacing="1"/>
        <w:ind w:left="1440" w:hanging="360"/>
      </w:pPr>
    </w:p>
    <w:p w14:paraId="2D956FCF">
      <w:pPr>
        <w:pStyle w:val="7"/>
        <w:keepNext w:val="0"/>
        <w:keepLines w:val="0"/>
        <w:widowControl/>
        <w:suppressLineNumbers w:val="0"/>
        <w:ind w:left="720"/>
      </w:pPr>
      <w:r>
        <w:rPr>
          <w:rStyle w:val="8"/>
        </w:rPr>
        <w:t>Strict contract compliance to avoid emergency assistance:</w:t>
      </w:r>
      <w:r>
        <w:t xml:space="preserve"> A consulting engineer’s contract contains a narrow scope that excludes after-hours checks. The engineer declines to advise on an evident imminent hazard on the grounds that it is outside the contract and refuses any assistance—even when lives are at risk. The refusal might be legally permissible but ethically questionable because the professional duty to protect public safety should take precedence.</w:t>
      </w:r>
    </w:p>
    <w:p w14:paraId="522DF68E">
      <w:pPr>
        <w:keepNext w:val="0"/>
        <w:keepLines w:val="0"/>
        <w:widowControl/>
        <w:numPr>
          <w:ilvl w:val="0"/>
          <w:numId w:val="28"/>
        </w:numPr>
        <w:suppressLineNumbers w:val="0"/>
        <w:spacing w:before="0" w:beforeAutospacing="1" w:after="0" w:afterAutospacing="1"/>
        <w:ind w:left="1440" w:hanging="360"/>
      </w:pPr>
    </w:p>
    <w:p w14:paraId="57498680">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FB6D16F">
      <w:pPr>
        <w:pStyle w:val="3"/>
        <w:keepNext w:val="0"/>
        <w:keepLines w:val="0"/>
        <w:widowControl/>
        <w:suppressLineNumbers w:val="0"/>
      </w:pPr>
      <w:r>
        <w:t>3E. Why is ethical conduct considered more important than legal compliance in some engineering cases?</w:t>
      </w:r>
    </w:p>
    <w:p w14:paraId="11A823A2">
      <w:pPr>
        <w:pStyle w:val="7"/>
        <w:keepNext w:val="0"/>
        <w:keepLines w:val="0"/>
        <w:widowControl/>
        <w:suppressLineNumbers w:val="0"/>
      </w:pPr>
      <w:r>
        <w:rPr>
          <w:rStyle w:val="8"/>
        </w:rPr>
        <w:t>Reasons (detailed):</w:t>
      </w:r>
    </w:p>
    <w:p w14:paraId="088188FE">
      <w:pPr>
        <w:keepNext w:val="0"/>
        <w:keepLines w:val="0"/>
        <w:widowControl/>
        <w:numPr>
          <w:ilvl w:val="0"/>
          <w:numId w:val="29"/>
        </w:numPr>
        <w:suppressLineNumbers w:val="0"/>
        <w:spacing w:before="0" w:beforeAutospacing="1" w:after="0" w:afterAutospacing="1"/>
        <w:ind w:left="1440" w:hanging="360"/>
      </w:pPr>
    </w:p>
    <w:p w14:paraId="49C485F6">
      <w:pPr>
        <w:pStyle w:val="7"/>
        <w:keepNext w:val="0"/>
        <w:keepLines w:val="0"/>
        <w:widowControl/>
        <w:suppressLineNumbers w:val="0"/>
        <w:ind w:left="720"/>
      </w:pPr>
      <w:r>
        <w:rPr>
          <w:rStyle w:val="8"/>
        </w:rPr>
        <w:t>Law lags behind technology and circumstances.</w:t>
      </w:r>
      <w:r>
        <w:t xml:space="preserve"> Laws and regulations are often slow to adapt; ethical judgment allows engineers to act in the public interest where the law is silent or inadequate.</w:t>
      </w:r>
    </w:p>
    <w:p w14:paraId="37F11980">
      <w:pPr>
        <w:keepNext w:val="0"/>
        <w:keepLines w:val="0"/>
        <w:widowControl/>
        <w:numPr>
          <w:ilvl w:val="0"/>
          <w:numId w:val="29"/>
        </w:numPr>
        <w:suppressLineNumbers w:val="0"/>
        <w:spacing w:before="0" w:beforeAutospacing="1" w:after="0" w:afterAutospacing="1"/>
        <w:ind w:left="1440" w:hanging="360"/>
      </w:pPr>
    </w:p>
    <w:p w14:paraId="498B7C9D">
      <w:pPr>
        <w:keepNext w:val="0"/>
        <w:keepLines w:val="0"/>
        <w:widowControl/>
        <w:numPr>
          <w:ilvl w:val="0"/>
          <w:numId w:val="29"/>
        </w:numPr>
        <w:suppressLineNumbers w:val="0"/>
        <w:spacing w:before="0" w:beforeAutospacing="1" w:after="0" w:afterAutospacing="1"/>
        <w:ind w:left="1440" w:hanging="360"/>
      </w:pPr>
    </w:p>
    <w:p w14:paraId="51D09EB7">
      <w:pPr>
        <w:pStyle w:val="7"/>
        <w:keepNext w:val="0"/>
        <w:keepLines w:val="0"/>
        <w:widowControl/>
        <w:suppressLineNumbers w:val="0"/>
        <w:ind w:left="720"/>
      </w:pPr>
      <w:r>
        <w:rPr>
          <w:rStyle w:val="8"/>
        </w:rPr>
        <w:t>Legal compliance is often minimum standard.</w:t>
      </w:r>
      <w:r>
        <w:t xml:space="preserve"> Complying with law may not prevent harm; ethical conduct demands going beyond the minimum to protect safety and public welfare.</w:t>
      </w:r>
    </w:p>
    <w:p w14:paraId="19D7B336">
      <w:pPr>
        <w:keepNext w:val="0"/>
        <w:keepLines w:val="0"/>
        <w:widowControl/>
        <w:numPr>
          <w:ilvl w:val="0"/>
          <w:numId w:val="29"/>
        </w:numPr>
        <w:suppressLineNumbers w:val="0"/>
        <w:spacing w:before="0" w:beforeAutospacing="1" w:after="0" w:afterAutospacing="1"/>
        <w:ind w:left="1440" w:hanging="360"/>
      </w:pPr>
    </w:p>
    <w:p w14:paraId="363522B8">
      <w:pPr>
        <w:keepNext w:val="0"/>
        <w:keepLines w:val="0"/>
        <w:widowControl/>
        <w:numPr>
          <w:ilvl w:val="0"/>
          <w:numId w:val="29"/>
        </w:numPr>
        <w:suppressLineNumbers w:val="0"/>
        <w:spacing w:before="0" w:beforeAutospacing="1" w:after="0" w:afterAutospacing="1"/>
        <w:ind w:left="1440" w:hanging="360"/>
      </w:pPr>
    </w:p>
    <w:p w14:paraId="30D26A20">
      <w:pPr>
        <w:pStyle w:val="7"/>
        <w:keepNext w:val="0"/>
        <w:keepLines w:val="0"/>
        <w:widowControl/>
        <w:suppressLineNumbers w:val="0"/>
        <w:ind w:left="720"/>
      </w:pPr>
      <w:r>
        <w:rPr>
          <w:rStyle w:val="8"/>
        </w:rPr>
        <w:t>Professional trust and reputation.</w:t>
      </w:r>
      <w:r>
        <w:t xml:space="preserve"> Engineering relies on public trust; ethical behaviour sustains that trust even where the law does not compel it.</w:t>
      </w:r>
    </w:p>
    <w:p w14:paraId="2ADED904">
      <w:pPr>
        <w:keepNext w:val="0"/>
        <w:keepLines w:val="0"/>
        <w:widowControl/>
        <w:numPr>
          <w:ilvl w:val="0"/>
          <w:numId w:val="29"/>
        </w:numPr>
        <w:suppressLineNumbers w:val="0"/>
        <w:spacing w:before="0" w:beforeAutospacing="1" w:after="0" w:afterAutospacing="1"/>
        <w:ind w:left="1440" w:hanging="360"/>
      </w:pPr>
    </w:p>
    <w:p w14:paraId="4E1335C0">
      <w:pPr>
        <w:keepNext w:val="0"/>
        <w:keepLines w:val="0"/>
        <w:widowControl/>
        <w:numPr>
          <w:ilvl w:val="0"/>
          <w:numId w:val="29"/>
        </w:numPr>
        <w:suppressLineNumbers w:val="0"/>
        <w:spacing w:before="0" w:beforeAutospacing="1" w:after="0" w:afterAutospacing="1"/>
        <w:ind w:left="1440" w:hanging="360"/>
      </w:pPr>
    </w:p>
    <w:p w14:paraId="7AC9D615">
      <w:pPr>
        <w:pStyle w:val="7"/>
        <w:keepNext w:val="0"/>
        <w:keepLines w:val="0"/>
        <w:widowControl/>
        <w:suppressLineNumbers w:val="0"/>
        <w:ind w:left="720"/>
      </w:pPr>
      <w:r>
        <w:rPr>
          <w:rStyle w:val="8"/>
        </w:rPr>
        <w:t>Preventing harm when legal remedy is insufficient.</w:t>
      </w:r>
      <w:r>
        <w:t xml:space="preserve"> In some cases, adherence to ethical duties (e.g., whistleblowing about dangerous defects) protects lives even where legal protection for whistleblowers is weak.</w:t>
      </w:r>
    </w:p>
    <w:p w14:paraId="1DE456DA">
      <w:pPr>
        <w:keepNext w:val="0"/>
        <w:keepLines w:val="0"/>
        <w:widowControl/>
        <w:numPr>
          <w:ilvl w:val="0"/>
          <w:numId w:val="29"/>
        </w:numPr>
        <w:suppressLineNumbers w:val="0"/>
        <w:spacing w:before="0" w:beforeAutospacing="1" w:after="0" w:afterAutospacing="1"/>
        <w:ind w:left="1440" w:hanging="360"/>
      </w:pPr>
    </w:p>
    <w:p w14:paraId="56F7E6AD">
      <w:pPr>
        <w:keepNext w:val="0"/>
        <w:keepLines w:val="0"/>
        <w:widowControl/>
        <w:numPr>
          <w:ilvl w:val="0"/>
          <w:numId w:val="29"/>
        </w:numPr>
        <w:suppressLineNumbers w:val="0"/>
        <w:spacing w:before="0" w:beforeAutospacing="1" w:after="0" w:afterAutospacing="1"/>
        <w:ind w:left="1440" w:hanging="360"/>
      </w:pPr>
      <w:bookmarkStart w:id="0" w:name="_GoBack"/>
      <w:bookmarkEnd w:id="0"/>
    </w:p>
    <w:p w14:paraId="66DB90EE">
      <w:pPr>
        <w:pStyle w:val="7"/>
        <w:keepNext w:val="0"/>
        <w:keepLines w:val="0"/>
        <w:widowControl/>
        <w:suppressLineNumbers w:val="0"/>
        <w:ind w:left="720"/>
      </w:pPr>
      <w:r>
        <w:rPr>
          <w:rStyle w:val="8"/>
        </w:rPr>
        <w:t>Long-term consequences vs short-term legal compliance.</w:t>
      </w:r>
      <w:r>
        <w:t xml:space="preserve"> Ethical choices often consider long-term safety, sustainability and social consequences that narrow legal compliance might neglect.</w:t>
      </w:r>
    </w:p>
    <w:p w14:paraId="6E766EEC">
      <w:pPr>
        <w:keepNext w:val="0"/>
        <w:keepLines w:val="0"/>
        <w:widowControl/>
        <w:numPr>
          <w:ilvl w:val="0"/>
          <w:numId w:val="29"/>
        </w:numPr>
        <w:suppressLineNumbers w:val="0"/>
        <w:spacing w:before="0" w:beforeAutospacing="1" w:after="0" w:afterAutospacing="1"/>
        <w:ind w:left="1440" w:hanging="360"/>
      </w:pPr>
    </w:p>
    <w:p w14:paraId="4FB2FD59">
      <w:pPr>
        <w:pStyle w:val="7"/>
        <w:keepNext w:val="0"/>
        <w:keepLines w:val="0"/>
        <w:widowControl/>
        <w:suppressLineNumbers w:val="0"/>
      </w:pPr>
      <w:r>
        <w:rPr>
          <w:rStyle w:val="8"/>
        </w:rPr>
        <w:t>Example:</w:t>
      </w:r>
      <w:r>
        <w:t xml:space="preserve"> If an engineer discovers that a client’s process will release a pollutant not yet regulated, ethical duty demands reporting and mitigation even though current law does not prohibit the release; the ethical response prevents foreseeable harm.</w:t>
      </w:r>
    </w:p>
    <w:p w14:paraId="45B8E56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CB67B"/>
    <w:multiLevelType w:val="multilevel"/>
    <w:tmpl w:val="908CB6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593761B"/>
    <w:multiLevelType w:val="multilevel"/>
    <w:tmpl w:val="A59376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01DABC3"/>
    <w:multiLevelType w:val="multilevel"/>
    <w:tmpl w:val="B01DAB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12AE359"/>
    <w:multiLevelType w:val="multilevel"/>
    <w:tmpl w:val="B12AE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8962AED"/>
    <w:multiLevelType w:val="multilevel"/>
    <w:tmpl w:val="C8962A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71297D5"/>
    <w:multiLevelType w:val="multilevel"/>
    <w:tmpl w:val="D71297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814E17A"/>
    <w:multiLevelType w:val="multilevel"/>
    <w:tmpl w:val="E814E1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F124411"/>
    <w:multiLevelType w:val="multilevel"/>
    <w:tmpl w:val="FF1244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041D91F7"/>
    <w:multiLevelType w:val="multilevel"/>
    <w:tmpl w:val="041D91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0A40313E"/>
    <w:multiLevelType w:val="multilevel"/>
    <w:tmpl w:val="0A4031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B9B3F2D"/>
    <w:multiLevelType w:val="multilevel"/>
    <w:tmpl w:val="0B9B3F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9C7437A"/>
    <w:multiLevelType w:val="multilevel"/>
    <w:tmpl w:val="19C743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34DCFFD9"/>
    <w:multiLevelType w:val="multilevel"/>
    <w:tmpl w:val="34DCFF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56384D51"/>
    <w:multiLevelType w:val="multilevel"/>
    <w:tmpl w:val="56384D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7"/>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5"/>
  </w:num>
  <w:num w:numId="7">
    <w:abstractNumId w:val="2"/>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num>
  <w:num w:numId="26">
    <w:abstractNumId w:val="4"/>
  </w:num>
  <w:num w:numId="27">
    <w:abstractNumId w:val="10"/>
  </w:num>
  <w:num w:numId="28">
    <w:abstractNumId w:val="11"/>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187FFA"/>
    <w:rsid w:val="56187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2026-01-14T18:52:00Z</dcterms:created>
  <dc:creator>WRLD KING</dc:creator>
  <cp:lastModifiedBy>WRLD KING</cp:lastModifiedBy>
  <dcterms:modified xsi:type="dcterms:W3CDTF">2026-01-14T18:53:39Z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B7755E012B8240419AD8298DDC14E1FF_11</vt:lpwstr>
  </property>
</Properties>
</file>