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0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9.0" w:type="dxa"/>
        <w:jc w:val="left"/>
        <w:tblInd w:w="0.0" w:type="dxa"/>
        <w:tblLayout w:type="fixed"/>
        <w:tblLook w:val="0600"/>
      </w:tblPr>
      <w:tblGrid>
        <w:gridCol w:w="7169"/>
        <w:gridCol w:w="3300"/>
        <w:tblGridChange w:id="0">
          <w:tblGrid>
            <w:gridCol w:w="7169"/>
            <w:gridCol w:w="3300"/>
          </w:tblGrid>
        </w:tblGridChange>
      </w:tblGrid>
      <w:tr>
        <w:trPr>
          <w:trHeight w:val="16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pStyle w:val="Title"/>
              <w:shd w:fill="auto" w:val="clear"/>
              <w:spacing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Gilbert Blom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 Information Technology Generalist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 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2520 Dysart Ave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Altoona Pa. 16602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(814)-889-5612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blomgilbert@yahoo.com</w:t>
            </w:r>
          </w:p>
        </w:tc>
      </w:tr>
      <w:tr>
        <w:trPr>
          <w:trHeight w:val="11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pStyle w:val="Heading1"/>
              <w:shd w:fill="auto" w:val="clear"/>
              <w:spacing w:after="0" w:before="60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Perkins Family Restaurant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Altoona Pa. —Line Cook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shd w:fill="auto" w:val="clear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August 2016 - Current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Lead Cook/ prepare meals for guests while maintaining a clean area.</w:t>
            </w:r>
          </w:p>
          <w:p w:rsidR="00000000" w:rsidDel="00000000" w:rsidP="00000000" w:rsidRDefault="00000000" w:rsidRPr="00000000" w14:paraId="0000000D">
            <w:pPr>
              <w:pStyle w:val="Heading2"/>
              <w:shd w:fill="auto" w:val="clear"/>
              <w:rPr>
                <w:b w:val="0"/>
                <w:i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Salvation Army A.R.C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Altoona Pa.—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Kitchen Supervisor</w:t>
            </w:r>
          </w:p>
          <w:p w:rsidR="00000000" w:rsidDel="00000000" w:rsidP="00000000" w:rsidRDefault="00000000" w:rsidRPr="00000000" w14:paraId="0000000E">
            <w:pPr>
              <w:pStyle w:val="Heading3"/>
              <w:shd w:fill="auto" w:val="clear"/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April 2015 - July 2016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Maintain a 3 meal a day menu 7 days a week. Maintain a weekly schedule for 6 employees, maintain inventory, and cook meals for beneficiaries.</w:t>
            </w:r>
          </w:p>
          <w:p w:rsidR="00000000" w:rsidDel="00000000" w:rsidP="00000000" w:rsidRDefault="00000000" w:rsidRPr="00000000" w14:paraId="00000010">
            <w:pPr>
              <w:pStyle w:val="Heading2"/>
              <w:shd w:fill="auto" w:val="clear"/>
              <w:rPr>
                <w:b w:val="0"/>
                <w:i w:val="1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London Contracting, </w:t>
            </w:r>
            <w:r w:rsidDel="00000000" w:rsidR="00000000" w:rsidRPr="00000000">
              <w:rPr>
                <w:b w:val="0"/>
                <w:rtl w:val="0"/>
              </w:rPr>
              <w:t xml:space="preserve">Columbiana Oh.—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Burner/Laborer</w:t>
            </w:r>
          </w:p>
          <w:p w:rsidR="00000000" w:rsidDel="00000000" w:rsidP="00000000" w:rsidRDefault="00000000" w:rsidRPr="00000000" w14:paraId="00000011">
            <w:pPr>
              <w:pStyle w:val="Heading3"/>
              <w:shd w:fill="auto" w:val="clear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February 2001 - August 2011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Travel with company for demolition of various buildings and/or machinery.</w:t>
            </w:r>
          </w:p>
          <w:p w:rsidR="00000000" w:rsidDel="00000000" w:rsidP="00000000" w:rsidRDefault="00000000" w:rsidRPr="00000000" w14:paraId="00000013">
            <w:pPr>
              <w:pStyle w:val="Heading1"/>
              <w:shd w:fill="auto" w:val="clear"/>
              <w:rPr>
                <w:color w:val="b7b7b7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shd w:fill="auto" w:val="clear"/>
              <w:rPr>
                <w:b w:val="0"/>
                <w:i w:val="1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Sharon City High School, </w:t>
            </w:r>
            <w:r w:rsidDel="00000000" w:rsidR="00000000" w:rsidRPr="00000000">
              <w:rPr>
                <w:b w:val="0"/>
                <w:rtl w:val="0"/>
              </w:rPr>
              <w:t xml:space="preserve">Sharon Pa.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G.E.D</w:t>
            </w:r>
          </w:p>
          <w:p w:rsidR="00000000" w:rsidDel="00000000" w:rsidP="00000000" w:rsidRDefault="00000000" w:rsidRPr="00000000" w14:paraId="00000015">
            <w:pPr>
              <w:pStyle w:val="Heading3"/>
              <w:shd w:fill="auto" w:val="clear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September 1991 - June 1996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Obtained my G.E.D </w:t>
            </w:r>
          </w:p>
          <w:p w:rsidR="00000000" w:rsidDel="00000000" w:rsidP="00000000" w:rsidRDefault="00000000" w:rsidRPr="00000000" w14:paraId="00000017">
            <w:pPr>
              <w:pStyle w:val="Heading2"/>
              <w:shd w:fill="auto" w:val="clear"/>
              <w:rPr>
                <w:b w:val="0"/>
                <w:i w:val="1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Purdue University Global, </w:t>
            </w:r>
            <w:r w:rsidDel="00000000" w:rsidR="00000000" w:rsidRPr="00000000">
              <w:rPr>
                <w:b w:val="0"/>
                <w:rtl w:val="0"/>
              </w:rPr>
              <w:t xml:space="preserve">Indianapolis IN.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Associates of Applied Science in Information Technology</w:t>
            </w:r>
          </w:p>
          <w:p w:rsidR="00000000" w:rsidDel="00000000" w:rsidP="00000000" w:rsidRDefault="00000000" w:rsidRPr="00000000" w14:paraId="00000018">
            <w:pPr>
              <w:pStyle w:val="Heading3"/>
              <w:shd w:fill="auto" w:val="clear"/>
              <w:rPr/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April 2018 - Current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Currently Applying myself to obtaining my degree while maintaining a GPA. of 3.</w:t>
            </w: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pStyle w:val="Heading1"/>
              <w:shd w:fill="auto" w:val="clear"/>
              <w:spacing w:after="0" w:before="600" w:lineRule="auto"/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Skilled in all Microsoft Office applications, Visual Studio, C# language, SQL  Server Management, HTML, CSS, PHP, JavaScript, JQuery,  and Network Administration.</w:t>
            </w:r>
          </w:p>
          <w:p w:rsidR="00000000" w:rsidDel="00000000" w:rsidP="00000000" w:rsidRDefault="00000000" w:rsidRPr="00000000" w14:paraId="0000001D">
            <w:pPr>
              <w:pStyle w:val="Heading1"/>
              <w:shd w:fill="auto" w:val="clear"/>
              <w:rPr/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Dean’s List for having a 3.88 GPA./  On the </w:t>
            </w:r>
            <w:r w:rsidDel="00000000" w:rsidR="00000000" w:rsidRPr="00000000">
              <w:rPr>
                <w:b w:val="1"/>
                <w:rtl w:val="0"/>
              </w:rPr>
              <w:t xml:space="preserve">Chancellor's list for finishing my semester with a 4.00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  <w:color w:val="3c78d8"/>
              </w:rPr>
            </w:pPr>
            <w:r w:rsidDel="00000000" w:rsidR="00000000" w:rsidRPr="00000000">
              <w:rPr>
                <w:b w:val="1"/>
                <w:color w:val="3c78d8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Ubuntu web development online course through Udemy.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Web-Development Complete Fast Track Course(2019). Udemy.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863" w:top="576" w:left="863" w:right="86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Noto Sans Symbol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>
    <w:name w:val="Normal"/>
    <w:qFormat w:val="1"/>
    <w:pPr>
      <w:widowControl w:val="0"/>
      <w:spacing w:after="0" w:before="120" w:line="312" w:lineRule="auto"/>
      <w:ind w:right="300" w:hanging="0"/>
    </w:pPr>
    <w:rPr>
      <w:rFonts w:ascii="Merriweather" w:cs="Merriweather" w:eastAsia="Merriweather" w:hAnsi="Merriweather"/>
      <w:color w:val="666666"/>
      <w:kern w:val="0"/>
      <w:sz w:val="18"/>
      <w:szCs w:val="18"/>
      <w:lang w:bidi="hi-IN" w:eastAsia="zh-CN" w:val="en"/>
    </w:rPr>
  </w:style>
  <w:style w:type="paragraph" w:styleId="Heading1">
    <w:name w:val="Heading 1"/>
    <w:basedOn w:val="Normal1"/>
    <w:next w:val="Normal"/>
    <w:qFormat w:val="1"/>
    <w:pPr>
      <w:spacing w:after="0"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1"/>
    <w:next w:val="Normal"/>
    <w:qFormat w:val="1"/>
    <w:pPr>
      <w:keepNext w:val="1"/>
      <w:keepLines w:val="1"/>
      <w:spacing w:after="0"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1"/>
    <w:next w:val="Normal"/>
    <w:qFormat w:val="1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1"/>
    <w:next w:val="Normal"/>
    <w:qFormat w:val="1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 w:val="1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 w:val="1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ListLabel1">
    <w:name w:val="ListLabel 1"/>
    <w:qFormat w:val="1"/>
    <w:rPr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Merriweather" w:cs="Merriweather" w:eastAsia="Merriweather" w:hAnsi="Merriweather"/>
      <w:color w:val="666666"/>
      <w:kern w:val="0"/>
      <w:sz w:val="18"/>
      <w:szCs w:val="18"/>
      <w:lang w:bidi="hi-IN" w:eastAsia="zh-CN" w:val="en"/>
    </w:rPr>
  </w:style>
  <w:style w:type="paragraph" w:styleId="Title">
    <w:name w:val="Title"/>
    <w:basedOn w:val="Normal1"/>
    <w:next w:val="Normal"/>
    <w:qFormat w:val="1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1"/>
    <w:next w:val="Normal"/>
    <w:qFormat w:val="1"/>
    <w:pPr>
      <w:spacing w:after="0" w:before="0" w:line="276" w:lineRule="auto"/>
    </w:pPr>
    <w:rPr>
      <w:rFonts w:ascii="Open Sans" w:cs="Open Sans" w:eastAsia="Open Sans" w:hAnsi="Open Sans"/>
      <w:color w:val="00000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spacing w:after="0"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l8U50b7UMkhEg1+p/l4SeA5anA==">AMUW2mUf5afcRV3gqPa+XGd3qg3PYsvVmqG+awNVEL255hEv0tv3lEnqg1Cqs7e+LswFjDrG6aU9HJlbNjT3YtKUB8y2jVP05tu0SgzHGibc944Opjchb1q7wWcwRAdefhS3FZk6WKU1ZnEIo8aUon7PxY1HSclpL995D9gSAXrozfGUMlv5frBMi2FDqW8oRVa7mDykrDrpbbCVSTI3HjaPUimVgzOZRe0l5JFfV1t95vVcPiKvkN8PIq4M6BrgqudWavGS2Brow3L81uWo/d7c5i/DLHopQPdDqfP3TIO/SJ5EZ5sOjOo0NR/0YJwM5DE4bAp9ly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