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54D932" w14:textId="0D0F3683" w:rsidR="00092A91" w:rsidRDefault="00092A91" w:rsidP="002C1EE7">
      <w:r>
        <w:t xml:space="preserve">DATASET : </w:t>
      </w:r>
      <w:hyperlink r:id="rId4" w:history="1">
        <w:proofErr w:type="spellStart"/>
        <w:r>
          <w:rPr>
            <w:rStyle w:val="Hyperlink"/>
          </w:rPr>
          <w:t>Brain</w:t>
        </w:r>
        <w:proofErr w:type="spellEnd"/>
        <w:r>
          <w:rPr>
            <w:rStyle w:val="Hyperlink"/>
          </w:rPr>
          <w:t xml:space="preserve"> Tumor </w:t>
        </w:r>
        <w:proofErr w:type="spellStart"/>
        <w:r>
          <w:rPr>
            <w:rStyle w:val="Hyperlink"/>
          </w:rPr>
          <w:t>Image</w:t>
        </w:r>
        <w:proofErr w:type="spellEnd"/>
        <w:r>
          <w:rPr>
            <w:rStyle w:val="Hyperlink"/>
          </w:rPr>
          <w:t xml:space="preserve"> </w:t>
        </w:r>
        <w:proofErr w:type="spellStart"/>
        <w:r>
          <w:rPr>
            <w:rStyle w:val="Hyperlink"/>
          </w:rPr>
          <w:t>DataSet</w:t>
        </w:r>
        <w:proofErr w:type="spellEnd"/>
        <w:r>
          <w:rPr>
            <w:rStyle w:val="Hyperlink"/>
          </w:rPr>
          <w:t xml:space="preserve"> : </w:t>
        </w:r>
        <w:proofErr w:type="spellStart"/>
        <w:r>
          <w:rPr>
            <w:rStyle w:val="Hyperlink"/>
          </w:rPr>
          <w:t>Semantic</w:t>
        </w:r>
        <w:proofErr w:type="spellEnd"/>
        <w:r>
          <w:rPr>
            <w:rStyle w:val="Hyperlink"/>
          </w:rPr>
          <w:t xml:space="preserve"> </w:t>
        </w:r>
        <w:proofErr w:type="spellStart"/>
        <w:r>
          <w:rPr>
            <w:rStyle w:val="Hyperlink"/>
          </w:rPr>
          <w:t>Segmentation</w:t>
        </w:r>
        <w:proofErr w:type="spellEnd"/>
        <w:r>
          <w:rPr>
            <w:rStyle w:val="Hyperlink"/>
          </w:rPr>
          <w:t xml:space="preserve"> (kaggle.com)</w:t>
        </w:r>
      </w:hyperlink>
    </w:p>
    <w:p w14:paraId="033E001D" w14:textId="77777777" w:rsidR="00092A91" w:rsidRDefault="00092A91" w:rsidP="002C1EE7"/>
    <w:p w14:paraId="46F4DD80" w14:textId="711D11BA" w:rsidR="002C1EE7" w:rsidRDefault="002C1EE7" w:rsidP="002C1EE7">
      <w:r>
        <w:t xml:space="preserve">Any </w:t>
      </w:r>
      <w:proofErr w:type="spellStart"/>
      <w:r>
        <w:t>preprocessing</w:t>
      </w:r>
      <w:proofErr w:type="spellEnd"/>
      <w:r>
        <w:t xml:space="preserve"> </w:t>
      </w:r>
      <w:proofErr w:type="spellStart"/>
      <w:r>
        <w:t>methods</w:t>
      </w:r>
      <w:proofErr w:type="spellEnd"/>
      <w:r>
        <w:t xml:space="preserve">, </w:t>
      </w:r>
      <w:proofErr w:type="spellStart"/>
      <w:r>
        <w:t>including</w:t>
      </w:r>
      <w:proofErr w:type="spellEnd"/>
      <w:r>
        <w:t xml:space="preserve"> data </w:t>
      </w:r>
      <w:proofErr w:type="spellStart"/>
      <w:r>
        <w:t>splitting</w:t>
      </w:r>
      <w:proofErr w:type="spellEnd"/>
      <w:r>
        <w:t>, etc. (10%)</w:t>
      </w:r>
    </w:p>
    <w:p w14:paraId="0127FD5C" w14:textId="088712CD" w:rsidR="002C1EE7" w:rsidRDefault="002C1EE7" w:rsidP="002C1EE7">
      <w:r>
        <w:t xml:space="preserve">For </w:t>
      </w:r>
      <w:proofErr w:type="spellStart"/>
      <w:r>
        <w:t>the</w:t>
      </w:r>
      <w:proofErr w:type="spellEnd"/>
      <w:r>
        <w:t xml:space="preserve"> </w:t>
      </w:r>
      <w:proofErr w:type="spellStart"/>
      <w:r>
        <w:t>preprocessing</w:t>
      </w:r>
      <w:proofErr w:type="spellEnd"/>
      <w:r>
        <w:t xml:space="preserve">, </w:t>
      </w:r>
      <w:proofErr w:type="spellStart"/>
      <w:r>
        <w:t>because</w:t>
      </w:r>
      <w:proofErr w:type="spellEnd"/>
      <w:r>
        <w:t xml:space="preserve"> </w:t>
      </w:r>
      <w:proofErr w:type="spellStart"/>
      <w:r>
        <w:t>the</w:t>
      </w:r>
      <w:proofErr w:type="spellEnd"/>
      <w:r>
        <w:t xml:space="preserve"> data </w:t>
      </w:r>
      <w:proofErr w:type="spellStart"/>
      <w:r>
        <w:t>is</w:t>
      </w:r>
      <w:proofErr w:type="spellEnd"/>
      <w:r>
        <w:t xml:space="preserve"> </w:t>
      </w:r>
      <w:proofErr w:type="spellStart"/>
      <w:r>
        <w:t>already</w:t>
      </w:r>
      <w:proofErr w:type="spellEnd"/>
      <w:r>
        <w:t xml:space="preserve"> </w:t>
      </w:r>
      <w:proofErr w:type="spellStart"/>
      <w:r>
        <w:t>splitted</w:t>
      </w:r>
      <w:proofErr w:type="spellEnd"/>
      <w:r>
        <w:t xml:space="preserve"> </w:t>
      </w:r>
      <w:proofErr w:type="spellStart"/>
      <w:r>
        <w:t>between</w:t>
      </w:r>
      <w:proofErr w:type="spellEnd"/>
      <w:r>
        <w:t xml:space="preserve"> </w:t>
      </w:r>
      <w:proofErr w:type="spellStart"/>
      <w:r>
        <w:t>train</w:t>
      </w:r>
      <w:proofErr w:type="spellEnd"/>
      <w:r>
        <w:t xml:space="preserve">, </w:t>
      </w:r>
      <w:proofErr w:type="spellStart"/>
      <w:r>
        <w:t>test</w:t>
      </w:r>
      <w:proofErr w:type="spellEnd"/>
      <w:r>
        <w:t xml:space="preserve">, </w:t>
      </w:r>
      <w:proofErr w:type="spellStart"/>
      <w:r>
        <w:t>val</w:t>
      </w:r>
      <w:proofErr w:type="spellEnd"/>
      <w:r>
        <w:t xml:space="preserve">. We </w:t>
      </w:r>
      <w:proofErr w:type="spellStart"/>
      <w:r>
        <w:t>don’t</w:t>
      </w:r>
      <w:proofErr w:type="spellEnd"/>
      <w:r>
        <w:t xml:space="preserve"> </w:t>
      </w:r>
      <w:proofErr w:type="spellStart"/>
      <w:r>
        <w:t>have</w:t>
      </w:r>
      <w:proofErr w:type="spellEnd"/>
      <w:r>
        <w:t xml:space="preserve"> </w:t>
      </w:r>
      <w:proofErr w:type="spellStart"/>
      <w:r>
        <w:t>to</w:t>
      </w:r>
      <w:proofErr w:type="spellEnd"/>
      <w:r>
        <w:t xml:space="preserve"> </w:t>
      </w:r>
      <w:proofErr w:type="spellStart"/>
      <w:r>
        <w:t>do</w:t>
      </w:r>
      <w:proofErr w:type="spellEnd"/>
      <w:r>
        <w:t xml:space="preserve"> </w:t>
      </w:r>
      <w:proofErr w:type="spellStart"/>
      <w:r>
        <w:t>any</w:t>
      </w:r>
      <w:proofErr w:type="spellEnd"/>
      <w:r>
        <w:t xml:space="preserve"> </w:t>
      </w:r>
      <w:proofErr w:type="spellStart"/>
      <w:r>
        <w:t>splitting</w:t>
      </w:r>
      <w:proofErr w:type="spellEnd"/>
      <w:r>
        <w:t xml:space="preserve">. Butt he </w:t>
      </w:r>
      <w:proofErr w:type="spellStart"/>
      <w:r>
        <w:t>dataset</w:t>
      </w:r>
      <w:proofErr w:type="spellEnd"/>
      <w:r>
        <w:t xml:space="preserve"> </w:t>
      </w:r>
      <w:proofErr w:type="spellStart"/>
      <w:r>
        <w:t>is</w:t>
      </w:r>
      <w:proofErr w:type="spellEnd"/>
      <w:r>
        <w:t xml:space="preserve"> not </w:t>
      </w:r>
      <w:proofErr w:type="spellStart"/>
      <w:r>
        <w:t>suitable</w:t>
      </w:r>
      <w:proofErr w:type="spellEnd"/>
      <w:r>
        <w:t xml:space="preserve"> </w:t>
      </w:r>
      <w:proofErr w:type="spellStart"/>
      <w:r>
        <w:t>for</w:t>
      </w:r>
      <w:proofErr w:type="spellEnd"/>
      <w:r>
        <w:t xml:space="preserve"> </w:t>
      </w:r>
      <w:proofErr w:type="spellStart"/>
      <w:r>
        <w:t>modelling</w:t>
      </w:r>
      <w:proofErr w:type="spellEnd"/>
      <w:r>
        <w:t xml:space="preserve">, </w:t>
      </w:r>
      <w:proofErr w:type="spellStart"/>
      <w:r>
        <w:t>so</w:t>
      </w:r>
      <w:proofErr w:type="spellEnd"/>
      <w:r>
        <w:t xml:space="preserve"> </w:t>
      </w:r>
      <w:proofErr w:type="spellStart"/>
      <w:r>
        <w:t>we</w:t>
      </w:r>
      <w:proofErr w:type="spellEnd"/>
      <w:r>
        <w:t xml:space="preserve"> </w:t>
      </w:r>
      <w:proofErr w:type="spellStart"/>
      <w:r>
        <w:t>must</w:t>
      </w:r>
      <w:proofErr w:type="spellEnd"/>
      <w:r>
        <w:t xml:space="preserve"> </w:t>
      </w:r>
      <w:proofErr w:type="spellStart"/>
      <w:r>
        <w:t>resize</w:t>
      </w:r>
      <w:proofErr w:type="spellEnd"/>
      <w:r>
        <w:t xml:space="preserve"> </w:t>
      </w:r>
      <w:proofErr w:type="spellStart"/>
      <w:r>
        <w:t>the</w:t>
      </w:r>
      <w:proofErr w:type="spellEnd"/>
      <w:r>
        <w:t xml:space="preserve"> </w:t>
      </w:r>
      <w:proofErr w:type="spellStart"/>
      <w:r>
        <w:t>image</w:t>
      </w:r>
      <w:proofErr w:type="spellEnd"/>
      <w:r>
        <w:t xml:space="preserve"> data </w:t>
      </w:r>
      <w:proofErr w:type="spellStart"/>
      <w:r>
        <w:t>into</w:t>
      </w:r>
      <w:proofErr w:type="spellEnd"/>
      <w:r>
        <w:t xml:space="preserve"> (224, 224) </w:t>
      </w:r>
      <w:proofErr w:type="spellStart"/>
      <w:r>
        <w:t>and</w:t>
      </w:r>
      <w:proofErr w:type="spellEnd"/>
      <w:r>
        <w:t xml:space="preserve"> </w:t>
      </w:r>
      <w:proofErr w:type="spellStart"/>
      <w:r>
        <w:t>create</w:t>
      </w:r>
      <w:proofErr w:type="spellEnd"/>
      <w:r>
        <w:t xml:space="preserve">  a </w:t>
      </w:r>
      <w:proofErr w:type="spellStart"/>
      <w:r>
        <w:t>binary</w:t>
      </w:r>
      <w:proofErr w:type="spellEnd"/>
      <w:r>
        <w:t xml:space="preserve"> </w:t>
      </w:r>
      <w:proofErr w:type="spellStart"/>
      <w:r>
        <w:t>mask</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JSON </w:t>
      </w:r>
      <w:proofErr w:type="spellStart"/>
      <w:r>
        <w:t>file</w:t>
      </w:r>
      <w:proofErr w:type="spellEnd"/>
      <w:r>
        <w:t xml:space="preserve"> </w:t>
      </w:r>
      <w:proofErr w:type="spellStart"/>
      <w:r>
        <w:t>that’s</w:t>
      </w:r>
      <w:proofErr w:type="spellEnd"/>
      <w:r>
        <w:t xml:space="preserve"> </w:t>
      </w:r>
      <w:proofErr w:type="spellStart"/>
      <w:r>
        <w:t>given</w:t>
      </w:r>
      <w:proofErr w:type="spellEnd"/>
      <w:r>
        <w:t xml:space="preserve"> in </w:t>
      </w:r>
      <w:proofErr w:type="spellStart"/>
      <w:r>
        <w:t>the</w:t>
      </w:r>
      <w:proofErr w:type="spellEnd"/>
      <w:r>
        <w:t xml:space="preserve"> </w:t>
      </w:r>
      <w:proofErr w:type="spellStart"/>
      <w:r>
        <w:t>dataset</w:t>
      </w:r>
      <w:proofErr w:type="spellEnd"/>
      <w:r>
        <w:t xml:space="preserve">. After </w:t>
      </w:r>
      <w:proofErr w:type="spellStart"/>
      <w:r>
        <w:t>createing</w:t>
      </w:r>
      <w:proofErr w:type="spellEnd"/>
      <w:r>
        <w:t xml:space="preserve"> </w:t>
      </w:r>
      <w:proofErr w:type="spellStart"/>
      <w:r>
        <w:t>the</w:t>
      </w:r>
      <w:proofErr w:type="spellEnd"/>
      <w:r>
        <w:t xml:space="preserve"> MASK, </w:t>
      </w:r>
      <w:proofErr w:type="spellStart"/>
      <w:r>
        <w:t>we</w:t>
      </w:r>
      <w:proofErr w:type="spellEnd"/>
      <w:r>
        <w:t xml:space="preserve"> </w:t>
      </w:r>
      <w:proofErr w:type="spellStart"/>
      <w:r>
        <w:t>then</w:t>
      </w:r>
      <w:proofErr w:type="spellEnd"/>
      <w:r>
        <w:t xml:space="preserve"> </w:t>
      </w:r>
      <w:proofErr w:type="spellStart"/>
      <w:r>
        <w:t>create</w:t>
      </w:r>
      <w:proofErr w:type="spellEnd"/>
      <w:r>
        <w:t xml:space="preserve"> a </w:t>
      </w:r>
      <w:proofErr w:type="spellStart"/>
      <w:r>
        <w:t>custom</w:t>
      </w:r>
      <w:proofErr w:type="spellEnd"/>
      <w:r>
        <w:t xml:space="preserve"> </w:t>
      </w:r>
      <w:proofErr w:type="spellStart"/>
      <w:r>
        <w:t>dataset</w:t>
      </w:r>
      <w:proofErr w:type="spellEnd"/>
      <w:r>
        <w:t xml:space="preserve"> </w:t>
      </w:r>
      <w:proofErr w:type="spellStart"/>
      <w:r>
        <w:t>and</w:t>
      </w:r>
      <w:proofErr w:type="spellEnd"/>
      <w:r>
        <w:t xml:space="preserve"> </w:t>
      </w:r>
      <w:proofErr w:type="spellStart"/>
      <w:r>
        <w:t>the</w:t>
      </w:r>
      <w:proofErr w:type="spellEnd"/>
      <w:r>
        <w:t xml:space="preserve"> </w:t>
      </w:r>
      <w:proofErr w:type="spellStart"/>
      <w:r>
        <w:t>loader</w:t>
      </w:r>
      <w:proofErr w:type="spellEnd"/>
      <w:r>
        <w:t xml:space="preserve"> </w:t>
      </w:r>
      <w:proofErr w:type="spellStart"/>
      <w:r>
        <w:t>for</w:t>
      </w:r>
      <w:proofErr w:type="spellEnd"/>
      <w:r>
        <w:t xml:space="preserve"> </w:t>
      </w:r>
      <w:proofErr w:type="spellStart"/>
      <w:r>
        <w:t>each</w:t>
      </w:r>
      <w:proofErr w:type="spellEnd"/>
      <w:r>
        <w:t xml:space="preserve"> </w:t>
      </w:r>
      <w:proofErr w:type="spellStart"/>
      <w:r>
        <w:t>dataset</w:t>
      </w:r>
      <w:proofErr w:type="spellEnd"/>
      <w:r>
        <w:t xml:space="preserve"> in </w:t>
      </w:r>
      <w:proofErr w:type="spellStart"/>
      <w:r>
        <w:t>PyTorch</w:t>
      </w:r>
      <w:proofErr w:type="spellEnd"/>
      <w:r>
        <w:t xml:space="preserve">, </w:t>
      </w:r>
      <w:proofErr w:type="spellStart"/>
      <w:r>
        <w:t>which</w:t>
      </w:r>
      <w:proofErr w:type="spellEnd"/>
      <w:r>
        <w:t xml:space="preserve"> </w:t>
      </w:r>
      <w:proofErr w:type="spellStart"/>
      <w:r>
        <w:t>will</w:t>
      </w:r>
      <w:proofErr w:type="spellEnd"/>
      <w:r>
        <w:t xml:space="preserve"> </w:t>
      </w:r>
      <w:proofErr w:type="spellStart"/>
      <w:r>
        <w:t>be</w:t>
      </w:r>
      <w:proofErr w:type="spellEnd"/>
      <w:r>
        <w:t xml:space="preserve"> </w:t>
      </w:r>
      <w:proofErr w:type="spellStart"/>
      <w:r>
        <w:t>used</w:t>
      </w:r>
      <w:proofErr w:type="spellEnd"/>
      <w:r>
        <w:t xml:space="preserve"> </w:t>
      </w:r>
      <w:proofErr w:type="spellStart"/>
      <w:r>
        <w:t>for</w:t>
      </w:r>
      <w:proofErr w:type="spellEnd"/>
      <w:r>
        <w:t xml:space="preserve"> </w:t>
      </w:r>
      <w:proofErr w:type="spellStart"/>
      <w:r>
        <w:t>the</w:t>
      </w:r>
      <w:proofErr w:type="spellEnd"/>
      <w:r>
        <w:t xml:space="preserve"> </w:t>
      </w:r>
      <w:proofErr w:type="spellStart"/>
      <w:r>
        <w:t>modelling</w:t>
      </w:r>
      <w:proofErr w:type="spellEnd"/>
      <w:r>
        <w:t xml:space="preserve"> </w:t>
      </w:r>
      <w:proofErr w:type="spellStart"/>
      <w:r>
        <w:t>and</w:t>
      </w:r>
      <w:proofErr w:type="spellEnd"/>
      <w:r>
        <w:t xml:space="preserve"> </w:t>
      </w:r>
      <w:proofErr w:type="spellStart"/>
      <w:r>
        <w:t>evaluation</w:t>
      </w:r>
      <w:proofErr w:type="spellEnd"/>
      <w:r>
        <w:t>.</w:t>
      </w:r>
    </w:p>
    <w:p w14:paraId="3AE25409" w14:textId="23208F2E" w:rsidR="002C1EE7" w:rsidRDefault="002C1EE7" w:rsidP="002C1EE7">
      <w:r>
        <w:t xml:space="preserve">The model </w:t>
      </w:r>
      <w:proofErr w:type="spellStart"/>
      <w:r>
        <w:t>that</w:t>
      </w:r>
      <w:proofErr w:type="spellEnd"/>
      <w:r>
        <w:t xml:space="preserve"> </w:t>
      </w:r>
      <w:proofErr w:type="spellStart"/>
      <w:r>
        <w:t>you</w:t>
      </w:r>
      <w:proofErr w:type="spellEnd"/>
      <w:r>
        <w:t xml:space="preserve"> </w:t>
      </w:r>
      <w:proofErr w:type="spellStart"/>
      <w:r>
        <w:t>used</w:t>
      </w:r>
      <w:proofErr w:type="spellEnd"/>
      <w:r>
        <w:t xml:space="preserve"> (10%)</w:t>
      </w:r>
    </w:p>
    <w:p w14:paraId="4A2C5C47" w14:textId="1F6C82BC" w:rsidR="002C1EE7" w:rsidRDefault="002C1EE7" w:rsidP="002C1EE7">
      <w:r>
        <w:t xml:space="preserve">All </w:t>
      </w:r>
      <w:proofErr w:type="spellStart"/>
      <w:r>
        <w:t>of</w:t>
      </w:r>
      <w:proofErr w:type="spellEnd"/>
      <w:r>
        <w:t xml:space="preserve"> </w:t>
      </w:r>
      <w:proofErr w:type="spellStart"/>
      <w:r>
        <w:t>the</w:t>
      </w:r>
      <w:proofErr w:type="spellEnd"/>
      <w:r>
        <w:t xml:space="preserve"> model </w:t>
      </w:r>
      <w:proofErr w:type="spellStart"/>
      <w:r>
        <w:t>that’s</w:t>
      </w:r>
      <w:proofErr w:type="spellEnd"/>
      <w:r>
        <w:t xml:space="preserve"> </w:t>
      </w:r>
      <w:proofErr w:type="spellStart"/>
      <w:r>
        <w:t>used</w:t>
      </w:r>
      <w:proofErr w:type="spellEnd"/>
      <w:r>
        <w:t xml:space="preserve"> </w:t>
      </w:r>
      <w:proofErr w:type="spellStart"/>
      <w:r>
        <w:t>is</w:t>
      </w:r>
      <w:proofErr w:type="spellEnd"/>
      <w:r>
        <w:t xml:space="preserve"> </w:t>
      </w:r>
      <w:proofErr w:type="spellStart"/>
      <w:r>
        <w:t>based</w:t>
      </w:r>
      <w:proofErr w:type="spellEnd"/>
      <w:r>
        <w:t xml:space="preserve"> </w:t>
      </w:r>
      <w:proofErr w:type="spellStart"/>
      <w:r>
        <w:t>on</w:t>
      </w:r>
      <w:proofErr w:type="spellEnd"/>
      <w:r>
        <w:t xml:space="preserve"> U-Net </w:t>
      </w:r>
      <w:proofErr w:type="spellStart"/>
      <w:r>
        <w:t>Architecture</w:t>
      </w:r>
      <w:proofErr w:type="spellEnd"/>
      <w:r>
        <w:t xml:space="preserve">, </w:t>
      </w:r>
      <w:proofErr w:type="spellStart"/>
      <w:r>
        <w:t>with</w:t>
      </w:r>
      <w:proofErr w:type="spellEnd"/>
      <w:r>
        <w:t xml:space="preserve"> </w:t>
      </w:r>
      <w:proofErr w:type="spellStart"/>
      <w:r>
        <w:t>the</w:t>
      </w:r>
      <w:proofErr w:type="spellEnd"/>
      <w:r>
        <w:t xml:space="preserve"> 1st </w:t>
      </w:r>
      <w:proofErr w:type="spellStart"/>
      <w:r>
        <w:t>using</w:t>
      </w:r>
      <w:proofErr w:type="spellEnd"/>
      <w:r>
        <w:t xml:space="preserve"> efficientnet-b0 as </w:t>
      </w:r>
      <w:proofErr w:type="spellStart"/>
      <w:r>
        <w:t>the</w:t>
      </w:r>
      <w:proofErr w:type="spellEnd"/>
      <w:r>
        <w:t xml:space="preserve"> </w:t>
      </w:r>
      <w:proofErr w:type="spellStart"/>
      <w:r>
        <w:t>encoder</w:t>
      </w:r>
      <w:proofErr w:type="spellEnd"/>
      <w:r>
        <w:t xml:space="preserve"> </w:t>
      </w:r>
      <w:proofErr w:type="spellStart"/>
      <w:r>
        <w:t>and</w:t>
      </w:r>
      <w:proofErr w:type="spellEnd"/>
      <w:r>
        <w:t xml:space="preserve"> </w:t>
      </w:r>
      <w:proofErr w:type="spellStart"/>
      <w:r>
        <w:t>unfreezing</w:t>
      </w:r>
      <w:proofErr w:type="spellEnd"/>
      <w:r>
        <w:t xml:space="preserve"> </w:t>
      </w:r>
      <w:proofErr w:type="spellStart"/>
      <w:r>
        <w:t>all</w:t>
      </w:r>
      <w:proofErr w:type="spellEnd"/>
      <w:r>
        <w:t xml:space="preserve"> </w:t>
      </w:r>
      <w:proofErr w:type="spellStart"/>
      <w:r>
        <w:t>of</w:t>
      </w:r>
      <w:proofErr w:type="spellEnd"/>
      <w:r>
        <w:t xml:space="preserve"> </w:t>
      </w:r>
      <w:proofErr w:type="spellStart"/>
      <w:r>
        <w:t>the</w:t>
      </w:r>
      <w:proofErr w:type="spellEnd"/>
      <w:r>
        <w:t xml:space="preserve"> layer. The 2nd model </w:t>
      </w:r>
      <w:proofErr w:type="spellStart"/>
      <w:r>
        <w:t>also</w:t>
      </w:r>
      <w:proofErr w:type="spellEnd"/>
      <w:r>
        <w:t xml:space="preserve"> </w:t>
      </w:r>
      <w:proofErr w:type="spellStart"/>
      <w:r>
        <w:t>use</w:t>
      </w:r>
      <w:proofErr w:type="spellEnd"/>
      <w:r>
        <w:t xml:space="preserve"> </w:t>
      </w:r>
      <w:proofErr w:type="spellStart"/>
      <w:r>
        <w:t>the</w:t>
      </w:r>
      <w:proofErr w:type="spellEnd"/>
      <w:r>
        <w:t xml:space="preserve"> efficientnet-b0, </w:t>
      </w:r>
      <w:proofErr w:type="spellStart"/>
      <w:r>
        <w:t>but</w:t>
      </w:r>
      <w:proofErr w:type="spellEnd"/>
      <w:r>
        <w:t xml:space="preserve"> </w:t>
      </w:r>
      <w:proofErr w:type="spellStart"/>
      <w:r>
        <w:t>with</w:t>
      </w:r>
      <w:proofErr w:type="spellEnd"/>
      <w:r>
        <w:t xml:space="preserve"> </w:t>
      </w:r>
      <w:proofErr w:type="spellStart"/>
      <w:r>
        <w:t>freezing</w:t>
      </w:r>
      <w:proofErr w:type="spellEnd"/>
      <w:r>
        <w:t xml:space="preserve"> </w:t>
      </w:r>
      <w:proofErr w:type="spellStart"/>
      <w:r>
        <w:t>the</w:t>
      </w:r>
      <w:proofErr w:type="spellEnd"/>
      <w:r>
        <w:t xml:space="preserve"> </w:t>
      </w:r>
      <w:proofErr w:type="spellStart"/>
      <w:r>
        <w:t>encoder</w:t>
      </w:r>
      <w:proofErr w:type="spellEnd"/>
      <w:r>
        <w:t xml:space="preserve"> layer.</w:t>
      </w:r>
    </w:p>
    <w:p w14:paraId="17BEC3A0" w14:textId="2E4F03C7" w:rsidR="002C1EE7" w:rsidRDefault="002C1EE7" w:rsidP="002C1EE7">
      <w:proofErr w:type="spellStart"/>
      <w:r>
        <w:t>Training</w:t>
      </w:r>
      <w:proofErr w:type="spellEnd"/>
      <w:r>
        <w:t xml:space="preserve"> </w:t>
      </w:r>
      <w:proofErr w:type="spellStart"/>
      <w:r>
        <w:t>and</w:t>
      </w:r>
      <w:proofErr w:type="spellEnd"/>
      <w:r>
        <w:t xml:space="preserve"> </w:t>
      </w:r>
      <w:proofErr w:type="spellStart"/>
      <w:r>
        <w:t>validation</w:t>
      </w:r>
      <w:proofErr w:type="spellEnd"/>
      <w:r>
        <w:t xml:space="preserve"> </w:t>
      </w:r>
      <w:proofErr w:type="spellStart"/>
      <w:r>
        <w:t>results</w:t>
      </w:r>
      <w:proofErr w:type="spellEnd"/>
      <w:r>
        <w:t xml:space="preserve"> (10%)</w:t>
      </w:r>
    </w:p>
    <w:p w14:paraId="1FF6E12D" w14:textId="77777777" w:rsidR="000848FA" w:rsidRDefault="000848FA" w:rsidP="000848FA">
      <w:r>
        <w:t xml:space="preserve">1st Model : The </w:t>
      </w:r>
      <w:proofErr w:type="spellStart"/>
      <w:r>
        <w:t>training</w:t>
      </w:r>
      <w:proofErr w:type="spellEnd"/>
      <w:r>
        <w:t xml:space="preserve"> </w:t>
      </w:r>
      <w:proofErr w:type="spellStart"/>
      <w:r>
        <w:t>for</w:t>
      </w:r>
      <w:proofErr w:type="spellEnd"/>
      <w:r>
        <w:t xml:space="preserve"> </w:t>
      </w:r>
      <w:proofErr w:type="spellStart"/>
      <w:r>
        <w:t>the</w:t>
      </w:r>
      <w:proofErr w:type="spellEnd"/>
      <w:r>
        <w:t xml:space="preserve"> 1st model </w:t>
      </w:r>
      <w:proofErr w:type="spellStart"/>
      <w:r>
        <w:t>resulted</w:t>
      </w:r>
      <w:proofErr w:type="spellEnd"/>
      <w:r>
        <w:t xml:space="preserve"> in </w:t>
      </w:r>
      <w:proofErr w:type="spellStart"/>
      <w:r>
        <w:t>Train</w:t>
      </w:r>
      <w:proofErr w:type="spellEnd"/>
      <w:r>
        <w:t xml:space="preserve"> </w:t>
      </w:r>
      <w:proofErr w:type="spellStart"/>
      <w:r>
        <w:t>Loss</w:t>
      </w:r>
      <w:proofErr w:type="spellEnd"/>
      <w:r>
        <w:t xml:space="preserve">: 0.2004, </w:t>
      </w:r>
      <w:proofErr w:type="spellStart"/>
      <w:r>
        <w:t>Train</w:t>
      </w:r>
      <w:proofErr w:type="spellEnd"/>
      <w:r>
        <w:t xml:space="preserve"> </w:t>
      </w:r>
      <w:proofErr w:type="spellStart"/>
      <w:r>
        <w:t>IoU</w:t>
      </w:r>
      <w:proofErr w:type="spellEnd"/>
      <w:r>
        <w:t>: 0.6696</w:t>
      </w:r>
    </w:p>
    <w:p w14:paraId="14F15939" w14:textId="6201F153" w:rsidR="000848FA" w:rsidRDefault="000848FA" w:rsidP="000848FA">
      <w:proofErr w:type="spellStart"/>
      <w:r>
        <w:t>Validation</w:t>
      </w:r>
      <w:proofErr w:type="spellEnd"/>
      <w:r>
        <w:t xml:space="preserve"> </w:t>
      </w:r>
      <w:proofErr w:type="spellStart"/>
      <w:r>
        <w:t>Loss</w:t>
      </w:r>
      <w:proofErr w:type="spellEnd"/>
      <w:r>
        <w:t xml:space="preserve">: 0.3147, </w:t>
      </w:r>
      <w:proofErr w:type="spellStart"/>
      <w:r>
        <w:t>Validation</w:t>
      </w:r>
      <w:proofErr w:type="spellEnd"/>
      <w:r>
        <w:t xml:space="preserve"> </w:t>
      </w:r>
      <w:proofErr w:type="spellStart"/>
      <w:r>
        <w:t>IoU</w:t>
      </w:r>
      <w:proofErr w:type="spellEnd"/>
      <w:r>
        <w:t xml:space="preserve">: 0.5377 </w:t>
      </w:r>
      <w:proofErr w:type="spellStart"/>
      <w:r>
        <w:t>with</w:t>
      </w:r>
      <w:proofErr w:type="spellEnd"/>
      <w:r>
        <w:t xml:space="preserve"> </w:t>
      </w:r>
      <w:proofErr w:type="spellStart"/>
      <w:r>
        <w:t>graph</w:t>
      </w:r>
      <w:proofErr w:type="spellEnd"/>
      <w:r>
        <w:t xml:space="preserve"> </w:t>
      </w:r>
      <w:proofErr w:type="spellStart"/>
      <w:r>
        <w:t>of</w:t>
      </w:r>
      <w:proofErr w:type="spellEnd"/>
      <w:r>
        <w:t xml:space="preserve"> </w:t>
      </w:r>
    </w:p>
    <w:p w14:paraId="657DA203" w14:textId="7BB0AE62" w:rsidR="000848FA" w:rsidRDefault="000848FA" w:rsidP="000848FA">
      <w:r w:rsidRPr="000848FA">
        <w:rPr>
          <w:noProof/>
        </w:rPr>
        <w:drawing>
          <wp:inline distT="0" distB="0" distL="0" distR="0" wp14:anchorId="441ECDD4" wp14:editId="021805CF">
            <wp:extent cx="5731510" cy="3129280"/>
            <wp:effectExtent l="0" t="0" r="2540" b="0"/>
            <wp:docPr id="1935048029"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48029" name="Picture 1" descr="A graph of a graph&#10;&#10;Description automatically generated with medium confidence"/>
                    <pic:cNvPicPr/>
                  </pic:nvPicPr>
                  <pic:blipFill>
                    <a:blip r:embed="rId5"/>
                    <a:stretch>
                      <a:fillRect/>
                    </a:stretch>
                  </pic:blipFill>
                  <pic:spPr>
                    <a:xfrm>
                      <a:off x="0" y="0"/>
                      <a:ext cx="5731510" cy="3129280"/>
                    </a:xfrm>
                    <a:prstGeom prst="rect">
                      <a:avLst/>
                    </a:prstGeom>
                  </pic:spPr>
                </pic:pic>
              </a:graphicData>
            </a:graphic>
          </wp:inline>
        </w:drawing>
      </w:r>
    </w:p>
    <w:p w14:paraId="489C40A0" w14:textId="77777777" w:rsidR="000848FA" w:rsidRDefault="000848FA" w:rsidP="000848FA">
      <w:r>
        <w:t xml:space="preserve">2nd Model : </w:t>
      </w:r>
      <w:proofErr w:type="spellStart"/>
      <w:r>
        <w:t>the</w:t>
      </w:r>
      <w:proofErr w:type="spellEnd"/>
      <w:r>
        <w:t xml:space="preserve"> </w:t>
      </w:r>
      <w:proofErr w:type="spellStart"/>
      <w:r>
        <w:t>training</w:t>
      </w:r>
      <w:proofErr w:type="spellEnd"/>
      <w:r>
        <w:t xml:space="preserve"> </w:t>
      </w:r>
      <w:proofErr w:type="spellStart"/>
      <w:r>
        <w:t>for</w:t>
      </w:r>
      <w:proofErr w:type="spellEnd"/>
      <w:r>
        <w:t xml:space="preserve"> </w:t>
      </w:r>
      <w:proofErr w:type="spellStart"/>
      <w:r>
        <w:t>the</w:t>
      </w:r>
      <w:proofErr w:type="spellEnd"/>
      <w:r>
        <w:t xml:space="preserve"> 2nd model </w:t>
      </w:r>
      <w:proofErr w:type="spellStart"/>
      <w:r>
        <w:t>resulted</w:t>
      </w:r>
      <w:proofErr w:type="spellEnd"/>
      <w:r>
        <w:t xml:space="preserve"> in </w:t>
      </w:r>
      <w:proofErr w:type="spellStart"/>
      <w:r>
        <w:t>Train</w:t>
      </w:r>
      <w:proofErr w:type="spellEnd"/>
      <w:r>
        <w:t xml:space="preserve"> </w:t>
      </w:r>
      <w:proofErr w:type="spellStart"/>
      <w:r>
        <w:t>Loss</w:t>
      </w:r>
      <w:proofErr w:type="spellEnd"/>
      <w:r>
        <w:t xml:space="preserve">: 0.1903, </w:t>
      </w:r>
      <w:proofErr w:type="spellStart"/>
      <w:r>
        <w:t>Train</w:t>
      </w:r>
      <w:proofErr w:type="spellEnd"/>
      <w:r>
        <w:t xml:space="preserve"> </w:t>
      </w:r>
      <w:proofErr w:type="spellStart"/>
      <w:r>
        <w:t>IoU</w:t>
      </w:r>
      <w:proofErr w:type="spellEnd"/>
      <w:r>
        <w:t>: 0.6828</w:t>
      </w:r>
    </w:p>
    <w:p w14:paraId="1321E0CF" w14:textId="219C2AF3" w:rsidR="000848FA" w:rsidRDefault="000848FA" w:rsidP="000848FA">
      <w:proofErr w:type="spellStart"/>
      <w:r>
        <w:t>Validation</w:t>
      </w:r>
      <w:proofErr w:type="spellEnd"/>
      <w:r>
        <w:t xml:space="preserve"> </w:t>
      </w:r>
      <w:proofErr w:type="spellStart"/>
      <w:r>
        <w:t>Loss</w:t>
      </w:r>
      <w:proofErr w:type="spellEnd"/>
      <w:r>
        <w:t xml:space="preserve">: 0.3852, </w:t>
      </w:r>
      <w:proofErr w:type="spellStart"/>
      <w:r>
        <w:t>Validation</w:t>
      </w:r>
      <w:proofErr w:type="spellEnd"/>
      <w:r>
        <w:t xml:space="preserve"> </w:t>
      </w:r>
      <w:proofErr w:type="spellStart"/>
      <w:r>
        <w:t>IoU</w:t>
      </w:r>
      <w:proofErr w:type="spellEnd"/>
      <w:r>
        <w:t xml:space="preserve">: 0.4663 </w:t>
      </w:r>
      <w:proofErr w:type="spellStart"/>
      <w:r>
        <w:t>with</w:t>
      </w:r>
      <w:proofErr w:type="spellEnd"/>
      <w:r>
        <w:t xml:space="preserve"> </w:t>
      </w:r>
      <w:proofErr w:type="spellStart"/>
      <w:r>
        <w:t>graph</w:t>
      </w:r>
      <w:proofErr w:type="spellEnd"/>
      <w:r>
        <w:t xml:space="preserve"> </w:t>
      </w:r>
      <w:proofErr w:type="spellStart"/>
      <w:r>
        <w:t>of</w:t>
      </w:r>
      <w:proofErr w:type="spellEnd"/>
      <w:r>
        <w:t xml:space="preserve"> </w:t>
      </w:r>
    </w:p>
    <w:p w14:paraId="4F12F110" w14:textId="420F0086" w:rsidR="000848FA" w:rsidRDefault="000848FA" w:rsidP="000848FA">
      <w:r w:rsidRPr="000848FA">
        <w:rPr>
          <w:noProof/>
        </w:rPr>
        <w:lastRenderedPageBreak/>
        <w:drawing>
          <wp:inline distT="0" distB="0" distL="0" distR="0" wp14:anchorId="5493FC01" wp14:editId="18C67D4C">
            <wp:extent cx="5731510" cy="3129280"/>
            <wp:effectExtent l="0" t="0" r="2540" b="0"/>
            <wp:docPr id="7496660"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660" name="Picture 1" descr="A graph of a line graph&#10;&#10;Description automatically generated with medium confidence"/>
                    <pic:cNvPicPr/>
                  </pic:nvPicPr>
                  <pic:blipFill>
                    <a:blip r:embed="rId6"/>
                    <a:stretch>
                      <a:fillRect/>
                    </a:stretch>
                  </pic:blipFill>
                  <pic:spPr>
                    <a:xfrm>
                      <a:off x="0" y="0"/>
                      <a:ext cx="5731510" cy="3129280"/>
                    </a:xfrm>
                    <a:prstGeom prst="rect">
                      <a:avLst/>
                    </a:prstGeom>
                  </pic:spPr>
                </pic:pic>
              </a:graphicData>
            </a:graphic>
          </wp:inline>
        </w:drawing>
      </w:r>
    </w:p>
    <w:p w14:paraId="0C638940" w14:textId="38D17546" w:rsidR="002C1EE7" w:rsidRDefault="002C1EE7" w:rsidP="002C1EE7">
      <w:proofErr w:type="spellStart"/>
      <w:r>
        <w:t>Evaluation</w:t>
      </w:r>
      <w:proofErr w:type="spellEnd"/>
      <w:r>
        <w:t xml:space="preserve"> </w:t>
      </w:r>
      <w:proofErr w:type="spellStart"/>
      <w:r>
        <w:t>results</w:t>
      </w:r>
      <w:proofErr w:type="spellEnd"/>
      <w:r>
        <w:t xml:space="preserve"> (10%)</w:t>
      </w:r>
    </w:p>
    <w:p w14:paraId="47335F79" w14:textId="00654F9C" w:rsidR="000848FA" w:rsidRDefault="000848FA" w:rsidP="002C1EE7">
      <w:r>
        <w:t xml:space="preserve">1st Model : </w:t>
      </w:r>
    </w:p>
    <w:p w14:paraId="79E9192F" w14:textId="69C31DBB" w:rsidR="000848FA" w:rsidRPr="000848FA" w:rsidRDefault="000848FA" w:rsidP="000848FA">
      <w:pPr>
        <w:rPr>
          <w:lang w:val="en-ID"/>
        </w:rPr>
      </w:pPr>
      <w:r w:rsidRPr="000848FA">
        <w:rPr>
          <w:lang w:val="en-ID"/>
        </w:rPr>
        <w:t xml:space="preserve">The Dice loss of 0.2004 and Train </w:t>
      </w:r>
      <w:proofErr w:type="spellStart"/>
      <w:r w:rsidRPr="000848FA">
        <w:rPr>
          <w:lang w:val="en-ID"/>
        </w:rPr>
        <w:t>IoU</w:t>
      </w:r>
      <w:proofErr w:type="spellEnd"/>
      <w:r w:rsidRPr="000848FA">
        <w:rPr>
          <w:lang w:val="en-ID"/>
        </w:rPr>
        <w:t xml:space="preserve"> of 0.6696 on the train data indicated that more of the true image and predicted image on the train data is correctly classified, this shows us that the model is performing good on the train data. The model can be improved by increasing the number of epochs, increasing the learning rate, and increasing the batch size.</w:t>
      </w:r>
    </w:p>
    <w:p w14:paraId="60B79E55" w14:textId="16F5AB8E" w:rsidR="000848FA" w:rsidRPr="000848FA" w:rsidRDefault="000848FA" w:rsidP="000848FA">
      <w:pPr>
        <w:rPr>
          <w:lang w:val="en-ID"/>
        </w:rPr>
      </w:pPr>
      <w:r w:rsidRPr="000848FA">
        <w:rPr>
          <w:lang w:val="en-ID"/>
        </w:rPr>
        <w:t xml:space="preserve">The </w:t>
      </w:r>
      <w:proofErr w:type="spellStart"/>
      <w:r w:rsidRPr="000848FA">
        <w:rPr>
          <w:lang w:val="en-ID"/>
        </w:rPr>
        <w:t>Diceloss</w:t>
      </w:r>
      <w:proofErr w:type="spellEnd"/>
      <w:r w:rsidRPr="000848FA">
        <w:rPr>
          <w:lang w:val="en-ID"/>
        </w:rPr>
        <w:t xml:space="preserve"> of the validation data is 0.3147, with it having more than half the </w:t>
      </w:r>
      <w:proofErr w:type="spellStart"/>
      <w:r w:rsidRPr="000848FA">
        <w:rPr>
          <w:lang w:val="en-ID"/>
        </w:rPr>
        <w:t>diceloss</w:t>
      </w:r>
      <w:proofErr w:type="spellEnd"/>
      <w:r w:rsidRPr="000848FA">
        <w:rPr>
          <w:lang w:val="en-ID"/>
        </w:rPr>
        <w:t xml:space="preserve"> of the train data this shows that the model is a little overfitting. The model can be improved by increasing the number of epochs, increasing the learning rate, and increasing the batch size.</w:t>
      </w:r>
    </w:p>
    <w:p w14:paraId="244650F6" w14:textId="19B384AD" w:rsidR="000848FA" w:rsidRPr="000848FA" w:rsidRDefault="000848FA" w:rsidP="000848FA">
      <w:pPr>
        <w:rPr>
          <w:lang w:val="en-ID"/>
        </w:rPr>
      </w:pPr>
      <w:r w:rsidRPr="000848FA">
        <w:rPr>
          <w:lang w:val="en-ID"/>
        </w:rPr>
        <w:t xml:space="preserve">The overfitting of the model can also be seen on the graph </w:t>
      </w:r>
      <w:proofErr w:type="spellStart"/>
      <w:r w:rsidRPr="000848FA">
        <w:rPr>
          <w:lang w:val="en-ID"/>
        </w:rPr>
        <w:t>wtih</w:t>
      </w:r>
      <w:proofErr w:type="spellEnd"/>
      <w:r w:rsidRPr="000848FA">
        <w:rPr>
          <w:lang w:val="en-ID"/>
        </w:rPr>
        <w:t xml:space="preserve"> the validation and training loss having such a large gap, with training </w:t>
      </w:r>
      <w:proofErr w:type="spellStart"/>
      <w:r w:rsidRPr="000848FA">
        <w:rPr>
          <w:lang w:val="en-ID"/>
        </w:rPr>
        <w:t>lossbeing</w:t>
      </w:r>
      <w:proofErr w:type="spellEnd"/>
      <w:r w:rsidRPr="000848FA">
        <w:rPr>
          <w:lang w:val="en-ID"/>
        </w:rPr>
        <w:t xml:space="preserve"> in the </w:t>
      </w:r>
      <w:proofErr w:type="gramStart"/>
      <w:r w:rsidRPr="000848FA">
        <w:rPr>
          <w:lang w:val="en-ID"/>
        </w:rPr>
        <w:t>bottom</w:t>
      </w:r>
      <w:proofErr w:type="gramEnd"/>
    </w:p>
    <w:p w14:paraId="5DCD30EF" w14:textId="389CBED1" w:rsidR="000848FA" w:rsidRDefault="000848FA" w:rsidP="000848FA">
      <w:pPr>
        <w:rPr>
          <w:lang w:val="en-ID"/>
        </w:rPr>
      </w:pPr>
      <w:r w:rsidRPr="000848FA">
        <w:rPr>
          <w:lang w:val="en-ID"/>
        </w:rPr>
        <w:t>The form of the predicted mask is also rectangular, which could be more suited to image detection tasks. The prediction maybe improved by using a different model approach.</w:t>
      </w:r>
    </w:p>
    <w:p w14:paraId="72BBC2BB" w14:textId="5044155D" w:rsidR="000848FA" w:rsidRDefault="000848FA" w:rsidP="000848FA">
      <w:pPr>
        <w:rPr>
          <w:lang w:val="en-ID"/>
        </w:rPr>
      </w:pPr>
      <w:r>
        <w:rPr>
          <w:lang w:val="en-ID"/>
        </w:rPr>
        <w:t>2</w:t>
      </w:r>
      <w:r w:rsidRPr="000848FA">
        <w:rPr>
          <w:vertAlign w:val="superscript"/>
          <w:lang w:val="en-ID"/>
        </w:rPr>
        <w:t>nd</w:t>
      </w:r>
      <w:r>
        <w:rPr>
          <w:lang w:val="en-ID"/>
        </w:rPr>
        <w:t xml:space="preserve"> Model :</w:t>
      </w:r>
    </w:p>
    <w:p w14:paraId="748C8A8D" w14:textId="77777777" w:rsidR="000848FA" w:rsidRPr="000848FA" w:rsidRDefault="000848FA" w:rsidP="000848FA">
      <w:pPr>
        <w:rPr>
          <w:lang w:val="en-ID"/>
        </w:rPr>
      </w:pPr>
      <w:r w:rsidRPr="000848FA">
        <w:rPr>
          <w:lang w:val="en-ID"/>
        </w:rPr>
        <w:t xml:space="preserve">The Dice loss of 0.1903 and Train </w:t>
      </w:r>
      <w:proofErr w:type="spellStart"/>
      <w:r w:rsidRPr="000848FA">
        <w:rPr>
          <w:lang w:val="en-ID"/>
        </w:rPr>
        <w:t>IoU</w:t>
      </w:r>
      <w:proofErr w:type="spellEnd"/>
      <w:r w:rsidRPr="000848FA">
        <w:rPr>
          <w:lang w:val="en-ID"/>
        </w:rPr>
        <w:t xml:space="preserve"> of 0.6828 on the train data indicated that more of the true image and predicted image on the train data is correctly classified, this shows us that the model is performing good on the train data. The model can be improved by increasing the number of epochs, increasing the learning rate, and increasing the batch size.</w:t>
      </w:r>
    </w:p>
    <w:p w14:paraId="4EAC2A19" w14:textId="77777777" w:rsidR="000848FA" w:rsidRPr="000848FA" w:rsidRDefault="000848FA" w:rsidP="000848FA">
      <w:pPr>
        <w:rPr>
          <w:lang w:val="en-ID"/>
        </w:rPr>
      </w:pPr>
    </w:p>
    <w:p w14:paraId="1F3B0749" w14:textId="58D5B5FD" w:rsidR="000848FA" w:rsidRPr="000848FA" w:rsidRDefault="000848FA" w:rsidP="000848FA">
      <w:pPr>
        <w:rPr>
          <w:lang w:val="en-ID"/>
        </w:rPr>
      </w:pPr>
      <w:r w:rsidRPr="000848FA">
        <w:rPr>
          <w:lang w:val="en-ID"/>
        </w:rPr>
        <w:t xml:space="preserve">The </w:t>
      </w:r>
      <w:proofErr w:type="spellStart"/>
      <w:r w:rsidRPr="000848FA">
        <w:rPr>
          <w:lang w:val="en-ID"/>
        </w:rPr>
        <w:t>Diceloss</w:t>
      </w:r>
      <w:proofErr w:type="spellEnd"/>
      <w:r w:rsidRPr="000848FA">
        <w:rPr>
          <w:lang w:val="en-ID"/>
        </w:rPr>
        <w:t xml:space="preserve"> of the validation data is 0.3852, with it having half more than the </w:t>
      </w:r>
      <w:proofErr w:type="spellStart"/>
      <w:r w:rsidRPr="000848FA">
        <w:rPr>
          <w:lang w:val="en-ID"/>
        </w:rPr>
        <w:t>diceloss</w:t>
      </w:r>
      <w:proofErr w:type="spellEnd"/>
      <w:r w:rsidRPr="000848FA">
        <w:rPr>
          <w:lang w:val="en-ID"/>
        </w:rPr>
        <w:t xml:space="preserve"> of the train data this shows that the model is overfitting. The model can be improved by increasing the number of epochs, increasing the learning rate, and increasing the batch size.</w:t>
      </w:r>
    </w:p>
    <w:p w14:paraId="49282B2B" w14:textId="2C5F2330" w:rsidR="000848FA" w:rsidRPr="000848FA" w:rsidRDefault="000848FA" w:rsidP="000848FA">
      <w:pPr>
        <w:rPr>
          <w:lang w:val="en-ID"/>
        </w:rPr>
      </w:pPr>
      <w:r w:rsidRPr="000848FA">
        <w:rPr>
          <w:lang w:val="en-ID"/>
        </w:rPr>
        <w:t xml:space="preserve">The overfitting of the model can also be seen on the graph </w:t>
      </w:r>
      <w:proofErr w:type="spellStart"/>
      <w:r w:rsidRPr="000848FA">
        <w:rPr>
          <w:lang w:val="en-ID"/>
        </w:rPr>
        <w:t>wtih</w:t>
      </w:r>
      <w:proofErr w:type="spellEnd"/>
      <w:r w:rsidRPr="000848FA">
        <w:rPr>
          <w:lang w:val="en-ID"/>
        </w:rPr>
        <w:t xml:space="preserve"> the validation and training loss having such a large gap, with training loss being in the </w:t>
      </w:r>
      <w:proofErr w:type="gramStart"/>
      <w:r w:rsidRPr="000848FA">
        <w:rPr>
          <w:lang w:val="en-ID"/>
        </w:rPr>
        <w:t>bottom</w:t>
      </w:r>
      <w:proofErr w:type="gramEnd"/>
    </w:p>
    <w:p w14:paraId="61B10D89" w14:textId="250CEDE9" w:rsidR="000848FA" w:rsidRPr="000848FA" w:rsidRDefault="000848FA" w:rsidP="000848FA">
      <w:pPr>
        <w:rPr>
          <w:lang w:val="en-ID"/>
        </w:rPr>
      </w:pPr>
      <w:r w:rsidRPr="000848FA">
        <w:rPr>
          <w:lang w:val="en-ID"/>
        </w:rPr>
        <w:lastRenderedPageBreak/>
        <w:t>The form of the predicted mask is also rectangular, which could be more suited to image detection tasks. The prediction maybe improved by using a different model approach.</w:t>
      </w:r>
    </w:p>
    <w:p w14:paraId="607804D5" w14:textId="70CB0958" w:rsidR="00714B8A" w:rsidRDefault="002C1EE7" w:rsidP="002C1EE7">
      <w:proofErr w:type="spellStart"/>
      <w:r>
        <w:t>Existing</w:t>
      </w:r>
      <w:proofErr w:type="spellEnd"/>
      <w:r>
        <w:t xml:space="preserve"> </w:t>
      </w:r>
      <w:proofErr w:type="spellStart"/>
      <w:r>
        <w:t>challenges</w:t>
      </w:r>
      <w:proofErr w:type="spellEnd"/>
      <w:r>
        <w:t xml:space="preserve"> </w:t>
      </w:r>
      <w:proofErr w:type="spellStart"/>
      <w:r>
        <w:t>or</w:t>
      </w:r>
      <w:proofErr w:type="spellEnd"/>
      <w:r>
        <w:t xml:space="preserve"> </w:t>
      </w:r>
      <w:proofErr w:type="spellStart"/>
      <w:r>
        <w:t>future</w:t>
      </w:r>
      <w:proofErr w:type="spellEnd"/>
      <w:r>
        <w:t xml:space="preserve"> </w:t>
      </w:r>
      <w:proofErr w:type="spellStart"/>
      <w:r>
        <w:t>opportunities</w:t>
      </w:r>
      <w:proofErr w:type="spellEnd"/>
      <w:r>
        <w:t xml:space="preserve"> </w:t>
      </w:r>
      <w:proofErr w:type="spellStart"/>
      <w:r>
        <w:t>for</w:t>
      </w:r>
      <w:proofErr w:type="spellEnd"/>
      <w:r>
        <w:t xml:space="preserve"> </w:t>
      </w:r>
      <w:proofErr w:type="spellStart"/>
      <w:r>
        <w:t>your</w:t>
      </w:r>
      <w:proofErr w:type="spellEnd"/>
      <w:r>
        <w:t> model (10%)</w:t>
      </w:r>
    </w:p>
    <w:p w14:paraId="02C2C87F" w14:textId="7E345E92" w:rsidR="000848FA" w:rsidRDefault="000848FA" w:rsidP="002C1EE7">
      <w:r>
        <w:t xml:space="preserve">The model </w:t>
      </w:r>
      <w:proofErr w:type="spellStart"/>
      <w:r>
        <w:t>currently</w:t>
      </w:r>
      <w:proofErr w:type="spellEnd"/>
      <w:r>
        <w:t xml:space="preserve"> </w:t>
      </w:r>
      <w:proofErr w:type="spellStart"/>
      <w:r>
        <w:t>is</w:t>
      </w:r>
      <w:proofErr w:type="spellEnd"/>
      <w:r>
        <w:t xml:space="preserve"> not </w:t>
      </w:r>
      <w:proofErr w:type="spellStart"/>
      <w:r>
        <w:t>really</w:t>
      </w:r>
      <w:proofErr w:type="spellEnd"/>
      <w:r>
        <w:t xml:space="preserve"> a </w:t>
      </w:r>
      <w:proofErr w:type="spellStart"/>
      <w:r>
        <w:t>good</w:t>
      </w:r>
      <w:proofErr w:type="spellEnd"/>
      <w:r>
        <w:t xml:space="preserve"> fit </w:t>
      </w:r>
      <w:proofErr w:type="spellStart"/>
      <w:r>
        <w:t>for</w:t>
      </w:r>
      <w:proofErr w:type="spellEnd"/>
      <w:r>
        <w:t xml:space="preserve"> </w:t>
      </w:r>
      <w:proofErr w:type="spellStart"/>
      <w:r>
        <w:t>the</w:t>
      </w:r>
      <w:proofErr w:type="spellEnd"/>
      <w:r>
        <w:t xml:space="preserve"> data </w:t>
      </w:r>
      <w:proofErr w:type="spellStart"/>
      <w:r>
        <w:t>because</w:t>
      </w:r>
      <w:proofErr w:type="spellEnd"/>
      <w:r>
        <w:t xml:space="preserve"> </w:t>
      </w:r>
      <w:proofErr w:type="spellStart"/>
      <w:r>
        <w:t>the</w:t>
      </w:r>
      <w:proofErr w:type="spellEnd"/>
      <w:r>
        <w:t xml:space="preserve"> data </w:t>
      </w:r>
      <w:proofErr w:type="spellStart"/>
      <w:r>
        <w:t>uses</w:t>
      </w:r>
      <w:proofErr w:type="spellEnd"/>
      <w:r>
        <w:t xml:space="preserve"> </w:t>
      </w:r>
      <w:proofErr w:type="spellStart"/>
      <w:r>
        <w:t>bounding</w:t>
      </w:r>
      <w:proofErr w:type="spellEnd"/>
      <w:r>
        <w:t xml:space="preserve"> </w:t>
      </w:r>
      <w:proofErr w:type="spellStart"/>
      <w:r>
        <w:t>box</w:t>
      </w:r>
      <w:proofErr w:type="spellEnd"/>
      <w:r>
        <w:t xml:space="preserve"> </w:t>
      </w:r>
      <w:proofErr w:type="spellStart"/>
      <w:r>
        <w:t>like</w:t>
      </w:r>
      <w:proofErr w:type="spellEnd"/>
      <w:r>
        <w:t xml:space="preserve"> </w:t>
      </w:r>
      <w:proofErr w:type="spellStart"/>
      <w:r>
        <w:t>mask</w:t>
      </w:r>
      <w:proofErr w:type="spellEnd"/>
      <w:r>
        <w:t xml:space="preserve">, </w:t>
      </w:r>
      <w:proofErr w:type="spellStart"/>
      <w:r>
        <w:t>this</w:t>
      </w:r>
      <w:proofErr w:type="spellEnd"/>
      <w:r>
        <w:t xml:space="preserve"> </w:t>
      </w:r>
      <w:proofErr w:type="spellStart"/>
      <w:r>
        <w:t>indicates</w:t>
      </w:r>
      <w:proofErr w:type="spellEnd"/>
      <w:r>
        <w:t xml:space="preserve"> </w:t>
      </w:r>
      <w:proofErr w:type="spellStart"/>
      <w:r>
        <w:t>that</w:t>
      </w:r>
      <w:proofErr w:type="spellEnd"/>
      <w:r>
        <w:t xml:space="preserve"> </w:t>
      </w:r>
      <w:proofErr w:type="spellStart"/>
      <w:r>
        <w:t>using</w:t>
      </w:r>
      <w:proofErr w:type="spellEnd"/>
      <w:r>
        <w:t xml:space="preserve"> </w:t>
      </w:r>
      <w:proofErr w:type="spellStart"/>
      <w:r>
        <w:t>object</w:t>
      </w:r>
      <w:proofErr w:type="spellEnd"/>
      <w:r>
        <w:t xml:space="preserve"> </w:t>
      </w:r>
      <w:proofErr w:type="spellStart"/>
      <w:r>
        <w:t>detection</w:t>
      </w:r>
      <w:proofErr w:type="spellEnd"/>
      <w:r>
        <w:t xml:space="preserve"> </w:t>
      </w:r>
      <w:proofErr w:type="spellStart"/>
      <w:r>
        <w:t>algotithm</w:t>
      </w:r>
      <w:proofErr w:type="spellEnd"/>
      <w:r>
        <w:t xml:space="preserve"> </w:t>
      </w:r>
      <w:proofErr w:type="spellStart"/>
      <w:r>
        <w:t>maybe</w:t>
      </w:r>
      <w:proofErr w:type="spellEnd"/>
      <w:r>
        <w:t xml:space="preserve"> </w:t>
      </w:r>
      <w:proofErr w:type="spellStart"/>
      <w:r>
        <w:t>more</w:t>
      </w:r>
      <w:proofErr w:type="spellEnd"/>
      <w:r>
        <w:t xml:space="preserve"> </w:t>
      </w:r>
      <w:proofErr w:type="spellStart"/>
      <w:r>
        <w:t>appropriate</w:t>
      </w:r>
      <w:proofErr w:type="spellEnd"/>
      <w:r>
        <w:t>.</w:t>
      </w:r>
      <w:r>
        <w:br/>
      </w:r>
    </w:p>
    <w:sectPr w:rsidR="000848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E7"/>
    <w:rsid w:val="000848FA"/>
    <w:rsid w:val="00092A91"/>
    <w:rsid w:val="002C1EE7"/>
    <w:rsid w:val="006213E7"/>
    <w:rsid w:val="00714B8A"/>
    <w:rsid w:val="00997967"/>
    <w:rsid w:val="00A76E29"/>
    <w:rsid w:val="00BF682D"/>
    <w:rsid w:val="00D862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233B0"/>
  <w15:chartTrackingRefBased/>
  <w15:docId w15:val="{104685A2-4A18-4D65-9269-D831A145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2C1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EE7"/>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2C1EE7"/>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2C1EE7"/>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2C1EE7"/>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2C1EE7"/>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2C1EE7"/>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2C1EE7"/>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2C1EE7"/>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2C1EE7"/>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2C1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EE7"/>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2C1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EE7"/>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2C1EE7"/>
    <w:pPr>
      <w:spacing w:before="160"/>
      <w:jc w:val="center"/>
    </w:pPr>
    <w:rPr>
      <w:i/>
      <w:iCs/>
      <w:color w:val="404040" w:themeColor="text1" w:themeTint="BF"/>
    </w:rPr>
  </w:style>
  <w:style w:type="character" w:customStyle="1" w:styleId="QuoteChar">
    <w:name w:val="Quote Char"/>
    <w:basedOn w:val="DefaultParagraphFont"/>
    <w:link w:val="Quote"/>
    <w:uiPriority w:val="29"/>
    <w:rsid w:val="002C1EE7"/>
    <w:rPr>
      <w:i/>
      <w:iCs/>
      <w:color w:val="404040" w:themeColor="text1" w:themeTint="BF"/>
      <w:lang w:val="id-ID"/>
    </w:rPr>
  </w:style>
  <w:style w:type="paragraph" w:styleId="ListParagraph">
    <w:name w:val="List Paragraph"/>
    <w:basedOn w:val="Normal"/>
    <w:uiPriority w:val="34"/>
    <w:qFormat/>
    <w:rsid w:val="002C1EE7"/>
    <w:pPr>
      <w:ind w:left="720"/>
      <w:contextualSpacing/>
    </w:pPr>
  </w:style>
  <w:style w:type="character" w:styleId="IntenseEmphasis">
    <w:name w:val="Intense Emphasis"/>
    <w:basedOn w:val="DefaultParagraphFont"/>
    <w:uiPriority w:val="21"/>
    <w:qFormat/>
    <w:rsid w:val="002C1EE7"/>
    <w:rPr>
      <w:i/>
      <w:iCs/>
      <w:color w:val="0F4761" w:themeColor="accent1" w:themeShade="BF"/>
    </w:rPr>
  </w:style>
  <w:style w:type="paragraph" w:styleId="IntenseQuote">
    <w:name w:val="Intense Quote"/>
    <w:basedOn w:val="Normal"/>
    <w:next w:val="Normal"/>
    <w:link w:val="IntenseQuoteChar"/>
    <w:uiPriority w:val="30"/>
    <w:qFormat/>
    <w:rsid w:val="002C1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EE7"/>
    <w:rPr>
      <w:i/>
      <w:iCs/>
      <w:color w:val="0F4761" w:themeColor="accent1" w:themeShade="BF"/>
      <w:lang w:val="id-ID"/>
    </w:rPr>
  </w:style>
  <w:style w:type="character" w:styleId="IntenseReference">
    <w:name w:val="Intense Reference"/>
    <w:basedOn w:val="DefaultParagraphFont"/>
    <w:uiPriority w:val="32"/>
    <w:qFormat/>
    <w:rsid w:val="002C1EE7"/>
    <w:rPr>
      <w:b/>
      <w:bCs/>
      <w:smallCaps/>
      <w:color w:val="0F4761" w:themeColor="accent1" w:themeShade="BF"/>
      <w:spacing w:val="5"/>
    </w:rPr>
  </w:style>
  <w:style w:type="character" w:styleId="Hyperlink">
    <w:name w:val="Hyperlink"/>
    <w:basedOn w:val="DefaultParagraphFont"/>
    <w:uiPriority w:val="99"/>
    <w:semiHidden/>
    <w:unhideWhenUsed/>
    <w:rsid w:val="00092A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4758154">
      <w:bodyDiv w:val="1"/>
      <w:marLeft w:val="0"/>
      <w:marRight w:val="0"/>
      <w:marTop w:val="0"/>
      <w:marBottom w:val="0"/>
      <w:divBdr>
        <w:top w:val="none" w:sz="0" w:space="0" w:color="auto"/>
        <w:left w:val="none" w:sz="0" w:space="0" w:color="auto"/>
        <w:bottom w:val="none" w:sz="0" w:space="0" w:color="auto"/>
        <w:right w:val="none" w:sz="0" w:space="0" w:color="auto"/>
      </w:divBdr>
      <w:divsChild>
        <w:div w:id="423959762">
          <w:marLeft w:val="0"/>
          <w:marRight w:val="0"/>
          <w:marTop w:val="0"/>
          <w:marBottom w:val="0"/>
          <w:divBdr>
            <w:top w:val="none" w:sz="0" w:space="0" w:color="auto"/>
            <w:left w:val="none" w:sz="0" w:space="0" w:color="auto"/>
            <w:bottom w:val="none" w:sz="0" w:space="0" w:color="auto"/>
            <w:right w:val="none" w:sz="0" w:space="0" w:color="auto"/>
          </w:divBdr>
          <w:divsChild>
            <w:div w:id="558977820">
              <w:marLeft w:val="0"/>
              <w:marRight w:val="0"/>
              <w:marTop w:val="0"/>
              <w:marBottom w:val="0"/>
              <w:divBdr>
                <w:top w:val="none" w:sz="0" w:space="0" w:color="auto"/>
                <w:left w:val="none" w:sz="0" w:space="0" w:color="auto"/>
                <w:bottom w:val="none" w:sz="0" w:space="0" w:color="auto"/>
                <w:right w:val="none" w:sz="0" w:space="0" w:color="auto"/>
              </w:divBdr>
            </w:div>
            <w:div w:id="71125764">
              <w:marLeft w:val="0"/>
              <w:marRight w:val="0"/>
              <w:marTop w:val="0"/>
              <w:marBottom w:val="0"/>
              <w:divBdr>
                <w:top w:val="none" w:sz="0" w:space="0" w:color="auto"/>
                <w:left w:val="none" w:sz="0" w:space="0" w:color="auto"/>
                <w:bottom w:val="none" w:sz="0" w:space="0" w:color="auto"/>
                <w:right w:val="none" w:sz="0" w:space="0" w:color="auto"/>
              </w:divBdr>
            </w:div>
            <w:div w:id="167520465">
              <w:marLeft w:val="0"/>
              <w:marRight w:val="0"/>
              <w:marTop w:val="0"/>
              <w:marBottom w:val="0"/>
              <w:divBdr>
                <w:top w:val="none" w:sz="0" w:space="0" w:color="auto"/>
                <w:left w:val="none" w:sz="0" w:space="0" w:color="auto"/>
                <w:bottom w:val="none" w:sz="0" w:space="0" w:color="auto"/>
                <w:right w:val="none" w:sz="0" w:space="0" w:color="auto"/>
              </w:divBdr>
            </w:div>
            <w:div w:id="17372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70220">
      <w:bodyDiv w:val="1"/>
      <w:marLeft w:val="0"/>
      <w:marRight w:val="0"/>
      <w:marTop w:val="0"/>
      <w:marBottom w:val="0"/>
      <w:divBdr>
        <w:top w:val="none" w:sz="0" w:space="0" w:color="auto"/>
        <w:left w:val="none" w:sz="0" w:space="0" w:color="auto"/>
        <w:bottom w:val="none" w:sz="0" w:space="0" w:color="auto"/>
        <w:right w:val="none" w:sz="0" w:space="0" w:color="auto"/>
      </w:divBdr>
      <w:divsChild>
        <w:div w:id="1352604046">
          <w:marLeft w:val="0"/>
          <w:marRight w:val="0"/>
          <w:marTop w:val="0"/>
          <w:marBottom w:val="0"/>
          <w:divBdr>
            <w:top w:val="none" w:sz="0" w:space="0" w:color="auto"/>
            <w:left w:val="none" w:sz="0" w:space="0" w:color="auto"/>
            <w:bottom w:val="none" w:sz="0" w:space="0" w:color="auto"/>
            <w:right w:val="none" w:sz="0" w:space="0" w:color="auto"/>
          </w:divBdr>
          <w:divsChild>
            <w:div w:id="772238716">
              <w:marLeft w:val="0"/>
              <w:marRight w:val="0"/>
              <w:marTop w:val="0"/>
              <w:marBottom w:val="0"/>
              <w:divBdr>
                <w:top w:val="none" w:sz="0" w:space="0" w:color="auto"/>
                <w:left w:val="none" w:sz="0" w:space="0" w:color="auto"/>
                <w:bottom w:val="none" w:sz="0" w:space="0" w:color="auto"/>
                <w:right w:val="none" w:sz="0" w:space="0" w:color="auto"/>
              </w:divBdr>
            </w:div>
            <w:div w:id="1671173892">
              <w:marLeft w:val="0"/>
              <w:marRight w:val="0"/>
              <w:marTop w:val="0"/>
              <w:marBottom w:val="0"/>
              <w:divBdr>
                <w:top w:val="none" w:sz="0" w:space="0" w:color="auto"/>
                <w:left w:val="none" w:sz="0" w:space="0" w:color="auto"/>
                <w:bottom w:val="none" w:sz="0" w:space="0" w:color="auto"/>
                <w:right w:val="none" w:sz="0" w:space="0" w:color="auto"/>
              </w:divBdr>
            </w:div>
            <w:div w:id="34934180">
              <w:marLeft w:val="0"/>
              <w:marRight w:val="0"/>
              <w:marTop w:val="0"/>
              <w:marBottom w:val="0"/>
              <w:divBdr>
                <w:top w:val="none" w:sz="0" w:space="0" w:color="auto"/>
                <w:left w:val="none" w:sz="0" w:space="0" w:color="auto"/>
                <w:bottom w:val="none" w:sz="0" w:space="0" w:color="auto"/>
                <w:right w:val="none" w:sz="0" w:space="0" w:color="auto"/>
              </w:divBdr>
            </w:div>
            <w:div w:id="13554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kaggle.com/datasets/pkdarabi/brain-tumor-image-dataset-semantic-seg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2</cp:revision>
  <dcterms:created xsi:type="dcterms:W3CDTF">2024-05-22T14:48:00Z</dcterms:created>
  <dcterms:modified xsi:type="dcterms:W3CDTF">2024-05-22T15:06:00Z</dcterms:modified>
</cp:coreProperties>
</file>