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8D6439" w14:textId="77777777" w:rsidR="00522CD5" w:rsidRDefault="00522CD5" w:rsidP="0094483C">
      <w:pPr>
        <w:overflowPunct w:val="0"/>
        <w:autoSpaceDE w:val="0"/>
        <w:autoSpaceDN w:val="0"/>
        <w:spacing w:line="240" w:lineRule="auto"/>
        <w:ind w:left="0"/>
        <w:jc w:val="center"/>
        <w:textAlignment w:val="bottom"/>
        <w:rPr>
          <w:rFonts w:ascii="뫼비우스 Regular" w:eastAsia="뫼비우스 Regular" w:hAnsi="뫼비우스 Regular"/>
          <w:b/>
          <w:sz w:val="48"/>
          <w:szCs w:val="48"/>
        </w:rPr>
      </w:pPr>
      <w:bookmarkStart w:id="0" w:name="_Toc413680330"/>
    </w:p>
    <w:p w14:paraId="2C4AC5E3" w14:textId="77777777" w:rsidR="00522CD5" w:rsidRDefault="00522CD5" w:rsidP="0094483C">
      <w:pPr>
        <w:overflowPunct w:val="0"/>
        <w:autoSpaceDE w:val="0"/>
        <w:autoSpaceDN w:val="0"/>
        <w:spacing w:line="240" w:lineRule="auto"/>
        <w:ind w:left="0"/>
        <w:jc w:val="center"/>
        <w:textAlignment w:val="bottom"/>
        <w:rPr>
          <w:rFonts w:ascii="뫼비우스 Regular" w:eastAsia="뫼비우스 Regular" w:hAnsi="뫼비우스 Regular"/>
          <w:b/>
          <w:sz w:val="48"/>
          <w:szCs w:val="48"/>
        </w:rPr>
      </w:pPr>
    </w:p>
    <w:p w14:paraId="0DC58C02" w14:textId="77777777" w:rsidR="00C96C6B" w:rsidRDefault="00C96C6B" w:rsidP="0094483C">
      <w:pPr>
        <w:overflowPunct w:val="0"/>
        <w:autoSpaceDE w:val="0"/>
        <w:autoSpaceDN w:val="0"/>
        <w:spacing w:line="240" w:lineRule="auto"/>
        <w:ind w:left="0"/>
        <w:jc w:val="center"/>
        <w:textAlignment w:val="bottom"/>
        <w:rPr>
          <w:rFonts w:ascii="뫼비우스 Regular" w:eastAsia="뫼비우스 Regular" w:hAnsi="뫼비우스 Regular"/>
          <w:b/>
          <w:sz w:val="48"/>
          <w:szCs w:val="48"/>
        </w:rPr>
      </w:pPr>
      <w:r>
        <w:rPr>
          <w:rFonts w:ascii="뫼비우스 Regular" w:eastAsia="뫼비우스 Regular" w:hAnsi="뫼비우스 Regular" w:hint="eastAsia"/>
          <w:b/>
          <w:sz w:val="48"/>
          <w:szCs w:val="48"/>
        </w:rPr>
        <w:t>A</w:t>
      </w:r>
      <w:r>
        <w:rPr>
          <w:rFonts w:ascii="뫼비우스 Regular" w:eastAsia="뫼비우스 Regular" w:hAnsi="뫼비우스 Regular"/>
          <w:b/>
          <w:sz w:val="48"/>
          <w:szCs w:val="48"/>
        </w:rPr>
        <w:t xml:space="preserve">DT </w:t>
      </w:r>
      <w:r>
        <w:rPr>
          <w:rFonts w:ascii="뫼비우스 Regular" w:eastAsia="뫼비우스 Regular" w:hAnsi="뫼비우스 Regular" w:hint="eastAsia"/>
          <w:b/>
          <w:sz w:val="48"/>
          <w:szCs w:val="48"/>
        </w:rPr>
        <w:t>캡스 회원통합(인증)</w:t>
      </w:r>
    </w:p>
    <w:p w14:paraId="4B964D83" w14:textId="68B5492F" w:rsidR="0094483C" w:rsidRPr="004D7E29" w:rsidRDefault="00C96C6B" w:rsidP="0094483C">
      <w:pPr>
        <w:overflowPunct w:val="0"/>
        <w:autoSpaceDE w:val="0"/>
        <w:autoSpaceDN w:val="0"/>
        <w:spacing w:line="240" w:lineRule="auto"/>
        <w:ind w:left="0"/>
        <w:jc w:val="center"/>
        <w:textAlignment w:val="bottom"/>
        <w:rPr>
          <w:rFonts w:ascii="뫼비우스 Regular" w:eastAsia="뫼비우스 Regular" w:hAnsi="뫼비우스 Regular"/>
          <w:b/>
          <w:sz w:val="48"/>
          <w:szCs w:val="48"/>
        </w:rPr>
      </w:pPr>
      <w:r>
        <w:rPr>
          <w:rFonts w:ascii="뫼비우스 Regular" w:eastAsia="뫼비우스 Regular" w:hAnsi="뫼비우스 Regular" w:hint="eastAsia"/>
          <w:b/>
          <w:sz w:val="48"/>
          <w:szCs w:val="48"/>
        </w:rPr>
        <w:t>플랫폼</w:t>
      </w:r>
      <w:r w:rsidR="003A752D">
        <w:rPr>
          <w:rFonts w:ascii="뫼비우스 Regular" w:eastAsia="뫼비우스 Regular" w:hAnsi="뫼비우스 Regular" w:hint="eastAsia"/>
          <w:b/>
          <w:sz w:val="48"/>
          <w:szCs w:val="48"/>
        </w:rPr>
        <w:t xml:space="preserve"> 개발</w:t>
      </w:r>
      <w:r w:rsidR="0094483C" w:rsidRPr="00E70048">
        <w:rPr>
          <w:rFonts w:ascii="뫼비우스 Regular" w:eastAsia="뫼비우스 Regular" w:hAnsi="뫼비우스 Regular" w:hint="eastAsia"/>
          <w:b/>
          <w:sz w:val="48"/>
          <w:szCs w:val="48"/>
        </w:rPr>
        <w:t xml:space="preserve"> 요청서</w:t>
      </w:r>
    </w:p>
    <w:p w14:paraId="60286F55" w14:textId="77777777" w:rsidR="0094483C" w:rsidRPr="00FF0543" w:rsidRDefault="0094483C" w:rsidP="0094483C">
      <w:pPr>
        <w:overflowPunct w:val="0"/>
        <w:autoSpaceDE w:val="0"/>
        <w:autoSpaceDN w:val="0"/>
        <w:spacing w:line="240" w:lineRule="auto"/>
        <w:ind w:left="0"/>
        <w:jc w:val="center"/>
        <w:textAlignment w:val="bottom"/>
        <w:rPr>
          <w:rFonts w:ascii="맑은 고딕" w:eastAsia="맑은 고딕" w:hAnsi="맑은 고딕"/>
          <w:b/>
          <w:i/>
          <w:sz w:val="24"/>
          <w:szCs w:val="24"/>
        </w:rPr>
      </w:pPr>
    </w:p>
    <w:p w14:paraId="0A43FA6E" w14:textId="77777777" w:rsidR="0094483C" w:rsidRDefault="0094483C" w:rsidP="0094483C">
      <w:pPr>
        <w:overflowPunct w:val="0"/>
        <w:autoSpaceDE w:val="0"/>
        <w:autoSpaceDN w:val="0"/>
        <w:spacing w:line="240" w:lineRule="auto"/>
        <w:ind w:left="0"/>
        <w:jc w:val="center"/>
        <w:textAlignment w:val="bottom"/>
        <w:rPr>
          <w:rFonts w:ascii="맑은 고딕" w:eastAsia="맑은 고딕" w:hAnsi="맑은 고딕"/>
          <w:b/>
          <w:i/>
          <w:sz w:val="24"/>
          <w:szCs w:val="24"/>
        </w:rPr>
      </w:pPr>
    </w:p>
    <w:p w14:paraId="6CEB0CAC" w14:textId="3B00F14B" w:rsidR="0094483C" w:rsidRPr="004D7E29" w:rsidRDefault="0094483C" w:rsidP="0094483C">
      <w:pPr>
        <w:overflowPunct w:val="0"/>
        <w:autoSpaceDE w:val="0"/>
        <w:autoSpaceDN w:val="0"/>
        <w:spacing w:line="240" w:lineRule="auto"/>
        <w:ind w:left="0"/>
        <w:jc w:val="center"/>
        <w:textAlignment w:val="bottom"/>
        <w:rPr>
          <w:rFonts w:ascii="맑은 고딕" w:eastAsia="맑은 고딕" w:hAnsi="맑은 고딕"/>
          <w:b/>
          <w:i/>
          <w:sz w:val="24"/>
          <w:szCs w:val="24"/>
        </w:rPr>
      </w:pPr>
      <w:r w:rsidRPr="004D7E29">
        <w:rPr>
          <w:rFonts w:ascii="맑은 고딕" w:eastAsia="맑은 고딕" w:hAnsi="맑은 고딕" w:hint="eastAsia"/>
          <w:b/>
          <w:i/>
          <w:sz w:val="24"/>
          <w:szCs w:val="24"/>
        </w:rPr>
        <w:t>Draft v</w:t>
      </w:r>
      <w:r w:rsidR="00761439">
        <w:rPr>
          <w:rFonts w:ascii="맑은 고딕" w:eastAsia="맑은 고딕" w:hAnsi="맑은 고딕"/>
          <w:b/>
          <w:i/>
          <w:sz w:val="24"/>
          <w:szCs w:val="24"/>
        </w:rPr>
        <w:t>0</w:t>
      </w:r>
      <w:r>
        <w:rPr>
          <w:rFonts w:ascii="맑은 고딕" w:eastAsia="맑은 고딕" w:hAnsi="맑은 고딕" w:hint="eastAsia"/>
          <w:b/>
          <w:i/>
          <w:sz w:val="24"/>
          <w:szCs w:val="24"/>
        </w:rPr>
        <w:t>.</w:t>
      </w:r>
      <w:r w:rsidR="00761439">
        <w:rPr>
          <w:rFonts w:ascii="맑은 고딕" w:eastAsia="맑은 고딕" w:hAnsi="맑은 고딕"/>
          <w:b/>
          <w:i/>
          <w:sz w:val="24"/>
          <w:szCs w:val="24"/>
        </w:rPr>
        <w:t>5</w:t>
      </w:r>
      <w:r>
        <w:rPr>
          <w:rFonts w:ascii="맑은 고딕" w:eastAsia="맑은 고딕" w:hAnsi="맑은 고딕" w:hint="eastAsia"/>
          <w:b/>
          <w:i/>
          <w:sz w:val="24"/>
          <w:szCs w:val="24"/>
        </w:rPr>
        <w:t>.0</w:t>
      </w:r>
    </w:p>
    <w:p w14:paraId="105223F7" w14:textId="77777777" w:rsidR="0094483C" w:rsidRPr="008176E2" w:rsidRDefault="0094483C" w:rsidP="0094483C">
      <w:pPr>
        <w:overflowPunct w:val="0"/>
        <w:autoSpaceDE w:val="0"/>
        <w:autoSpaceDN w:val="0"/>
        <w:spacing w:line="240" w:lineRule="auto"/>
        <w:jc w:val="center"/>
        <w:textAlignment w:val="bottom"/>
        <w:rPr>
          <w:rFonts w:ascii="맑은 고딕" w:eastAsia="맑은 고딕" w:hAnsi="맑은 고딕"/>
          <w:sz w:val="18"/>
          <w:szCs w:val="18"/>
        </w:rPr>
      </w:pPr>
    </w:p>
    <w:p w14:paraId="3A3A6969" w14:textId="77777777" w:rsidR="0094483C" w:rsidRPr="008176E2" w:rsidRDefault="0094483C" w:rsidP="0094483C">
      <w:pPr>
        <w:overflowPunct w:val="0"/>
        <w:autoSpaceDE w:val="0"/>
        <w:autoSpaceDN w:val="0"/>
        <w:spacing w:line="240" w:lineRule="auto"/>
        <w:jc w:val="center"/>
        <w:textAlignment w:val="bottom"/>
        <w:rPr>
          <w:rFonts w:ascii="맑은 고딕" w:eastAsia="맑은 고딕" w:hAnsi="맑은 고딕"/>
          <w:sz w:val="18"/>
          <w:szCs w:val="18"/>
        </w:rPr>
      </w:pPr>
    </w:p>
    <w:p w14:paraId="6DEAC133" w14:textId="77777777" w:rsidR="0094483C" w:rsidRPr="008176E2" w:rsidRDefault="0094483C" w:rsidP="0094483C">
      <w:pPr>
        <w:overflowPunct w:val="0"/>
        <w:autoSpaceDE w:val="0"/>
        <w:autoSpaceDN w:val="0"/>
        <w:spacing w:line="240" w:lineRule="auto"/>
        <w:jc w:val="center"/>
        <w:textAlignment w:val="bottom"/>
        <w:rPr>
          <w:rFonts w:ascii="맑은 고딕" w:eastAsia="맑은 고딕" w:hAnsi="맑은 고딕"/>
          <w:sz w:val="18"/>
          <w:szCs w:val="18"/>
        </w:rPr>
      </w:pPr>
    </w:p>
    <w:p w14:paraId="6202BC7C" w14:textId="77777777" w:rsidR="0094483C" w:rsidRPr="008176E2" w:rsidRDefault="0094483C" w:rsidP="0094483C">
      <w:pPr>
        <w:overflowPunct w:val="0"/>
        <w:autoSpaceDE w:val="0"/>
        <w:autoSpaceDN w:val="0"/>
        <w:spacing w:line="240" w:lineRule="auto"/>
        <w:jc w:val="center"/>
        <w:textAlignment w:val="bottom"/>
        <w:rPr>
          <w:rFonts w:ascii="맑은 고딕" w:eastAsia="맑은 고딕" w:hAnsi="맑은 고딕"/>
          <w:sz w:val="18"/>
          <w:szCs w:val="18"/>
        </w:rPr>
      </w:pPr>
    </w:p>
    <w:p w14:paraId="1E05BDBC" w14:textId="77777777" w:rsidR="0094483C" w:rsidRPr="008176E2" w:rsidRDefault="0094483C" w:rsidP="0094483C">
      <w:pPr>
        <w:overflowPunct w:val="0"/>
        <w:autoSpaceDE w:val="0"/>
        <w:autoSpaceDN w:val="0"/>
        <w:spacing w:line="240" w:lineRule="auto"/>
        <w:jc w:val="center"/>
        <w:textAlignment w:val="bottom"/>
        <w:rPr>
          <w:rFonts w:ascii="맑은 고딕" w:eastAsia="맑은 고딕" w:hAnsi="맑은 고딕"/>
          <w:sz w:val="18"/>
          <w:szCs w:val="18"/>
        </w:rPr>
      </w:pPr>
    </w:p>
    <w:p w14:paraId="5D4CA339" w14:textId="77777777" w:rsidR="0094483C" w:rsidRDefault="0094483C" w:rsidP="0094483C">
      <w:pPr>
        <w:overflowPunct w:val="0"/>
        <w:autoSpaceDE w:val="0"/>
        <w:autoSpaceDN w:val="0"/>
        <w:spacing w:line="240" w:lineRule="auto"/>
        <w:jc w:val="center"/>
        <w:textAlignment w:val="bottom"/>
        <w:rPr>
          <w:rFonts w:ascii="맑은 고딕" w:eastAsia="맑은 고딕" w:hAnsi="맑은 고딕"/>
          <w:sz w:val="18"/>
          <w:szCs w:val="18"/>
        </w:rPr>
      </w:pPr>
    </w:p>
    <w:p w14:paraId="601E97F3" w14:textId="77777777" w:rsidR="0094483C" w:rsidRDefault="0094483C" w:rsidP="0094483C">
      <w:pPr>
        <w:overflowPunct w:val="0"/>
        <w:autoSpaceDE w:val="0"/>
        <w:autoSpaceDN w:val="0"/>
        <w:spacing w:line="240" w:lineRule="auto"/>
        <w:jc w:val="center"/>
        <w:textAlignment w:val="bottom"/>
        <w:rPr>
          <w:rFonts w:ascii="맑은 고딕" w:eastAsia="맑은 고딕" w:hAnsi="맑은 고딕"/>
          <w:sz w:val="18"/>
          <w:szCs w:val="18"/>
        </w:rPr>
      </w:pPr>
    </w:p>
    <w:p w14:paraId="10B821BE" w14:textId="77777777" w:rsidR="0094483C" w:rsidRDefault="0094483C" w:rsidP="0094483C">
      <w:pPr>
        <w:overflowPunct w:val="0"/>
        <w:autoSpaceDE w:val="0"/>
        <w:autoSpaceDN w:val="0"/>
        <w:spacing w:line="240" w:lineRule="auto"/>
        <w:jc w:val="center"/>
        <w:textAlignment w:val="bottom"/>
        <w:rPr>
          <w:rFonts w:ascii="맑은 고딕" w:eastAsia="맑은 고딕" w:hAnsi="맑은 고딕"/>
          <w:sz w:val="18"/>
          <w:szCs w:val="18"/>
        </w:rPr>
      </w:pPr>
    </w:p>
    <w:p w14:paraId="02F32F0C" w14:textId="77777777" w:rsidR="0094483C" w:rsidRDefault="0094483C" w:rsidP="0094483C">
      <w:pPr>
        <w:overflowPunct w:val="0"/>
        <w:autoSpaceDE w:val="0"/>
        <w:autoSpaceDN w:val="0"/>
        <w:spacing w:line="240" w:lineRule="auto"/>
        <w:jc w:val="center"/>
        <w:textAlignment w:val="bottom"/>
        <w:rPr>
          <w:rFonts w:ascii="맑은 고딕" w:eastAsia="맑은 고딕" w:hAnsi="맑은 고딕"/>
          <w:sz w:val="18"/>
          <w:szCs w:val="18"/>
        </w:rPr>
      </w:pPr>
    </w:p>
    <w:p w14:paraId="46609B9A" w14:textId="77777777" w:rsidR="0094483C" w:rsidRDefault="0094483C" w:rsidP="0094483C">
      <w:pPr>
        <w:overflowPunct w:val="0"/>
        <w:autoSpaceDE w:val="0"/>
        <w:autoSpaceDN w:val="0"/>
        <w:spacing w:line="240" w:lineRule="auto"/>
        <w:jc w:val="center"/>
        <w:textAlignment w:val="bottom"/>
        <w:rPr>
          <w:rFonts w:ascii="맑은 고딕" w:eastAsia="맑은 고딕" w:hAnsi="맑은 고딕"/>
          <w:sz w:val="18"/>
          <w:szCs w:val="18"/>
        </w:rPr>
      </w:pPr>
    </w:p>
    <w:p w14:paraId="033E3E4A" w14:textId="77777777" w:rsidR="0094483C" w:rsidRDefault="0094483C" w:rsidP="0094483C">
      <w:pPr>
        <w:overflowPunct w:val="0"/>
        <w:autoSpaceDE w:val="0"/>
        <w:autoSpaceDN w:val="0"/>
        <w:spacing w:line="240" w:lineRule="auto"/>
        <w:jc w:val="center"/>
        <w:textAlignment w:val="bottom"/>
        <w:rPr>
          <w:rFonts w:ascii="맑은 고딕" w:eastAsia="맑은 고딕" w:hAnsi="맑은 고딕"/>
          <w:sz w:val="18"/>
          <w:szCs w:val="18"/>
        </w:rPr>
      </w:pPr>
    </w:p>
    <w:p w14:paraId="05E8511D" w14:textId="77777777" w:rsidR="0094483C" w:rsidRDefault="0094483C" w:rsidP="0094483C">
      <w:pPr>
        <w:overflowPunct w:val="0"/>
        <w:autoSpaceDE w:val="0"/>
        <w:autoSpaceDN w:val="0"/>
        <w:spacing w:line="240" w:lineRule="auto"/>
        <w:jc w:val="center"/>
        <w:textAlignment w:val="bottom"/>
        <w:rPr>
          <w:rFonts w:ascii="맑은 고딕" w:eastAsia="맑은 고딕" w:hAnsi="맑은 고딕"/>
          <w:sz w:val="18"/>
          <w:szCs w:val="18"/>
        </w:rPr>
      </w:pPr>
    </w:p>
    <w:p w14:paraId="3C7C69CE" w14:textId="77777777" w:rsidR="0094483C" w:rsidRDefault="0094483C" w:rsidP="0094483C">
      <w:pPr>
        <w:overflowPunct w:val="0"/>
        <w:autoSpaceDE w:val="0"/>
        <w:autoSpaceDN w:val="0"/>
        <w:spacing w:line="240" w:lineRule="auto"/>
        <w:jc w:val="center"/>
        <w:textAlignment w:val="bottom"/>
        <w:rPr>
          <w:rFonts w:ascii="맑은 고딕" w:eastAsia="맑은 고딕" w:hAnsi="맑은 고딕"/>
          <w:sz w:val="18"/>
          <w:szCs w:val="18"/>
        </w:rPr>
      </w:pPr>
    </w:p>
    <w:p w14:paraId="0BF3CB03" w14:textId="77777777" w:rsidR="0094483C" w:rsidRDefault="0094483C" w:rsidP="0094483C">
      <w:pPr>
        <w:overflowPunct w:val="0"/>
        <w:autoSpaceDE w:val="0"/>
        <w:autoSpaceDN w:val="0"/>
        <w:spacing w:line="240" w:lineRule="auto"/>
        <w:jc w:val="center"/>
        <w:textAlignment w:val="bottom"/>
        <w:rPr>
          <w:rFonts w:ascii="맑은 고딕" w:eastAsia="맑은 고딕" w:hAnsi="맑은 고딕"/>
          <w:sz w:val="18"/>
          <w:szCs w:val="18"/>
        </w:rPr>
      </w:pPr>
    </w:p>
    <w:p w14:paraId="22BFEBB6" w14:textId="77777777" w:rsidR="0094483C" w:rsidRDefault="0094483C" w:rsidP="0094483C">
      <w:pPr>
        <w:overflowPunct w:val="0"/>
        <w:autoSpaceDE w:val="0"/>
        <w:autoSpaceDN w:val="0"/>
        <w:spacing w:line="240" w:lineRule="auto"/>
        <w:jc w:val="center"/>
        <w:textAlignment w:val="bottom"/>
        <w:rPr>
          <w:rFonts w:ascii="맑은 고딕" w:eastAsia="맑은 고딕" w:hAnsi="맑은 고딕"/>
          <w:sz w:val="18"/>
          <w:szCs w:val="18"/>
        </w:rPr>
      </w:pPr>
    </w:p>
    <w:p w14:paraId="37C272BE" w14:textId="77777777" w:rsidR="0094483C" w:rsidRDefault="0094483C" w:rsidP="0094483C">
      <w:pPr>
        <w:overflowPunct w:val="0"/>
        <w:autoSpaceDE w:val="0"/>
        <w:autoSpaceDN w:val="0"/>
        <w:spacing w:line="240" w:lineRule="auto"/>
        <w:jc w:val="center"/>
        <w:textAlignment w:val="bottom"/>
        <w:rPr>
          <w:rFonts w:ascii="맑은 고딕" w:eastAsia="맑은 고딕" w:hAnsi="맑은 고딕"/>
          <w:sz w:val="18"/>
          <w:szCs w:val="18"/>
        </w:rPr>
      </w:pPr>
    </w:p>
    <w:p w14:paraId="39B8C3C2" w14:textId="77777777" w:rsidR="0094483C" w:rsidRDefault="0094483C" w:rsidP="0094483C">
      <w:pPr>
        <w:overflowPunct w:val="0"/>
        <w:autoSpaceDE w:val="0"/>
        <w:autoSpaceDN w:val="0"/>
        <w:spacing w:line="240" w:lineRule="auto"/>
        <w:jc w:val="center"/>
        <w:textAlignment w:val="bottom"/>
        <w:rPr>
          <w:rFonts w:ascii="맑은 고딕" w:eastAsia="맑은 고딕" w:hAnsi="맑은 고딕"/>
          <w:sz w:val="18"/>
          <w:szCs w:val="18"/>
        </w:rPr>
      </w:pPr>
    </w:p>
    <w:p w14:paraId="003AB010" w14:textId="77777777" w:rsidR="0094483C" w:rsidRDefault="0094483C" w:rsidP="0094483C">
      <w:pPr>
        <w:overflowPunct w:val="0"/>
        <w:autoSpaceDE w:val="0"/>
        <w:autoSpaceDN w:val="0"/>
        <w:spacing w:line="240" w:lineRule="auto"/>
        <w:jc w:val="center"/>
        <w:textAlignment w:val="bottom"/>
        <w:rPr>
          <w:rFonts w:ascii="맑은 고딕" w:eastAsia="맑은 고딕" w:hAnsi="맑은 고딕"/>
          <w:sz w:val="18"/>
          <w:szCs w:val="18"/>
        </w:rPr>
      </w:pPr>
    </w:p>
    <w:p w14:paraId="66810D55" w14:textId="77777777" w:rsidR="0094483C" w:rsidRDefault="0094483C" w:rsidP="0094483C">
      <w:pPr>
        <w:overflowPunct w:val="0"/>
        <w:autoSpaceDE w:val="0"/>
        <w:autoSpaceDN w:val="0"/>
        <w:spacing w:line="240" w:lineRule="auto"/>
        <w:jc w:val="center"/>
        <w:textAlignment w:val="bottom"/>
        <w:rPr>
          <w:rFonts w:ascii="맑은 고딕" w:eastAsia="맑은 고딕" w:hAnsi="맑은 고딕"/>
          <w:sz w:val="18"/>
          <w:szCs w:val="18"/>
        </w:rPr>
      </w:pPr>
    </w:p>
    <w:p w14:paraId="7FE96692" w14:textId="77777777" w:rsidR="0094483C" w:rsidRDefault="0094483C" w:rsidP="0094483C">
      <w:pPr>
        <w:overflowPunct w:val="0"/>
        <w:autoSpaceDE w:val="0"/>
        <w:autoSpaceDN w:val="0"/>
        <w:spacing w:line="240" w:lineRule="auto"/>
        <w:jc w:val="center"/>
        <w:textAlignment w:val="bottom"/>
        <w:rPr>
          <w:rFonts w:ascii="맑은 고딕" w:eastAsia="맑은 고딕" w:hAnsi="맑은 고딕"/>
          <w:sz w:val="18"/>
          <w:szCs w:val="18"/>
        </w:rPr>
      </w:pPr>
    </w:p>
    <w:p w14:paraId="3810DE75" w14:textId="77777777" w:rsidR="0094483C" w:rsidRDefault="0094483C" w:rsidP="0094483C">
      <w:pPr>
        <w:overflowPunct w:val="0"/>
        <w:autoSpaceDE w:val="0"/>
        <w:autoSpaceDN w:val="0"/>
        <w:spacing w:line="240" w:lineRule="auto"/>
        <w:jc w:val="center"/>
        <w:textAlignment w:val="bottom"/>
        <w:rPr>
          <w:rFonts w:ascii="맑은 고딕" w:eastAsia="맑은 고딕" w:hAnsi="맑은 고딕"/>
          <w:sz w:val="18"/>
          <w:szCs w:val="18"/>
        </w:rPr>
      </w:pPr>
    </w:p>
    <w:p w14:paraId="7A330C3C" w14:textId="77777777" w:rsidR="0094483C" w:rsidRPr="00D60C93" w:rsidRDefault="0094483C" w:rsidP="0094483C">
      <w:pPr>
        <w:overflowPunct w:val="0"/>
        <w:autoSpaceDE w:val="0"/>
        <w:autoSpaceDN w:val="0"/>
        <w:spacing w:line="240" w:lineRule="auto"/>
        <w:jc w:val="center"/>
        <w:textAlignment w:val="bottom"/>
        <w:rPr>
          <w:rFonts w:ascii="맑은 고딕" w:eastAsia="맑은 고딕" w:hAnsi="맑은 고딕"/>
          <w:sz w:val="18"/>
          <w:szCs w:val="18"/>
        </w:rPr>
      </w:pPr>
    </w:p>
    <w:p w14:paraId="136962EB" w14:textId="77777777" w:rsidR="0094483C" w:rsidRDefault="0094483C" w:rsidP="0094483C">
      <w:pPr>
        <w:overflowPunct w:val="0"/>
        <w:autoSpaceDE w:val="0"/>
        <w:autoSpaceDN w:val="0"/>
        <w:spacing w:line="240" w:lineRule="auto"/>
        <w:jc w:val="center"/>
        <w:textAlignment w:val="bottom"/>
        <w:rPr>
          <w:rFonts w:ascii="맑은 고딕" w:eastAsia="맑은 고딕" w:hAnsi="맑은 고딕"/>
          <w:sz w:val="18"/>
          <w:szCs w:val="18"/>
        </w:rPr>
      </w:pPr>
    </w:p>
    <w:p w14:paraId="4D04946E" w14:textId="77777777" w:rsidR="0094483C" w:rsidRDefault="0094483C" w:rsidP="0094483C">
      <w:pPr>
        <w:overflowPunct w:val="0"/>
        <w:autoSpaceDE w:val="0"/>
        <w:autoSpaceDN w:val="0"/>
        <w:spacing w:line="240" w:lineRule="auto"/>
        <w:jc w:val="center"/>
        <w:textAlignment w:val="bottom"/>
        <w:rPr>
          <w:rFonts w:ascii="맑은 고딕" w:eastAsia="맑은 고딕" w:hAnsi="맑은 고딕"/>
          <w:sz w:val="18"/>
          <w:szCs w:val="18"/>
        </w:rPr>
      </w:pPr>
    </w:p>
    <w:p w14:paraId="43BF2F9B" w14:textId="77777777" w:rsidR="0094483C" w:rsidRDefault="0094483C" w:rsidP="0094483C">
      <w:pPr>
        <w:overflowPunct w:val="0"/>
        <w:autoSpaceDE w:val="0"/>
        <w:autoSpaceDN w:val="0"/>
        <w:spacing w:line="240" w:lineRule="auto"/>
        <w:jc w:val="center"/>
        <w:textAlignment w:val="bottom"/>
        <w:rPr>
          <w:rFonts w:ascii="맑은 고딕" w:eastAsia="맑은 고딕" w:hAnsi="맑은 고딕"/>
          <w:sz w:val="18"/>
          <w:szCs w:val="18"/>
        </w:rPr>
      </w:pPr>
    </w:p>
    <w:p w14:paraId="18921983" w14:textId="77777777" w:rsidR="0094483C" w:rsidRDefault="0094483C" w:rsidP="0094483C">
      <w:pPr>
        <w:overflowPunct w:val="0"/>
        <w:autoSpaceDE w:val="0"/>
        <w:autoSpaceDN w:val="0"/>
        <w:spacing w:line="240" w:lineRule="auto"/>
        <w:jc w:val="center"/>
        <w:textAlignment w:val="bottom"/>
        <w:rPr>
          <w:rFonts w:ascii="맑은 고딕" w:eastAsia="맑은 고딕" w:hAnsi="맑은 고딕"/>
          <w:sz w:val="18"/>
          <w:szCs w:val="18"/>
        </w:rPr>
      </w:pPr>
    </w:p>
    <w:p w14:paraId="37E98604" w14:textId="77777777" w:rsidR="0094483C" w:rsidRDefault="0094483C" w:rsidP="0094483C">
      <w:pPr>
        <w:overflowPunct w:val="0"/>
        <w:autoSpaceDE w:val="0"/>
        <w:autoSpaceDN w:val="0"/>
        <w:spacing w:line="240" w:lineRule="auto"/>
        <w:jc w:val="center"/>
        <w:textAlignment w:val="bottom"/>
        <w:rPr>
          <w:rFonts w:ascii="맑은 고딕" w:eastAsia="맑은 고딕" w:hAnsi="맑은 고딕"/>
          <w:sz w:val="18"/>
          <w:szCs w:val="18"/>
        </w:rPr>
      </w:pPr>
    </w:p>
    <w:p w14:paraId="14C70F9D" w14:textId="77777777" w:rsidR="0094483C" w:rsidRDefault="0094483C" w:rsidP="0094483C">
      <w:pPr>
        <w:overflowPunct w:val="0"/>
        <w:autoSpaceDE w:val="0"/>
        <w:autoSpaceDN w:val="0"/>
        <w:spacing w:line="240" w:lineRule="auto"/>
        <w:jc w:val="center"/>
        <w:textAlignment w:val="bottom"/>
        <w:rPr>
          <w:rFonts w:ascii="맑은 고딕" w:eastAsia="맑은 고딕" w:hAnsi="맑은 고딕"/>
          <w:sz w:val="18"/>
          <w:szCs w:val="18"/>
        </w:rPr>
      </w:pPr>
    </w:p>
    <w:p w14:paraId="33AEAA71" w14:textId="77777777" w:rsidR="0094483C" w:rsidRDefault="0094483C" w:rsidP="0094483C">
      <w:pPr>
        <w:overflowPunct w:val="0"/>
        <w:autoSpaceDE w:val="0"/>
        <w:autoSpaceDN w:val="0"/>
        <w:spacing w:line="240" w:lineRule="auto"/>
        <w:jc w:val="center"/>
        <w:textAlignment w:val="bottom"/>
        <w:rPr>
          <w:rFonts w:ascii="맑은 고딕" w:eastAsia="맑은 고딕" w:hAnsi="맑은 고딕"/>
          <w:sz w:val="18"/>
          <w:szCs w:val="18"/>
        </w:rPr>
      </w:pPr>
    </w:p>
    <w:p w14:paraId="4ECD7190" w14:textId="77777777" w:rsidR="0094483C" w:rsidRDefault="0094483C" w:rsidP="0094483C">
      <w:pPr>
        <w:overflowPunct w:val="0"/>
        <w:autoSpaceDE w:val="0"/>
        <w:autoSpaceDN w:val="0"/>
        <w:spacing w:line="240" w:lineRule="auto"/>
        <w:jc w:val="center"/>
        <w:textAlignment w:val="bottom"/>
        <w:rPr>
          <w:rFonts w:ascii="맑은 고딕" w:eastAsia="맑은 고딕" w:hAnsi="맑은 고딕"/>
          <w:sz w:val="18"/>
          <w:szCs w:val="18"/>
        </w:rPr>
      </w:pPr>
    </w:p>
    <w:p w14:paraId="3A8A8A36" w14:textId="27F3662D" w:rsidR="007248C7" w:rsidRPr="004E6781" w:rsidRDefault="0094483C" w:rsidP="004E6781">
      <w:pPr>
        <w:overflowPunct w:val="0"/>
        <w:autoSpaceDE w:val="0"/>
        <w:autoSpaceDN w:val="0"/>
        <w:spacing w:line="240" w:lineRule="auto"/>
        <w:ind w:left="0"/>
        <w:jc w:val="center"/>
        <w:textAlignment w:val="bottom"/>
        <w:rPr>
          <w:rFonts w:ascii="뫼비우스 Regular" w:eastAsia="뫼비우스 Regular" w:hAnsi="뫼비우스 Regular"/>
          <w:sz w:val="24"/>
          <w:szCs w:val="24"/>
        </w:rPr>
      </w:pPr>
      <w:r w:rsidRPr="004D7E29">
        <w:rPr>
          <w:rFonts w:ascii="뫼비우스 Regular" w:eastAsia="뫼비우스 Regular" w:hAnsi="뫼비우스 Regular"/>
          <w:sz w:val="24"/>
          <w:szCs w:val="24"/>
        </w:rPr>
        <w:t>20</w:t>
      </w:r>
      <w:r w:rsidR="00C96C6B">
        <w:rPr>
          <w:rFonts w:ascii="뫼비우스 Regular" w:eastAsia="뫼비우스 Regular" w:hAnsi="뫼비우스 Regular"/>
          <w:sz w:val="24"/>
          <w:szCs w:val="24"/>
        </w:rPr>
        <w:t>21</w:t>
      </w:r>
      <w:r w:rsidRPr="004D7E29">
        <w:rPr>
          <w:rFonts w:ascii="뫼비우스 Regular" w:eastAsia="뫼비우스 Regular" w:hAnsi="뫼비우스 Regular"/>
          <w:sz w:val="24"/>
          <w:szCs w:val="24"/>
        </w:rPr>
        <w:t>.</w:t>
      </w:r>
      <w:r w:rsidRPr="004D7E29">
        <w:rPr>
          <w:rFonts w:ascii="뫼비우스 Regular" w:eastAsia="뫼비우스 Regular" w:hAnsi="뫼비우스 Regular" w:hint="eastAsia"/>
          <w:sz w:val="24"/>
          <w:szCs w:val="24"/>
        </w:rPr>
        <w:t xml:space="preserve"> </w:t>
      </w:r>
      <w:r w:rsidR="00C96C6B">
        <w:rPr>
          <w:rFonts w:ascii="뫼비우스 Regular" w:eastAsia="뫼비우스 Regular" w:hAnsi="뫼비우스 Regular"/>
          <w:sz w:val="24"/>
          <w:szCs w:val="24"/>
        </w:rPr>
        <w:t>09</w:t>
      </w:r>
      <w:r w:rsidRPr="004D7E29">
        <w:rPr>
          <w:rFonts w:ascii="뫼비우스 Regular" w:eastAsia="뫼비우스 Regular" w:hAnsi="뫼비우스 Regular"/>
          <w:sz w:val="24"/>
          <w:szCs w:val="24"/>
        </w:rPr>
        <w:t>.</w:t>
      </w:r>
      <w:r w:rsidRPr="004D7E29">
        <w:rPr>
          <w:rFonts w:ascii="뫼비우스 Regular" w:eastAsia="뫼비우스 Regular" w:hAnsi="뫼비우스 Regular" w:hint="eastAsia"/>
          <w:sz w:val="24"/>
          <w:szCs w:val="24"/>
        </w:rPr>
        <w:t xml:space="preserve"> </w:t>
      </w:r>
      <w:r w:rsidR="00522CD5">
        <w:rPr>
          <w:rFonts w:ascii="뫼비우스 Regular" w:eastAsia="뫼비우스 Regular" w:hAnsi="뫼비우스 Regular"/>
          <w:sz w:val="24"/>
          <w:szCs w:val="24"/>
        </w:rPr>
        <w:t>0</w:t>
      </w:r>
      <w:r w:rsidR="00C96C6B">
        <w:rPr>
          <w:rFonts w:ascii="뫼비우스 Regular" w:eastAsia="뫼비우스 Regular" w:hAnsi="뫼비우스 Regular"/>
          <w:sz w:val="24"/>
          <w:szCs w:val="24"/>
        </w:rPr>
        <w:t>6</w:t>
      </w:r>
      <w:r>
        <w:rPr>
          <w:rFonts w:ascii="뫼비우스 Regular" w:eastAsia="뫼비우스 Regular" w:hAnsi="뫼비우스 Regular" w:hint="eastAsia"/>
          <w:sz w:val="24"/>
          <w:szCs w:val="24"/>
        </w:rPr>
        <w:t>.</w:t>
      </w:r>
      <w:bookmarkEnd w:id="0"/>
    </w:p>
    <w:tbl>
      <w:tblPr>
        <w:tblStyle w:val="a6"/>
        <w:tblW w:w="9493" w:type="dxa"/>
        <w:tblLook w:val="04A0" w:firstRow="1" w:lastRow="0" w:firstColumn="1" w:lastColumn="0" w:noHBand="0" w:noVBand="1"/>
      </w:tblPr>
      <w:tblGrid>
        <w:gridCol w:w="1663"/>
        <w:gridCol w:w="2524"/>
        <w:gridCol w:w="2102"/>
        <w:gridCol w:w="3204"/>
      </w:tblGrid>
      <w:tr w:rsidR="006E1061" w:rsidRPr="005E490C" w14:paraId="17281445" w14:textId="77777777" w:rsidTr="00D43151">
        <w:trPr>
          <w:trHeight w:val="509"/>
        </w:trPr>
        <w:tc>
          <w:tcPr>
            <w:tcW w:w="1663" w:type="dxa"/>
            <w:shd w:val="clear" w:color="auto" w:fill="D9D9D9" w:themeFill="background1" w:themeFillShade="D9"/>
            <w:vAlign w:val="center"/>
          </w:tcPr>
          <w:p w14:paraId="6FE51ED8" w14:textId="77777777" w:rsidR="006E1061" w:rsidRPr="00522CD5" w:rsidRDefault="006E1061" w:rsidP="00522CD5">
            <w:pPr>
              <w:ind w:left="0"/>
              <w:jc w:val="center"/>
              <w:rPr>
                <w:rFonts w:asciiTheme="minorEastAsia" w:eastAsiaTheme="minorEastAsia" w:hAnsiTheme="minorEastAsia"/>
                <w:b/>
                <w:bCs/>
                <w:sz w:val="20"/>
              </w:rPr>
            </w:pPr>
            <w:r w:rsidRPr="00522CD5">
              <w:rPr>
                <w:rFonts w:asciiTheme="minorEastAsia" w:eastAsiaTheme="minorEastAsia" w:hAnsiTheme="minorEastAsia" w:hint="eastAsia"/>
                <w:b/>
                <w:bCs/>
                <w:sz w:val="20"/>
              </w:rPr>
              <w:t>프로젝트명</w:t>
            </w:r>
          </w:p>
        </w:tc>
        <w:tc>
          <w:tcPr>
            <w:tcW w:w="7830" w:type="dxa"/>
            <w:gridSpan w:val="3"/>
            <w:vAlign w:val="center"/>
          </w:tcPr>
          <w:p w14:paraId="43DD2D85" w14:textId="07CF948C" w:rsidR="006E1061" w:rsidRPr="005E490C" w:rsidRDefault="006655CF" w:rsidP="00522CD5">
            <w:pPr>
              <w:ind w:left="0"/>
              <w:rPr>
                <w:rFonts w:asciiTheme="minorEastAsia" w:eastAsiaTheme="minorEastAsia" w:hAnsiTheme="minorEastAsia"/>
                <w:sz w:val="20"/>
              </w:rPr>
            </w:pPr>
            <w:r w:rsidRPr="006655CF">
              <w:rPr>
                <w:rFonts w:asciiTheme="minorEastAsia" w:eastAsiaTheme="minorEastAsia" w:hAnsiTheme="minorEastAsia" w:hint="eastAsia"/>
                <w:sz w:val="20"/>
              </w:rPr>
              <w:t>ADT 캡스 회원통합(인증) 플랫폼 개발</w:t>
            </w:r>
          </w:p>
        </w:tc>
      </w:tr>
      <w:tr w:rsidR="006E1061" w:rsidRPr="005E490C" w14:paraId="409D7D05" w14:textId="77777777" w:rsidTr="00D43151">
        <w:trPr>
          <w:trHeight w:val="428"/>
        </w:trPr>
        <w:tc>
          <w:tcPr>
            <w:tcW w:w="1663" w:type="dxa"/>
            <w:shd w:val="clear" w:color="auto" w:fill="D9D9D9" w:themeFill="background1" w:themeFillShade="D9"/>
            <w:vAlign w:val="center"/>
          </w:tcPr>
          <w:p w14:paraId="779E6372" w14:textId="77777777" w:rsidR="006E1061" w:rsidRPr="00522CD5" w:rsidRDefault="006E1061" w:rsidP="00522CD5">
            <w:pPr>
              <w:ind w:left="0"/>
              <w:jc w:val="center"/>
              <w:rPr>
                <w:rFonts w:asciiTheme="minorEastAsia" w:eastAsiaTheme="minorEastAsia" w:hAnsiTheme="minorEastAsia"/>
                <w:b/>
                <w:bCs/>
                <w:sz w:val="20"/>
              </w:rPr>
            </w:pPr>
            <w:r w:rsidRPr="00522CD5">
              <w:rPr>
                <w:rFonts w:asciiTheme="minorEastAsia" w:eastAsiaTheme="minorEastAsia" w:hAnsiTheme="minorEastAsia" w:hint="eastAsia"/>
                <w:b/>
                <w:bCs/>
                <w:sz w:val="20"/>
              </w:rPr>
              <w:t>개발기간</w:t>
            </w:r>
          </w:p>
        </w:tc>
        <w:tc>
          <w:tcPr>
            <w:tcW w:w="2524" w:type="dxa"/>
            <w:vAlign w:val="center"/>
          </w:tcPr>
          <w:p w14:paraId="1259F817" w14:textId="67E38BDA" w:rsidR="006E1061" w:rsidRPr="005E490C" w:rsidRDefault="006655CF" w:rsidP="00522CD5">
            <w:pPr>
              <w:ind w:left="0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2</w:t>
            </w:r>
            <w:r>
              <w:rPr>
                <w:rFonts w:asciiTheme="minorEastAsia" w:eastAsiaTheme="minorEastAsia" w:hAnsiTheme="minorEastAsia"/>
                <w:sz w:val="20"/>
              </w:rPr>
              <w:t>021.09~2022.06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208F3E95" w14:textId="77777777" w:rsidR="006E1061" w:rsidRPr="00522CD5" w:rsidRDefault="006E1061" w:rsidP="00522CD5">
            <w:pPr>
              <w:ind w:left="0"/>
              <w:jc w:val="center"/>
              <w:rPr>
                <w:rFonts w:asciiTheme="minorEastAsia" w:eastAsiaTheme="minorEastAsia" w:hAnsiTheme="minorEastAsia"/>
                <w:b/>
                <w:bCs/>
                <w:sz w:val="20"/>
              </w:rPr>
            </w:pPr>
            <w:r w:rsidRPr="00522CD5">
              <w:rPr>
                <w:rFonts w:asciiTheme="minorEastAsia" w:eastAsiaTheme="minorEastAsia" w:hAnsiTheme="minorEastAsia" w:hint="eastAsia"/>
                <w:b/>
                <w:bCs/>
                <w:sz w:val="20"/>
              </w:rPr>
              <w:t>개발비</w:t>
            </w:r>
          </w:p>
        </w:tc>
        <w:tc>
          <w:tcPr>
            <w:tcW w:w="3204" w:type="dxa"/>
            <w:vAlign w:val="center"/>
          </w:tcPr>
          <w:p w14:paraId="3260A4C2" w14:textId="77777777" w:rsidR="006E1061" w:rsidRPr="005E490C" w:rsidRDefault="006E1061" w:rsidP="00522CD5">
            <w:pPr>
              <w:ind w:left="0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6E1061" w:rsidRPr="005E490C" w14:paraId="1E282601" w14:textId="77777777" w:rsidTr="00D43151">
        <w:tc>
          <w:tcPr>
            <w:tcW w:w="1663" w:type="dxa"/>
            <w:shd w:val="clear" w:color="auto" w:fill="D9D9D9" w:themeFill="background1" w:themeFillShade="D9"/>
            <w:vAlign w:val="center"/>
          </w:tcPr>
          <w:p w14:paraId="74D1FAC9" w14:textId="77777777" w:rsidR="006E1061" w:rsidRPr="00522CD5" w:rsidRDefault="006E1061" w:rsidP="00522CD5">
            <w:pPr>
              <w:ind w:left="0"/>
              <w:jc w:val="center"/>
              <w:rPr>
                <w:rFonts w:asciiTheme="minorEastAsia" w:eastAsiaTheme="minorEastAsia" w:hAnsiTheme="minorEastAsia"/>
                <w:b/>
                <w:bCs/>
                <w:sz w:val="20"/>
              </w:rPr>
            </w:pPr>
            <w:r w:rsidRPr="00522CD5">
              <w:rPr>
                <w:rFonts w:asciiTheme="minorEastAsia" w:eastAsiaTheme="minorEastAsia" w:hAnsiTheme="minorEastAsia" w:hint="eastAsia"/>
                <w:b/>
                <w:bCs/>
                <w:sz w:val="20"/>
              </w:rPr>
              <w:t>개발목표</w:t>
            </w:r>
          </w:p>
        </w:tc>
        <w:tc>
          <w:tcPr>
            <w:tcW w:w="7830" w:type="dxa"/>
            <w:gridSpan w:val="3"/>
            <w:vAlign w:val="center"/>
          </w:tcPr>
          <w:p w14:paraId="368EE649" w14:textId="77777777" w:rsidR="005E490C" w:rsidRPr="005E490C" w:rsidRDefault="00B57A4E" w:rsidP="00AB01AC">
            <w:pPr>
              <w:pStyle w:val="a0"/>
              <w:ind w:left="0"/>
              <w:jc w:val="left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A</w:t>
            </w:r>
            <w:r>
              <w:rPr>
                <w:rFonts w:ascii="맑은 고딕" w:eastAsia="맑은 고딕" w:hAnsi="맑은 고딕"/>
                <w:sz w:val="20"/>
              </w:rPr>
              <w:t>D</w:t>
            </w:r>
            <w:r>
              <w:rPr>
                <w:rFonts w:ascii="맑은 고딕" w:eastAsia="맑은 고딕" w:hAnsi="맑은 고딕" w:hint="eastAsia"/>
                <w:sz w:val="20"/>
              </w:rPr>
              <w:t xml:space="preserve">T캡스에서 진행하는 </w:t>
            </w:r>
            <w:r w:rsidR="002B095E">
              <w:rPr>
                <w:rFonts w:ascii="맑은 고딕" w:eastAsia="맑은 고딕" w:hAnsi="맑은 고딕" w:hint="eastAsia"/>
                <w:sz w:val="20"/>
              </w:rPr>
              <w:t>신규 주차 솔루션용</w:t>
            </w:r>
            <w:r w:rsidR="007720F9">
              <w:rPr>
                <w:rFonts w:ascii="맑은 고딕" w:eastAsia="맑은 고딕" w:hAnsi="맑은 고딕" w:hint="eastAsia"/>
                <w:sz w:val="20"/>
              </w:rPr>
              <w:t xml:space="preserve"> </w:t>
            </w:r>
            <w:r w:rsidR="00435DEE" w:rsidRPr="005E490C">
              <w:rPr>
                <w:rFonts w:ascii="맑은 고딕" w:eastAsia="맑은 고딕" w:hAnsi="맑은 고딕" w:hint="eastAsia"/>
                <w:sz w:val="20"/>
              </w:rPr>
              <w:t>디자인 프로젝트로</w:t>
            </w:r>
            <w:r w:rsidR="0067007D">
              <w:rPr>
                <w:rFonts w:ascii="맑은 고딕" w:eastAsia="맑은 고딕" w:hAnsi="맑은 고딕" w:hint="eastAsia"/>
                <w:sz w:val="20"/>
              </w:rPr>
              <w:t xml:space="preserve">서 </w:t>
            </w:r>
            <w:r w:rsidR="00435DEE" w:rsidRPr="005E490C">
              <w:rPr>
                <w:rFonts w:ascii="맑은 고딕" w:eastAsia="맑은 고딕" w:hAnsi="맑은 고딕" w:hint="eastAsia"/>
                <w:sz w:val="20"/>
              </w:rPr>
              <w:t>S</w:t>
            </w:r>
            <w:r w:rsidR="00435DEE" w:rsidRPr="005E490C">
              <w:rPr>
                <w:rFonts w:ascii="맑은 고딕" w:eastAsia="맑은 고딕" w:hAnsi="맑은 고딕"/>
                <w:sz w:val="20"/>
              </w:rPr>
              <w:t>lim</w:t>
            </w:r>
            <w:r w:rsidR="00435DEE" w:rsidRPr="005E490C">
              <w:rPr>
                <w:rFonts w:ascii="맑은 고딕" w:eastAsia="맑은 고딕" w:hAnsi="맑은 고딕" w:hint="eastAsia"/>
                <w:sz w:val="20"/>
              </w:rPr>
              <w:t xml:space="preserve">하고 </w:t>
            </w:r>
            <w:r w:rsidR="00AB7AE5">
              <w:rPr>
                <w:rFonts w:ascii="맑은 고딕" w:eastAsia="맑은 고딕" w:hAnsi="맑은 고딕"/>
                <w:sz w:val="20"/>
              </w:rPr>
              <w:t>light</w:t>
            </w:r>
            <w:r w:rsidR="00435DEE" w:rsidRPr="005E490C">
              <w:rPr>
                <w:rFonts w:ascii="맑은 고딕" w:eastAsia="맑은 고딕" w:hAnsi="맑은 고딕" w:hint="eastAsia"/>
                <w:sz w:val="20"/>
              </w:rPr>
              <w:t xml:space="preserve">한 </w:t>
            </w:r>
            <w:r w:rsidR="009008FC">
              <w:rPr>
                <w:rFonts w:ascii="맑은 고딕" w:eastAsia="맑은 고딕" w:hAnsi="맑은 고딕" w:hint="eastAsia"/>
                <w:sz w:val="20"/>
              </w:rPr>
              <w:t xml:space="preserve">외형과 </w:t>
            </w:r>
            <w:r w:rsidR="009008FC">
              <w:rPr>
                <w:rFonts w:ascii="맑은 고딕" w:eastAsia="맑은 고딕" w:hAnsi="맑은 고딕"/>
                <w:sz w:val="20"/>
              </w:rPr>
              <w:t>A/S</w:t>
            </w:r>
            <w:r w:rsidR="009008FC">
              <w:rPr>
                <w:rFonts w:ascii="맑은 고딕" w:eastAsia="맑은 고딕" w:hAnsi="맑은 고딕" w:hint="eastAsia"/>
                <w:sz w:val="20"/>
              </w:rPr>
              <w:t xml:space="preserve">편의성을 고려한 </w:t>
            </w:r>
            <w:r w:rsidR="00A321E5">
              <w:rPr>
                <w:rFonts w:ascii="맑은 고딕" w:eastAsia="맑은 고딕" w:hAnsi="맑은 고딕" w:hint="eastAsia"/>
                <w:sz w:val="20"/>
              </w:rPr>
              <w:t xml:space="preserve">내형 </w:t>
            </w:r>
            <w:r w:rsidR="00435DEE" w:rsidRPr="005E490C">
              <w:rPr>
                <w:rFonts w:ascii="맑은 고딕" w:eastAsia="맑은 고딕" w:hAnsi="맑은 고딕" w:hint="eastAsia"/>
                <w:sz w:val="20"/>
              </w:rPr>
              <w:t>디자인을 목표로 한다.</w:t>
            </w:r>
          </w:p>
          <w:p w14:paraId="23253C56" w14:textId="77777777" w:rsidR="00435DEE" w:rsidRPr="005E490C" w:rsidRDefault="00435DEE" w:rsidP="004E6781">
            <w:pPr>
              <w:pStyle w:val="a0"/>
              <w:ind w:left="0"/>
              <w:jc w:val="center"/>
              <w:rPr>
                <w:rFonts w:ascii="맑은 고딕" w:eastAsia="맑은 고딕" w:hAnsi="맑은 고딕"/>
                <w:sz w:val="20"/>
              </w:rPr>
            </w:pPr>
            <w:r w:rsidRPr="005E490C">
              <w:rPr>
                <w:noProof/>
                <w:sz w:val="20"/>
              </w:rPr>
              <w:drawing>
                <wp:inline distT="0" distB="0" distL="0" distR="0" wp14:anchorId="74D234EF" wp14:editId="3F45AB96">
                  <wp:extent cx="2508250" cy="1242238"/>
                  <wp:effectExtent l="0" t="0" r="635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4376" cy="1260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888376" w14:textId="77777777" w:rsidR="006E1061" w:rsidRPr="005E490C" w:rsidRDefault="006E1061" w:rsidP="004E6781">
            <w:pPr>
              <w:pStyle w:val="a0"/>
              <w:ind w:left="0"/>
              <w:jc w:val="center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6E1061" w:rsidRPr="005E490C" w14:paraId="235E9A14" w14:textId="77777777" w:rsidTr="00D43151">
        <w:tc>
          <w:tcPr>
            <w:tcW w:w="1663" w:type="dxa"/>
            <w:shd w:val="clear" w:color="auto" w:fill="D9D9D9" w:themeFill="background1" w:themeFillShade="D9"/>
            <w:vAlign w:val="center"/>
          </w:tcPr>
          <w:p w14:paraId="0546A991" w14:textId="77777777" w:rsidR="005E490C" w:rsidRPr="00522CD5" w:rsidRDefault="00E2689E" w:rsidP="00522CD5">
            <w:pPr>
              <w:ind w:left="0"/>
              <w:jc w:val="center"/>
              <w:rPr>
                <w:rFonts w:asciiTheme="minorEastAsia" w:eastAsiaTheme="minorEastAsia" w:hAnsiTheme="minorEastAsia"/>
                <w:b/>
                <w:bCs/>
                <w:sz w:val="20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0"/>
              </w:rPr>
              <w:t>개발</w:t>
            </w:r>
            <w:r w:rsidR="006E1061" w:rsidRPr="00522CD5">
              <w:rPr>
                <w:rFonts w:asciiTheme="minorEastAsia" w:eastAsiaTheme="minorEastAsia" w:hAnsiTheme="minorEastAsia" w:hint="eastAsia"/>
                <w:b/>
                <w:bCs/>
                <w:sz w:val="20"/>
              </w:rPr>
              <w:t>내용</w:t>
            </w:r>
          </w:p>
        </w:tc>
        <w:tc>
          <w:tcPr>
            <w:tcW w:w="7830" w:type="dxa"/>
            <w:gridSpan w:val="3"/>
            <w:vAlign w:val="center"/>
          </w:tcPr>
          <w:p w14:paraId="02E3D1CF" w14:textId="77777777" w:rsidR="00AB01AC" w:rsidRDefault="00AB7AE5" w:rsidP="000C583D">
            <w:pPr>
              <w:ind w:left="0" w:firstLineChars="100" w:firstLine="200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/>
                <w:noProof/>
                <w:sz w:val="20"/>
              </w:rPr>
              <w:drawing>
                <wp:inline distT="0" distB="0" distL="0" distR="0" wp14:anchorId="6ED46F95" wp14:editId="66C99C04">
                  <wp:extent cx="4110274" cy="1392549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1067" cy="139620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78F4932A" w14:textId="77777777" w:rsidR="002A54FD" w:rsidRPr="00F00F14" w:rsidRDefault="001F0EC9" w:rsidP="001F0EC9">
            <w:pPr>
              <w:ind w:left="0"/>
              <w:rPr>
                <w:rFonts w:asciiTheme="minorEastAsia" w:eastAsiaTheme="minorEastAsia" w:hAnsiTheme="minorEastAsia"/>
                <w:sz w:val="20"/>
              </w:rPr>
            </w:pPr>
            <w:r w:rsidRPr="00F00F14">
              <w:rPr>
                <w:rFonts w:asciiTheme="minorEastAsia" w:eastAsiaTheme="minorEastAsia" w:hAnsiTheme="minorEastAsia" w:hint="eastAsia"/>
                <w:sz w:val="20"/>
              </w:rPr>
              <w:t>1</w:t>
            </w:r>
            <w:r w:rsidRPr="00F00F14">
              <w:rPr>
                <w:rFonts w:asciiTheme="minorEastAsia" w:eastAsiaTheme="minorEastAsia" w:hAnsiTheme="minorEastAsia"/>
                <w:sz w:val="20"/>
              </w:rPr>
              <w:t>.</w:t>
            </w:r>
            <w:r w:rsidR="0081199F" w:rsidRPr="00F00F14"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r w:rsidR="002A54FD" w:rsidRPr="00F00F14">
              <w:rPr>
                <w:rFonts w:asciiTheme="minorEastAsia" w:eastAsiaTheme="minorEastAsia" w:hAnsiTheme="minorEastAsia" w:hint="eastAsia"/>
                <w:sz w:val="20"/>
              </w:rPr>
              <w:t xml:space="preserve">디자인 요청 항목은 </w:t>
            </w:r>
            <w:r w:rsidR="00E655FA" w:rsidRPr="00F00F14">
              <w:rPr>
                <w:rFonts w:asciiTheme="minorEastAsia" w:eastAsiaTheme="minorEastAsia" w:hAnsiTheme="minorEastAsia"/>
                <w:sz w:val="20"/>
              </w:rPr>
              <w:t xml:space="preserve">LPR, </w:t>
            </w:r>
            <w:r w:rsidR="00E655FA" w:rsidRPr="00F00F14">
              <w:rPr>
                <w:rFonts w:asciiTheme="minorEastAsia" w:eastAsiaTheme="minorEastAsia" w:hAnsiTheme="minorEastAsia" w:hint="eastAsia"/>
                <w:sz w:val="20"/>
              </w:rPr>
              <w:t>차단기,</w:t>
            </w:r>
            <w:r w:rsidR="00E655FA" w:rsidRPr="00F00F14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="00E655FA" w:rsidRPr="00F00F14">
              <w:rPr>
                <w:rFonts w:asciiTheme="minorEastAsia" w:eastAsiaTheme="minorEastAsia" w:hAnsiTheme="minorEastAsia" w:hint="eastAsia"/>
                <w:sz w:val="20"/>
              </w:rPr>
              <w:t>정산기</w:t>
            </w:r>
            <w:r w:rsidR="002A54FD" w:rsidRPr="00F00F14">
              <w:rPr>
                <w:rFonts w:asciiTheme="minorEastAsia" w:eastAsiaTheme="minorEastAsia" w:hAnsiTheme="minorEastAsia" w:hint="eastAsia"/>
                <w:sz w:val="20"/>
              </w:rPr>
              <w:t>이며,</w:t>
            </w:r>
            <w:r w:rsidR="002A54FD" w:rsidRPr="00F00F14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="0081199F" w:rsidRPr="00F00F14">
              <w:rPr>
                <w:rFonts w:asciiTheme="minorEastAsia" w:eastAsiaTheme="minorEastAsia" w:hAnsiTheme="minorEastAsia" w:hint="eastAsia"/>
                <w:sz w:val="20"/>
              </w:rPr>
              <w:t>전체적인 주차 제품</w:t>
            </w:r>
            <w:r w:rsidR="002A54FD" w:rsidRPr="00F00F14">
              <w:rPr>
                <w:rFonts w:asciiTheme="minorEastAsia" w:eastAsiaTheme="minorEastAsia" w:hAnsiTheme="minorEastAsia" w:hint="eastAsia"/>
                <w:sz w:val="20"/>
              </w:rPr>
              <w:t>에 대한</w:t>
            </w:r>
          </w:p>
          <w:p w14:paraId="59BEAF77" w14:textId="77777777" w:rsidR="00E655FA" w:rsidRDefault="0081199F" w:rsidP="002A54FD">
            <w:pPr>
              <w:ind w:left="0" w:firstLineChars="100" w:firstLine="200"/>
              <w:rPr>
                <w:rFonts w:asciiTheme="minorEastAsia" w:eastAsiaTheme="minorEastAsia" w:hAnsiTheme="minorEastAsia"/>
                <w:sz w:val="20"/>
              </w:rPr>
            </w:pPr>
            <w:r w:rsidRPr="00F00F14">
              <w:rPr>
                <w:rFonts w:asciiTheme="minorEastAsia" w:eastAsiaTheme="minorEastAsia" w:hAnsiTheme="minorEastAsia" w:hint="eastAsia"/>
                <w:sz w:val="20"/>
              </w:rPr>
              <w:t>아이덴티</w:t>
            </w:r>
            <w:r w:rsidR="00F00F14">
              <w:rPr>
                <w:rFonts w:asciiTheme="minorEastAsia" w:eastAsiaTheme="minorEastAsia" w:hAnsiTheme="minorEastAsia" w:hint="eastAsia"/>
                <w:sz w:val="20"/>
              </w:rPr>
              <w:t>티를</w:t>
            </w:r>
            <w:r w:rsidR="00E655FA" w:rsidRPr="00F00F14">
              <w:rPr>
                <w:rFonts w:asciiTheme="minorEastAsia" w:eastAsiaTheme="minorEastAsia" w:hAnsiTheme="minorEastAsia" w:hint="eastAsia"/>
                <w:sz w:val="20"/>
              </w:rPr>
              <w:t xml:space="preserve"> 포함한다.</w:t>
            </w:r>
          </w:p>
          <w:p w14:paraId="035E46B8" w14:textId="77777777" w:rsidR="002B7FD6" w:rsidRDefault="002B7FD6" w:rsidP="002B7FD6">
            <w:pPr>
              <w:ind w:left="0" w:firstLineChars="100" w:firstLine="200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-</w:t>
            </w:r>
            <w:r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주차 제품 디자인 통일성 부여</w:t>
            </w:r>
          </w:p>
          <w:p w14:paraId="52CBB631" w14:textId="77777777" w:rsidR="002B7FD6" w:rsidRDefault="002B7FD6" w:rsidP="002B7FD6">
            <w:pPr>
              <w:ind w:left="0" w:firstLineChars="100" w:firstLine="200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/>
                <w:sz w:val="20"/>
              </w:rPr>
              <w:t xml:space="preserve">-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L</w:t>
            </w:r>
            <w:r>
              <w:rPr>
                <w:rFonts w:asciiTheme="minorEastAsia" w:eastAsiaTheme="minorEastAsia" w:hAnsiTheme="minorEastAsia"/>
                <w:sz w:val="20"/>
              </w:rPr>
              <w:t xml:space="preserve">PR,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차단기,</w:t>
            </w:r>
            <w:r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정산기, 차단봉,</w:t>
            </w:r>
            <w:r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</w:rPr>
              <w:t xml:space="preserve">아일랜드 등 사이트 내 모든 주차 </w:t>
            </w:r>
          </w:p>
          <w:p w14:paraId="6C195C3A" w14:textId="77777777" w:rsidR="002B7FD6" w:rsidRDefault="002B7FD6" w:rsidP="002B7FD6">
            <w:pPr>
              <w:ind w:left="0" w:firstLineChars="200" w:firstLine="400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 xml:space="preserve">제품의 통일성을 위한 디자인 컨셉 도출 </w:t>
            </w:r>
            <w:r>
              <w:rPr>
                <w:rFonts w:asciiTheme="minorEastAsia" w:eastAsiaTheme="minorEastAsia" w:hAnsiTheme="minorEastAsia"/>
                <w:sz w:val="20"/>
              </w:rPr>
              <w:t>(</w:t>
            </w:r>
            <w:r>
              <w:rPr>
                <w:rFonts w:asciiTheme="minorEastAsia" w:eastAsiaTheme="minorEastAsia" w:hAnsiTheme="minorEastAsia" w:hint="eastAsia"/>
                <w:sz w:val="20"/>
              </w:rPr>
              <w:t>컬러,</w:t>
            </w:r>
            <w:r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패턴 등)</w:t>
            </w:r>
          </w:p>
          <w:p w14:paraId="23F40286" w14:textId="77777777" w:rsidR="000D1DC1" w:rsidRPr="00F00F14" w:rsidRDefault="008645D7" w:rsidP="001F0EC9">
            <w:pPr>
              <w:ind w:left="0"/>
              <w:rPr>
                <w:rFonts w:asciiTheme="minorEastAsia" w:eastAsiaTheme="minorEastAsia" w:hAnsiTheme="minorEastAsia"/>
                <w:sz w:val="20"/>
              </w:rPr>
            </w:pPr>
            <w:r w:rsidRPr="00F00F14">
              <w:rPr>
                <w:rFonts w:asciiTheme="minorEastAsia" w:eastAsiaTheme="minorEastAsia" w:hAnsiTheme="minorEastAsia"/>
                <w:sz w:val="20"/>
              </w:rPr>
              <w:t xml:space="preserve">2. </w:t>
            </w:r>
            <w:r w:rsidR="00AB7AE5">
              <w:rPr>
                <w:rFonts w:asciiTheme="minorEastAsia" w:eastAsiaTheme="minorEastAsia" w:hAnsiTheme="minorEastAsia"/>
                <w:sz w:val="20"/>
              </w:rPr>
              <w:t>Slim+light</w:t>
            </w:r>
            <w:r w:rsidR="001F0EC9" w:rsidRPr="00F00F14">
              <w:rPr>
                <w:rFonts w:asciiTheme="minorEastAsia" w:eastAsiaTheme="minorEastAsia" w:hAnsiTheme="minorEastAsia" w:hint="eastAsia"/>
                <w:sz w:val="20"/>
              </w:rPr>
              <w:t xml:space="preserve">한 외형으로 기존 주차 제품과 비교하여 디자인 차별성이 </w:t>
            </w:r>
          </w:p>
          <w:p w14:paraId="6311A66B" w14:textId="77777777" w:rsidR="001F0EC9" w:rsidRPr="00F00F14" w:rsidRDefault="001F0EC9" w:rsidP="000D1DC1">
            <w:pPr>
              <w:ind w:left="0" w:firstLineChars="100" w:firstLine="200"/>
              <w:rPr>
                <w:rFonts w:asciiTheme="minorEastAsia" w:eastAsiaTheme="minorEastAsia" w:hAnsiTheme="minorEastAsia"/>
                <w:sz w:val="20"/>
              </w:rPr>
            </w:pPr>
            <w:r w:rsidRPr="00F00F14">
              <w:rPr>
                <w:rFonts w:asciiTheme="minorEastAsia" w:eastAsiaTheme="minorEastAsia" w:hAnsiTheme="minorEastAsia" w:hint="eastAsia"/>
                <w:sz w:val="20"/>
              </w:rPr>
              <w:t>있어야 한다.</w:t>
            </w:r>
          </w:p>
          <w:p w14:paraId="372A4B9C" w14:textId="77777777" w:rsidR="00B95C3D" w:rsidRDefault="008645D7" w:rsidP="00B95C3D">
            <w:pPr>
              <w:ind w:left="0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3</w:t>
            </w:r>
            <w:r>
              <w:rPr>
                <w:rFonts w:asciiTheme="minorEastAsia" w:eastAsiaTheme="minorEastAsia" w:hAnsiTheme="minorEastAsia"/>
                <w:sz w:val="20"/>
              </w:rPr>
              <w:t xml:space="preserve">. </w:t>
            </w:r>
            <w:r w:rsidR="00497073">
              <w:rPr>
                <w:rFonts w:asciiTheme="minorEastAsia" w:eastAsiaTheme="minorEastAsia" w:hAnsiTheme="minorEastAsia" w:hint="eastAsia"/>
                <w:sz w:val="20"/>
              </w:rPr>
              <w:t xml:space="preserve">정산기에는 </w:t>
            </w:r>
            <w:r w:rsidR="00B95C3D">
              <w:rPr>
                <w:rFonts w:asciiTheme="minorEastAsia" w:eastAsiaTheme="minorEastAsia" w:hAnsiTheme="minorEastAsia" w:hint="eastAsia"/>
                <w:sz w:val="20"/>
              </w:rPr>
              <w:t>사용자 편의성</w:t>
            </w:r>
            <w:r>
              <w:rPr>
                <w:rFonts w:asciiTheme="minorEastAsia" w:eastAsiaTheme="minorEastAsia" w:hAnsiTheme="minorEastAsia" w:hint="eastAsia"/>
                <w:sz w:val="20"/>
              </w:rPr>
              <w:t>을 고려한 디자인</w:t>
            </w:r>
            <w:r w:rsidR="00F00F14">
              <w:rPr>
                <w:rFonts w:asciiTheme="minorEastAsia" w:eastAsiaTheme="minorEastAsia" w:hAnsiTheme="minorEastAsia" w:hint="eastAsia"/>
                <w:sz w:val="20"/>
              </w:rPr>
              <w:t>이 적용되어야 한다.</w:t>
            </w:r>
          </w:p>
          <w:p w14:paraId="6CA3795C" w14:textId="77777777" w:rsidR="00E92920" w:rsidRPr="00E92920" w:rsidRDefault="00E92920" w:rsidP="00497073">
            <w:pPr>
              <w:ind w:left="0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r w:rsidR="00497073">
              <w:rPr>
                <w:rFonts w:asciiTheme="minorEastAsia" w:eastAsiaTheme="minorEastAsia" w:hAnsiTheme="minorEastAsia"/>
                <w:sz w:val="20"/>
              </w:rPr>
              <w:t xml:space="preserve"> - </w:t>
            </w:r>
            <w:r w:rsidR="00497073">
              <w:rPr>
                <w:rFonts w:asciiTheme="minorEastAsia" w:eastAsiaTheme="minorEastAsia" w:hAnsiTheme="minorEastAsia" w:hint="eastAsia"/>
                <w:sz w:val="20"/>
              </w:rPr>
              <w:t>카드결제기,</w:t>
            </w:r>
            <w:r w:rsidR="00497073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="00497073">
              <w:rPr>
                <w:rFonts w:asciiTheme="minorEastAsia" w:eastAsiaTheme="minorEastAsia" w:hAnsiTheme="minorEastAsia" w:hint="eastAsia"/>
                <w:sz w:val="20"/>
              </w:rPr>
              <w:t>영수증,</w:t>
            </w:r>
            <w:r w:rsidR="00497073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="00497073">
              <w:rPr>
                <w:rFonts w:asciiTheme="minorEastAsia" w:eastAsiaTheme="minorEastAsia" w:hAnsiTheme="minorEastAsia" w:hint="eastAsia"/>
                <w:sz w:val="20"/>
              </w:rPr>
              <w:t>바코드 등 구성항목에 대한 방향/위치 및 인체공학 요소 고려</w:t>
            </w:r>
          </w:p>
          <w:p w14:paraId="5673A885" w14:textId="77777777" w:rsidR="00B95C3D" w:rsidRDefault="008645D7" w:rsidP="00B95C3D">
            <w:pPr>
              <w:ind w:left="0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/>
                <w:sz w:val="20"/>
              </w:rPr>
              <w:t>4</w:t>
            </w:r>
            <w:r w:rsidR="00B95C3D">
              <w:rPr>
                <w:rFonts w:asciiTheme="minorEastAsia" w:eastAsiaTheme="minorEastAsia" w:hAnsiTheme="minorEastAsia"/>
                <w:sz w:val="20"/>
              </w:rPr>
              <w:t xml:space="preserve">. </w:t>
            </w:r>
            <w:r w:rsidR="00B95C3D">
              <w:rPr>
                <w:rFonts w:asciiTheme="minorEastAsia" w:eastAsiaTheme="minorEastAsia" w:hAnsiTheme="minorEastAsia" w:hint="eastAsia"/>
                <w:sz w:val="20"/>
              </w:rPr>
              <w:t>간편한 제품 조립</w:t>
            </w:r>
            <w:r>
              <w:rPr>
                <w:rFonts w:asciiTheme="minorEastAsia" w:eastAsiaTheme="minorEastAsia" w:hAnsiTheme="minorEastAsia" w:hint="eastAsia"/>
                <w:sz w:val="20"/>
              </w:rPr>
              <w:t>,</w:t>
            </w:r>
            <w:r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분해</w:t>
            </w:r>
            <w:r w:rsidR="00DE72E9">
              <w:rPr>
                <w:rFonts w:asciiTheme="minorEastAsia" w:eastAsiaTheme="minorEastAsia" w:hAnsiTheme="minorEastAsia" w:hint="eastAsia"/>
                <w:sz w:val="20"/>
              </w:rPr>
              <w:t xml:space="preserve"> 등</w:t>
            </w:r>
            <w:r w:rsidR="00B95C3D"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r w:rsidR="00B95C3D">
              <w:rPr>
                <w:rFonts w:asciiTheme="minorEastAsia" w:eastAsiaTheme="minorEastAsia" w:hAnsiTheme="minorEastAsia"/>
                <w:sz w:val="20"/>
              </w:rPr>
              <w:t>A/S</w:t>
            </w:r>
            <w:r w:rsidR="00B95C3D">
              <w:rPr>
                <w:rFonts w:asciiTheme="minorEastAsia" w:eastAsiaTheme="minorEastAsia" w:hAnsiTheme="minorEastAsia" w:hint="eastAsia"/>
                <w:sz w:val="20"/>
              </w:rPr>
              <w:t>를 위한 편의성</w:t>
            </w:r>
            <w:r w:rsidR="00DE72E9">
              <w:rPr>
                <w:rFonts w:asciiTheme="minorEastAsia" w:eastAsiaTheme="minorEastAsia" w:hAnsiTheme="minorEastAsia" w:hint="eastAsia"/>
                <w:sz w:val="20"/>
              </w:rPr>
              <w:t>이</w:t>
            </w:r>
            <w:r w:rsidR="00B95C3D">
              <w:rPr>
                <w:rFonts w:asciiTheme="minorEastAsia" w:eastAsiaTheme="minorEastAsia" w:hAnsiTheme="minorEastAsia" w:hint="eastAsia"/>
                <w:sz w:val="20"/>
              </w:rPr>
              <w:t xml:space="preserve"> 고려되어야 한다.</w:t>
            </w:r>
            <w:r w:rsidR="00B95C3D">
              <w:rPr>
                <w:rFonts w:asciiTheme="minorEastAsia" w:eastAsiaTheme="minorEastAsia" w:hAnsiTheme="minorEastAsia"/>
                <w:sz w:val="20"/>
              </w:rPr>
              <w:t xml:space="preserve"> </w:t>
            </w:r>
          </w:p>
          <w:p w14:paraId="2E14D7F3" w14:textId="77777777" w:rsidR="00547911" w:rsidRDefault="008645D7" w:rsidP="00547911">
            <w:pPr>
              <w:ind w:left="0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/>
                <w:sz w:val="20"/>
              </w:rPr>
              <w:t xml:space="preserve">5.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광고형 L</w:t>
            </w:r>
            <w:r>
              <w:rPr>
                <w:rFonts w:asciiTheme="minorEastAsia" w:eastAsiaTheme="minorEastAsia" w:hAnsiTheme="minorEastAsia"/>
                <w:sz w:val="20"/>
              </w:rPr>
              <w:t xml:space="preserve">PR,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정산기,</w:t>
            </w:r>
            <w:r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차단기</w:t>
            </w:r>
          </w:p>
          <w:p w14:paraId="70AD52C0" w14:textId="77777777" w:rsidR="008645D7" w:rsidRDefault="008645D7" w:rsidP="00547911">
            <w:pPr>
              <w:ind w:left="0" w:firstLineChars="100" w:firstLine="200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/>
                <w:sz w:val="20"/>
              </w:rPr>
              <w:t xml:space="preserve">- </w:t>
            </w:r>
            <w:r>
              <w:rPr>
                <w:rFonts w:asciiTheme="minorEastAsia" w:eastAsiaTheme="minorEastAsia" w:hAnsiTheme="minorEastAsia" w:hint="eastAsia"/>
                <w:sz w:val="20"/>
              </w:rPr>
              <w:t xml:space="preserve">주차 제품 </w:t>
            </w:r>
            <w:r w:rsidRPr="00DB5053">
              <w:rPr>
                <w:rFonts w:asciiTheme="minorEastAsia" w:eastAsiaTheme="minorEastAsia" w:hAnsiTheme="minorEastAsia"/>
                <w:sz w:val="20"/>
              </w:rPr>
              <w:t>signage</w:t>
            </w:r>
            <w:r>
              <w:rPr>
                <w:rFonts w:asciiTheme="minorEastAsia" w:eastAsiaTheme="minorEastAsia" w:hAnsiTheme="minorEastAsia" w:hint="eastAsia"/>
                <w:sz w:val="20"/>
              </w:rPr>
              <w:t>결합 등 광고형 디자인 추가</w:t>
            </w:r>
          </w:p>
          <w:p w14:paraId="444C88E9" w14:textId="77777777" w:rsidR="00233460" w:rsidRDefault="00233460" w:rsidP="00233460">
            <w:pPr>
              <w:ind w:left="0"/>
              <w:rPr>
                <w:rFonts w:asciiTheme="minorEastAsia" w:eastAsiaTheme="minorEastAsia" w:hAnsiTheme="minorEastAsia"/>
                <w:sz w:val="20"/>
              </w:rPr>
            </w:pPr>
          </w:p>
          <w:p w14:paraId="472D218B" w14:textId="77777777" w:rsidR="001F0EC9" w:rsidRDefault="000D1DC1" w:rsidP="00522CD5">
            <w:pPr>
              <w:ind w:left="0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L</w:t>
            </w:r>
            <w:r>
              <w:rPr>
                <w:rFonts w:asciiTheme="minorEastAsia" w:eastAsiaTheme="minorEastAsia" w:hAnsiTheme="minorEastAsia"/>
                <w:sz w:val="20"/>
              </w:rPr>
              <w:t xml:space="preserve">PR,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차단기,</w:t>
            </w:r>
            <w:r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정산기</w:t>
            </w:r>
            <w:r w:rsidR="008645D7"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각 내부 구성요소는 아래와 같다.</w:t>
            </w:r>
          </w:p>
          <w:p w14:paraId="296CB59A" w14:textId="77777777" w:rsidR="005E490C" w:rsidRDefault="00C40D70" w:rsidP="00522CD5">
            <w:pPr>
              <w:ind w:left="0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○</w:t>
            </w:r>
            <w:r w:rsidR="005E490C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="005E490C">
              <w:rPr>
                <w:rFonts w:asciiTheme="minorEastAsia" w:eastAsiaTheme="minorEastAsia" w:hAnsiTheme="minorEastAsia" w:hint="eastAsia"/>
                <w:sz w:val="20"/>
              </w:rPr>
              <w:t>L</w:t>
            </w:r>
            <w:r w:rsidR="005E490C">
              <w:rPr>
                <w:rFonts w:asciiTheme="minorEastAsia" w:eastAsiaTheme="minorEastAsia" w:hAnsiTheme="minorEastAsia"/>
                <w:sz w:val="20"/>
              </w:rPr>
              <w:t>PR</w:t>
            </w:r>
            <w:r w:rsidR="00D55BFB">
              <w:rPr>
                <w:rFonts w:asciiTheme="minorEastAsia" w:eastAsiaTheme="minorEastAsia" w:hAnsiTheme="minorEastAsia"/>
                <w:sz w:val="20"/>
              </w:rPr>
              <w:t xml:space="preserve"> 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2188"/>
              <w:gridCol w:w="1843"/>
            </w:tblGrid>
            <w:tr w:rsidR="00AB01AC" w14:paraId="0EE0B010" w14:textId="77777777" w:rsidTr="00AB7AE5">
              <w:tc>
                <w:tcPr>
                  <w:tcW w:w="2188" w:type="dxa"/>
                  <w:vAlign w:val="center"/>
                </w:tcPr>
                <w:p w14:paraId="4A7FA232" w14:textId="77777777" w:rsidR="00AB01AC" w:rsidRPr="00AB01AC" w:rsidRDefault="00AB01AC" w:rsidP="00AB01AC">
                  <w:pPr>
                    <w:pStyle w:val="a9"/>
                    <w:spacing w:before="0" w:beforeAutospacing="0" w:after="0" w:afterAutospacing="0"/>
                    <w:jc w:val="center"/>
                    <w:textAlignment w:val="baseline"/>
                    <w:rPr>
                      <w:rFonts w:asciiTheme="minorEastAsia" w:eastAsiaTheme="minorEastAsia" w:hAnsiTheme="minorEastAsia" w:cs="Times New Roman"/>
                      <w:sz w:val="16"/>
                      <w:szCs w:val="16"/>
                    </w:rPr>
                  </w:pPr>
                  <w:r w:rsidRPr="00AB01AC">
                    <w:rPr>
                      <w:rFonts w:asciiTheme="minorEastAsia" w:eastAsiaTheme="minorEastAsia" w:hAnsiTheme="minorEastAsia" w:cs="Times New Roman" w:hint="eastAsia"/>
                      <w:sz w:val="16"/>
                      <w:szCs w:val="16"/>
                    </w:rPr>
                    <w:t>구성요소</w:t>
                  </w:r>
                </w:p>
              </w:tc>
              <w:tc>
                <w:tcPr>
                  <w:tcW w:w="1843" w:type="dxa"/>
                  <w:vAlign w:val="center"/>
                </w:tcPr>
                <w:p w14:paraId="1D7E3C6C" w14:textId="77777777" w:rsidR="00AB01AC" w:rsidRPr="00AB01AC" w:rsidRDefault="00AB01AC" w:rsidP="00AB01AC">
                  <w:pPr>
                    <w:pStyle w:val="a9"/>
                    <w:spacing w:before="0" w:beforeAutospacing="0" w:after="0" w:afterAutospacing="0"/>
                    <w:jc w:val="center"/>
                    <w:textAlignment w:val="baseline"/>
                    <w:rPr>
                      <w:rFonts w:asciiTheme="minorEastAsia" w:eastAsiaTheme="minorEastAsia" w:hAnsiTheme="minorEastAsia" w:cs="Times New Roman"/>
                      <w:sz w:val="16"/>
                      <w:szCs w:val="16"/>
                    </w:rPr>
                  </w:pPr>
                  <w:r w:rsidRPr="00AB01AC">
                    <w:rPr>
                      <w:rFonts w:asciiTheme="minorEastAsia" w:eastAsiaTheme="minorEastAsia" w:hAnsiTheme="minorEastAsia" w:cs="Times New Roman" w:hint="eastAsia"/>
                      <w:sz w:val="16"/>
                      <w:szCs w:val="16"/>
                    </w:rPr>
                    <w:t>가로*세로*높이</w:t>
                  </w:r>
                </w:p>
              </w:tc>
            </w:tr>
            <w:tr w:rsidR="00AB01AC" w14:paraId="6C6E78CD" w14:textId="77777777" w:rsidTr="00AB7AE5">
              <w:tc>
                <w:tcPr>
                  <w:tcW w:w="2188" w:type="dxa"/>
                  <w:vAlign w:val="center"/>
                </w:tcPr>
                <w:p w14:paraId="5CCF0B76" w14:textId="77777777" w:rsidR="00AB01AC" w:rsidRPr="00AB01AC" w:rsidRDefault="00AB7AE5" w:rsidP="00AB01AC">
                  <w:pPr>
                    <w:pStyle w:val="a9"/>
                    <w:spacing w:before="0" w:beforeAutospacing="0" w:after="0" w:afterAutospacing="0"/>
                    <w:jc w:val="center"/>
                    <w:textAlignment w:val="baseline"/>
                    <w:rPr>
                      <w:rFonts w:asciiTheme="minorEastAsia" w:eastAsiaTheme="minorEastAsia" w:hAnsiTheme="minorEastAsia" w:cs="Times New Roman"/>
                      <w:sz w:val="16"/>
                      <w:szCs w:val="16"/>
                    </w:rPr>
                  </w:pPr>
                  <w:r w:rsidRPr="00AB01AC">
                    <w:rPr>
                      <w:rFonts w:asciiTheme="minorEastAsia" w:eastAsiaTheme="minorEastAsia" w:hAnsiTheme="minorEastAsia" w:cs="Times New Roman" w:hint="eastAsia"/>
                      <w:sz w:val="16"/>
                      <w:szCs w:val="16"/>
                    </w:rPr>
                    <w:t>P</w:t>
                  </w:r>
                  <w:r w:rsidRPr="00AB01AC">
                    <w:rPr>
                      <w:rFonts w:asciiTheme="minorEastAsia" w:eastAsiaTheme="minorEastAsia" w:hAnsiTheme="minorEastAsia" w:cs="Times New Roman"/>
                      <w:sz w:val="16"/>
                      <w:szCs w:val="16"/>
                    </w:rPr>
                    <w:t>C</w:t>
                  </w:r>
                  <w:r>
                    <w:rPr>
                      <w:rFonts w:asciiTheme="minorEastAsia" w:eastAsiaTheme="minorEastAsia" w:hAnsiTheme="minorEastAsia" w:cs="Times New Roma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Theme="minorEastAsia" w:eastAsiaTheme="minorEastAsia" w:hAnsiTheme="minorEastAsia" w:cs="Times New Roman" w:hint="eastAsia"/>
                      <w:sz w:val="16"/>
                      <w:szCs w:val="16"/>
                    </w:rPr>
                    <w:t>또는 임베디드 타입</w:t>
                  </w:r>
                </w:p>
              </w:tc>
              <w:tc>
                <w:tcPr>
                  <w:tcW w:w="1843" w:type="dxa"/>
                  <w:vAlign w:val="center"/>
                </w:tcPr>
                <w:p w14:paraId="0DF789CF" w14:textId="77777777" w:rsidR="00CF3918" w:rsidRPr="00CF3918" w:rsidRDefault="00CF3918" w:rsidP="00CF3918">
                  <w:pPr>
                    <w:pStyle w:val="a9"/>
                    <w:shd w:val="clear" w:color="auto" w:fill="FFFFFF"/>
                    <w:spacing w:before="0" w:beforeAutospacing="0" w:after="0" w:afterAutospacing="0"/>
                    <w:jc w:val="center"/>
                    <w:textAlignment w:val="baseline"/>
                    <w:rPr>
                      <w:rFonts w:asciiTheme="minorEastAsia" w:eastAsiaTheme="minorEastAsia" w:hAnsiTheme="minorEastAsia" w:cs="Times New Roman"/>
                      <w:sz w:val="16"/>
                      <w:szCs w:val="16"/>
                    </w:rPr>
                  </w:pPr>
                  <w:r>
                    <w:rPr>
                      <w:rFonts w:asciiTheme="minorEastAsia" w:eastAsiaTheme="minorEastAsia" w:hAnsiTheme="minorEastAsia" w:cs="Times New Roman" w:hint="eastAsia"/>
                      <w:sz w:val="16"/>
                      <w:szCs w:val="16"/>
                    </w:rPr>
                    <w:t>사이즈 추후 전달예정</w:t>
                  </w:r>
                </w:p>
              </w:tc>
            </w:tr>
            <w:tr w:rsidR="00AB01AC" w14:paraId="21BE5AAC" w14:textId="77777777" w:rsidTr="00AB7AE5">
              <w:tc>
                <w:tcPr>
                  <w:tcW w:w="2188" w:type="dxa"/>
                  <w:vAlign w:val="center"/>
                </w:tcPr>
                <w:p w14:paraId="651D4FEC" w14:textId="77777777" w:rsidR="00AB01AC" w:rsidRPr="00AB01AC" w:rsidRDefault="00AB01AC" w:rsidP="00AB01AC">
                  <w:pPr>
                    <w:pStyle w:val="a9"/>
                    <w:spacing w:before="0" w:beforeAutospacing="0" w:after="0" w:afterAutospacing="0"/>
                    <w:jc w:val="center"/>
                    <w:textAlignment w:val="baseline"/>
                    <w:rPr>
                      <w:rFonts w:asciiTheme="minorEastAsia" w:eastAsiaTheme="minorEastAsia" w:hAnsiTheme="minorEastAsia" w:cs="Times New Roman"/>
                      <w:sz w:val="16"/>
                      <w:szCs w:val="16"/>
                    </w:rPr>
                  </w:pPr>
                  <w:r w:rsidRPr="00AB01AC">
                    <w:rPr>
                      <w:rFonts w:asciiTheme="minorEastAsia" w:eastAsiaTheme="minorEastAsia" w:hAnsiTheme="minorEastAsia" w:cs="Times New Roman" w:hint="eastAsia"/>
                      <w:sz w:val="16"/>
                      <w:szCs w:val="16"/>
                    </w:rPr>
                    <w:t>카메라모듈</w:t>
                  </w:r>
                </w:p>
              </w:tc>
              <w:tc>
                <w:tcPr>
                  <w:tcW w:w="1843" w:type="dxa"/>
                  <w:vAlign w:val="center"/>
                </w:tcPr>
                <w:p w14:paraId="30900FE4" w14:textId="77777777" w:rsidR="00AB01AC" w:rsidRPr="00AB01AC" w:rsidRDefault="00AB01AC" w:rsidP="00AB01AC">
                  <w:pPr>
                    <w:pStyle w:val="a9"/>
                    <w:shd w:val="clear" w:color="auto" w:fill="FFFFFF"/>
                    <w:spacing w:before="0" w:beforeAutospacing="0" w:after="0" w:afterAutospacing="0"/>
                    <w:jc w:val="center"/>
                    <w:textAlignment w:val="baseline"/>
                    <w:rPr>
                      <w:rFonts w:asciiTheme="minorEastAsia" w:eastAsiaTheme="minorEastAsia" w:hAnsiTheme="minorEastAsia" w:cs="Times New Roman"/>
                      <w:sz w:val="16"/>
                      <w:szCs w:val="16"/>
                    </w:rPr>
                  </w:pPr>
                  <w:r w:rsidRPr="00AB01AC">
                    <w:rPr>
                      <w:rFonts w:asciiTheme="minorEastAsia" w:eastAsiaTheme="minorEastAsia" w:hAnsiTheme="minorEastAsia" w:cs="Times New Roman" w:hint="eastAsia"/>
                      <w:sz w:val="16"/>
                      <w:szCs w:val="16"/>
                    </w:rPr>
                    <w:t>220*150* 142</w:t>
                  </w:r>
                </w:p>
              </w:tc>
            </w:tr>
            <w:tr w:rsidR="00AB01AC" w14:paraId="75F6EB77" w14:textId="77777777" w:rsidTr="00AB7AE5">
              <w:tc>
                <w:tcPr>
                  <w:tcW w:w="2188" w:type="dxa"/>
                  <w:vAlign w:val="center"/>
                </w:tcPr>
                <w:p w14:paraId="1EA93ED8" w14:textId="77777777" w:rsidR="00AB01AC" w:rsidRPr="00AB01AC" w:rsidRDefault="00AB01AC" w:rsidP="00AB01AC">
                  <w:pPr>
                    <w:pStyle w:val="a9"/>
                    <w:spacing w:before="0" w:beforeAutospacing="0" w:after="0" w:afterAutospacing="0"/>
                    <w:jc w:val="center"/>
                    <w:textAlignment w:val="baseline"/>
                    <w:rPr>
                      <w:rFonts w:asciiTheme="minorEastAsia" w:eastAsiaTheme="minorEastAsia" w:hAnsiTheme="minorEastAsia" w:cs="Times New Roman"/>
                      <w:sz w:val="16"/>
                      <w:szCs w:val="16"/>
                    </w:rPr>
                  </w:pPr>
                  <w:r w:rsidRPr="00AB01AC">
                    <w:rPr>
                      <w:rFonts w:asciiTheme="minorEastAsia" w:eastAsiaTheme="minorEastAsia" w:hAnsiTheme="minorEastAsia" w:cs="Times New Roman" w:hint="eastAsia"/>
                      <w:sz w:val="16"/>
                      <w:szCs w:val="16"/>
                    </w:rPr>
                    <w:t>조명모듈</w:t>
                  </w:r>
                </w:p>
              </w:tc>
              <w:tc>
                <w:tcPr>
                  <w:tcW w:w="1843" w:type="dxa"/>
                  <w:vAlign w:val="center"/>
                </w:tcPr>
                <w:p w14:paraId="5DDCAD73" w14:textId="77777777" w:rsidR="00AB01AC" w:rsidRPr="00AB01AC" w:rsidRDefault="00AB01AC" w:rsidP="00AB01AC">
                  <w:pPr>
                    <w:pStyle w:val="a9"/>
                    <w:shd w:val="clear" w:color="auto" w:fill="FFFFFF"/>
                    <w:spacing w:before="0" w:beforeAutospacing="0" w:after="0" w:afterAutospacing="0"/>
                    <w:jc w:val="center"/>
                    <w:textAlignment w:val="baseline"/>
                    <w:rPr>
                      <w:rFonts w:asciiTheme="minorEastAsia" w:eastAsiaTheme="minorEastAsia" w:hAnsiTheme="minorEastAsia" w:cs="Times New Roman"/>
                      <w:sz w:val="16"/>
                      <w:szCs w:val="16"/>
                    </w:rPr>
                  </w:pPr>
                  <w:r w:rsidRPr="00AB01AC">
                    <w:rPr>
                      <w:rFonts w:asciiTheme="minorEastAsia" w:eastAsiaTheme="minorEastAsia" w:hAnsiTheme="minorEastAsia" w:cs="Times New Roman" w:hint="eastAsia"/>
                      <w:sz w:val="16"/>
                      <w:szCs w:val="16"/>
                    </w:rPr>
                    <w:t>220*150* 142 </w:t>
                  </w:r>
                </w:p>
              </w:tc>
            </w:tr>
            <w:tr w:rsidR="00AB01AC" w14:paraId="18202C2C" w14:textId="77777777" w:rsidTr="00AB7AE5">
              <w:tc>
                <w:tcPr>
                  <w:tcW w:w="2188" w:type="dxa"/>
                  <w:vAlign w:val="center"/>
                </w:tcPr>
                <w:p w14:paraId="1CB43A81" w14:textId="77777777" w:rsidR="00AB01AC" w:rsidRPr="00AB01AC" w:rsidRDefault="00AB01AC" w:rsidP="00AB01AC">
                  <w:pPr>
                    <w:pStyle w:val="a9"/>
                    <w:spacing w:before="0" w:beforeAutospacing="0" w:after="0" w:afterAutospacing="0"/>
                    <w:jc w:val="center"/>
                    <w:textAlignment w:val="baseline"/>
                    <w:rPr>
                      <w:rFonts w:asciiTheme="minorEastAsia" w:eastAsiaTheme="minorEastAsia" w:hAnsiTheme="minorEastAsia" w:cs="Times New Roman"/>
                      <w:sz w:val="16"/>
                      <w:szCs w:val="16"/>
                    </w:rPr>
                  </w:pPr>
                  <w:r w:rsidRPr="00AB01AC">
                    <w:rPr>
                      <w:rFonts w:asciiTheme="minorEastAsia" w:eastAsiaTheme="minorEastAsia" w:hAnsiTheme="minorEastAsia" w:cs="Times New Roman" w:hint="eastAsia"/>
                      <w:sz w:val="16"/>
                      <w:szCs w:val="16"/>
                    </w:rPr>
                    <w:lastRenderedPageBreak/>
                    <w:t>검지기</w:t>
                  </w:r>
                </w:p>
              </w:tc>
              <w:tc>
                <w:tcPr>
                  <w:tcW w:w="1843" w:type="dxa"/>
                  <w:vAlign w:val="center"/>
                </w:tcPr>
                <w:p w14:paraId="49352D85" w14:textId="77777777" w:rsidR="00AB01AC" w:rsidRPr="00AB01AC" w:rsidRDefault="00AB01AC" w:rsidP="00AB01AC">
                  <w:pPr>
                    <w:pStyle w:val="a9"/>
                    <w:shd w:val="clear" w:color="auto" w:fill="FFFFFF"/>
                    <w:spacing w:before="0" w:beforeAutospacing="0" w:after="0" w:afterAutospacing="0"/>
                    <w:jc w:val="center"/>
                    <w:textAlignment w:val="baseline"/>
                    <w:rPr>
                      <w:rFonts w:asciiTheme="minorEastAsia" w:eastAsiaTheme="minorEastAsia" w:hAnsiTheme="minorEastAsia" w:cs="Times New Roman"/>
                      <w:sz w:val="16"/>
                      <w:szCs w:val="16"/>
                    </w:rPr>
                  </w:pPr>
                  <w:r w:rsidRPr="00AB01AC">
                    <w:rPr>
                      <w:rFonts w:asciiTheme="minorEastAsia" w:eastAsiaTheme="minorEastAsia" w:hAnsiTheme="minorEastAsia" w:cs="Times New Roman" w:hint="eastAsia"/>
                      <w:sz w:val="16"/>
                      <w:szCs w:val="16"/>
                    </w:rPr>
                    <w:t>130*110*40</w:t>
                  </w:r>
                </w:p>
              </w:tc>
            </w:tr>
          </w:tbl>
          <w:p w14:paraId="254B5A32" w14:textId="77777777" w:rsidR="00233460" w:rsidRDefault="00233460" w:rsidP="00522CD5">
            <w:pPr>
              <w:ind w:left="0"/>
              <w:rPr>
                <w:rFonts w:asciiTheme="minorEastAsia" w:eastAsiaTheme="minorEastAsia" w:hAnsiTheme="minorEastAsia"/>
                <w:sz w:val="20"/>
              </w:rPr>
            </w:pPr>
          </w:p>
          <w:p w14:paraId="56CFEB35" w14:textId="77777777" w:rsidR="00435DEE" w:rsidRDefault="00233460" w:rsidP="00522CD5">
            <w:pPr>
              <w:ind w:left="0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○</w:t>
            </w:r>
            <w:r w:rsidR="005E490C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="00435DEE" w:rsidRPr="00435DEE">
              <w:rPr>
                <w:rFonts w:asciiTheme="minorEastAsia" w:eastAsiaTheme="minorEastAsia" w:hAnsiTheme="minorEastAsia" w:hint="eastAsia"/>
                <w:sz w:val="20"/>
              </w:rPr>
              <w:t>정산기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449"/>
              <w:gridCol w:w="1843"/>
            </w:tblGrid>
            <w:tr w:rsidR="00AB01AC" w14:paraId="0F5C724A" w14:textId="77777777" w:rsidTr="00AB01AC">
              <w:tc>
                <w:tcPr>
                  <w:tcW w:w="1449" w:type="dxa"/>
                  <w:vAlign w:val="center"/>
                </w:tcPr>
                <w:p w14:paraId="017F2F31" w14:textId="77777777" w:rsidR="00AB01AC" w:rsidRPr="00AB01AC" w:rsidRDefault="00AB01AC" w:rsidP="00AB01AC">
                  <w:pPr>
                    <w:pStyle w:val="a9"/>
                    <w:spacing w:before="0" w:beforeAutospacing="0" w:after="0" w:afterAutospacing="0"/>
                    <w:jc w:val="center"/>
                    <w:textAlignment w:val="baseline"/>
                    <w:rPr>
                      <w:rFonts w:asciiTheme="minorEastAsia" w:eastAsiaTheme="minorEastAsia" w:hAnsiTheme="minorEastAsia" w:cs="Times New Roman"/>
                      <w:sz w:val="16"/>
                      <w:szCs w:val="16"/>
                    </w:rPr>
                  </w:pPr>
                  <w:r w:rsidRPr="00AB01AC">
                    <w:rPr>
                      <w:rFonts w:asciiTheme="minorEastAsia" w:eastAsiaTheme="minorEastAsia" w:hAnsiTheme="minorEastAsia" w:cs="Times New Roman" w:hint="eastAsia"/>
                      <w:sz w:val="16"/>
                      <w:szCs w:val="16"/>
                    </w:rPr>
                    <w:t>구성요소</w:t>
                  </w:r>
                </w:p>
              </w:tc>
              <w:tc>
                <w:tcPr>
                  <w:tcW w:w="1843" w:type="dxa"/>
                  <w:vAlign w:val="center"/>
                </w:tcPr>
                <w:p w14:paraId="0742239A" w14:textId="77777777" w:rsidR="00AB01AC" w:rsidRPr="00AB01AC" w:rsidRDefault="00AB01AC" w:rsidP="00AB01AC">
                  <w:pPr>
                    <w:pStyle w:val="a9"/>
                    <w:spacing w:before="0" w:beforeAutospacing="0" w:after="0" w:afterAutospacing="0"/>
                    <w:jc w:val="center"/>
                    <w:textAlignment w:val="baseline"/>
                    <w:rPr>
                      <w:rFonts w:asciiTheme="minorEastAsia" w:eastAsiaTheme="minorEastAsia" w:hAnsiTheme="minorEastAsia" w:cs="Times New Roman"/>
                      <w:sz w:val="16"/>
                      <w:szCs w:val="16"/>
                    </w:rPr>
                  </w:pPr>
                  <w:r w:rsidRPr="00AB01AC">
                    <w:rPr>
                      <w:rFonts w:asciiTheme="minorEastAsia" w:eastAsiaTheme="minorEastAsia" w:hAnsiTheme="minorEastAsia" w:cs="Times New Roman" w:hint="eastAsia"/>
                      <w:sz w:val="16"/>
                      <w:szCs w:val="16"/>
                    </w:rPr>
                    <w:t>가로*세로*높이</w:t>
                  </w:r>
                </w:p>
              </w:tc>
            </w:tr>
            <w:tr w:rsidR="00AB01AC" w14:paraId="31B1D11E" w14:textId="77777777" w:rsidTr="00AB01AC">
              <w:tc>
                <w:tcPr>
                  <w:tcW w:w="1449" w:type="dxa"/>
                  <w:vAlign w:val="center"/>
                </w:tcPr>
                <w:p w14:paraId="6899275B" w14:textId="77777777" w:rsidR="00AB01AC" w:rsidRPr="00AB01AC" w:rsidRDefault="00AB01AC" w:rsidP="00AB01AC">
                  <w:pPr>
                    <w:pStyle w:val="a9"/>
                    <w:spacing w:before="0" w:beforeAutospacing="0" w:after="0" w:afterAutospacing="0"/>
                    <w:jc w:val="center"/>
                    <w:textAlignment w:val="baseline"/>
                    <w:rPr>
                      <w:rFonts w:asciiTheme="minorEastAsia" w:eastAsiaTheme="minorEastAsia" w:hAnsiTheme="minorEastAsia" w:cs="Times New Roman"/>
                      <w:sz w:val="16"/>
                      <w:szCs w:val="16"/>
                    </w:rPr>
                  </w:pPr>
                  <w:r w:rsidRPr="00AB01AC">
                    <w:rPr>
                      <w:rFonts w:asciiTheme="minorEastAsia" w:eastAsiaTheme="minorEastAsia" w:hAnsiTheme="minorEastAsia" w:cs="Times New Roman" w:hint="eastAsia"/>
                      <w:sz w:val="16"/>
                      <w:szCs w:val="16"/>
                    </w:rPr>
                    <w:t>교통카드 모듈</w:t>
                  </w:r>
                </w:p>
              </w:tc>
              <w:tc>
                <w:tcPr>
                  <w:tcW w:w="1843" w:type="dxa"/>
                  <w:vAlign w:val="center"/>
                </w:tcPr>
                <w:p w14:paraId="5687C588" w14:textId="77777777" w:rsidR="00AB01AC" w:rsidRPr="00AB01AC" w:rsidRDefault="00AB01AC" w:rsidP="00AB01AC">
                  <w:pPr>
                    <w:pStyle w:val="a9"/>
                    <w:shd w:val="clear" w:color="auto" w:fill="FFFFFF"/>
                    <w:spacing w:before="0" w:beforeAutospacing="0" w:after="0" w:afterAutospacing="0"/>
                    <w:jc w:val="center"/>
                    <w:textAlignment w:val="baseline"/>
                    <w:rPr>
                      <w:rFonts w:asciiTheme="minorEastAsia" w:eastAsiaTheme="minorEastAsia" w:hAnsiTheme="minorEastAsia" w:cs="Times New Roman"/>
                      <w:sz w:val="16"/>
                      <w:szCs w:val="16"/>
                    </w:rPr>
                  </w:pPr>
                  <w:r w:rsidRPr="00AB01AC">
                    <w:rPr>
                      <w:rFonts w:asciiTheme="minorEastAsia" w:eastAsiaTheme="minorEastAsia" w:hAnsiTheme="minorEastAsia" w:cs="Times New Roman" w:hint="eastAsia"/>
                      <w:sz w:val="16"/>
                      <w:szCs w:val="16"/>
                    </w:rPr>
                    <w:t>110*70*15</w:t>
                  </w:r>
                </w:p>
              </w:tc>
            </w:tr>
            <w:tr w:rsidR="00AB01AC" w14:paraId="5884CE02" w14:textId="77777777" w:rsidTr="00AB01AC">
              <w:tc>
                <w:tcPr>
                  <w:tcW w:w="1449" w:type="dxa"/>
                  <w:vAlign w:val="center"/>
                </w:tcPr>
                <w:p w14:paraId="0DB03628" w14:textId="77777777" w:rsidR="00AB01AC" w:rsidRPr="00AB01AC" w:rsidRDefault="00AB01AC" w:rsidP="00AB01AC">
                  <w:pPr>
                    <w:pStyle w:val="a9"/>
                    <w:spacing w:before="0" w:beforeAutospacing="0" w:after="0" w:afterAutospacing="0"/>
                    <w:jc w:val="center"/>
                    <w:textAlignment w:val="baseline"/>
                    <w:rPr>
                      <w:rFonts w:asciiTheme="minorEastAsia" w:eastAsiaTheme="minorEastAsia" w:hAnsiTheme="minorEastAsia" w:cs="Times New Roman"/>
                      <w:sz w:val="16"/>
                      <w:szCs w:val="16"/>
                    </w:rPr>
                  </w:pPr>
                  <w:r w:rsidRPr="00AB01AC">
                    <w:rPr>
                      <w:rFonts w:asciiTheme="minorEastAsia" w:eastAsiaTheme="minorEastAsia" w:hAnsiTheme="minorEastAsia" w:cs="Times New Roman" w:hint="eastAsia"/>
                      <w:sz w:val="16"/>
                      <w:szCs w:val="16"/>
                    </w:rPr>
                    <w:t>제어 B'D</w:t>
                  </w:r>
                </w:p>
              </w:tc>
              <w:tc>
                <w:tcPr>
                  <w:tcW w:w="1843" w:type="dxa"/>
                  <w:vAlign w:val="center"/>
                </w:tcPr>
                <w:p w14:paraId="3C1A503B" w14:textId="77777777" w:rsidR="00AB01AC" w:rsidRPr="00AB01AC" w:rsidRDefault="00AB01AC" w:rsidP="00AB01AC">
                  <w:pPr>
                    <w:pStyle w:val="a9"/>
                    <w:shd w:val="clear" w:color="auto" w:fill="FFFFFF"/>
                    <w:spacing w:before="0" w:beforeAutospacing="0" w:after="0" w:afterAutospacing="0"/>
                    <w:jc w:val="center"/>
                    <w:textAlignment w:val="baseline"/>
                    <w:rPr>
                      <w:rFonts w:asciiTheme="minorEastAsia" w:eastAsiaTheme="minorEastAsia" w:hAnsiTheme="minorEastAsia" w:cs="Times New Roman"/>
                      <w:sz w:val="16"/>
                      <w:szCs w:val="16"/>
                    </w:rPr>
                  </w:pPr>
                  <w:r w:rsidRPr="00AB01AC">
                    <w:rPr>
                      <w:rFonts w:asciiTheme="minorEastAsia" w:eastAsiaTheme="minorEastAsia" w:hAnsiTheme="minorEastAsia" w:cs="Times New Roman" w:hint="eastAsia"/>
                      <w:sz w:val="16"/>
                      <w:szCs w:val="16"/>
                    </w:rPr>
                    <w:t>160*160* 15 (2단 B2B)</w:t>
                  </w:r>
                </w:p>
              </w:tc>
            </w:tr>
            <w:tr w:rsidR="00AB01AC" w14:paraId="0D22F484" w14:textId="77777777" w:rsidTr="00AB01AC">
              <w:tc>
                <w:tcPr>
                  <w:tcW w:w="1449" w:type="dxa"/>
                  <w:vAlign w:val="center"/>
                </w:tcPr>
                <w:p w14:paraId="79E0161D" w14:textId="77777777" w:rsidR="00AB01AC" w:rsidRPr="00AB01AC" w:rsidRDefault="00AB01AC" w:rsidP="00AB01AC">
                  <w:pPr>
                    <w:pStyle w:val="a9"/>
                    <w:spacing w:before="0" w:beforeAutospacing="0" w:after="0" w:afterAutospacing="0"/>
                    <w:jc w:val="center"/>
                    <w:textAlignment w:val="baseline"/>
                    <w:rPr>
                      <w:rFonts w:asciiTheme="minorEastAsia" w:eastAsiaTheme="minorEastAsia" w:hAnsiTheme="minorEastAsia" w:cs="Times New Roman"/>
                      <w:sz w:val="16"/>
                      <w:szCs w:val="16"/>
                    </w:rPr>
                  </w:pPr>
                  <w:r w:rsidRPr="00AB01AC">
                    <w:rPr>
                      <w:rFonts w:asciiTheme="minorEastAsia" w:eastAsiaTheme="minorEastAsia" w:hAnsiTheme="minorEastAsia" w:cs="Times New Roman" w:hint="eastAsia"/>
                      <w:sz w:val="16"/>
                      <w:szCs w:val="16"/>
                    </w:rPr>
                    <w:t>LCD</w:t>
                  </w:r>
                </w:p>
              </w:tc>
              <w:tc>
                <w:tcPr>
                  <w:tcW w:w="1843" w:type="dxa"/>
                  <w:vAlign w:val="center"/>
                </w:tcPr>
                <w:p w14:paraId="24BD4C40" w14:textId="77777777" w:rsidR="00AB01AC" w:rsidRPr="00AB01AC" w:rsidRDefault="00AB01AC" w:rsidP="00AB01AC">
                  <w:pPr>
                    <w:pStyle w:val="a9"/>
                    <w:shd w:val="clear" w:color="auto" w:fill="FFFFFF"/>
                    <w:spacing w:before="0" w:beforeAutospacing="0" w:after="0" w:afterAutospacing="0"/>
                    <w:jc w:val="center"/>
                    <w:textAlignment w:val="baseline"/>
                    <w:rPr>
                      <w:rFonts w:asciiTheme="minorEastAsia" w:eastAsiaTheme="minorEastAsia" w:hAnsiTheme="minorEastAsia" w:cs="Times New Roman"/>
                      <w:sz w:val="16"/>
                      <w:szCs w:val="16"/>
                    </w:rPr>
                  </w:pPr>
                  <w:r>
                    <w:rPr>
                      <w:rFonts w:asciiTheme="minorEastAsia" w:eastAsiaTheme="minorEastAsia" w:hAnsiTheme="minorEastAsia" w:cs="Times New Roman" w:hint="eastAsia"/>
                      <w:sz w:val="16"/>
                      <w:szCs w:val="16"/>
                    </w:rPr>
                    <w:t>7</w:t>
                  </w:r>
                  <w:r>
                    <w:rPr>
                      <w:rFonts w:asciiTheme="minorEastAsia" w:eastAsiaTheme="minorEastAsia" w:hAnsiTheme="minorEastAsia" w:cs="Times New Roman"/>
                      <w:sz w:val="16"/>
                      <w:szCs w:val="16"/>
                    </w:rPr>
                    <w:t>” inch</w:t>
                  </w:r>
                </w:p>
              </w:tc>
            </w:tr>
            <w:tr w:rsidR="00AB01AC" w14:paraId="1E44B28B" w14:textId="77777777" w:rsidTr="00AB01AC">
              <w:tc>
                <w:tcPr>
                  <w:tcW w:w="1449" w:type="dxa"/>
                  <w:vAlign w:val="center"/>
                </w:tcPr>
                <w:p w14:paraId="110B2773" w14:textId="77777777" w:rsidR="00AB01AC" w:rsidRPr="00AB01AC" w:rsidRDefault="00AB01AC" w:rsidP="00AB01AC">
                  <w:pPr>
                    <w:pStyle w:val="a9"/>
                    <w:spacing w:before="0" w:beforeAutospacing="0" w:after="0" w:afterAutospacing="0"/>
                    <w:jc w:val="center"/>
                    <w:textAlignment w:val="baseline"/>
                    <w:rPr>
                      <w:rFonts w:asciiTheme="minorEastAsia" w:eastAsiaTheme="minorEastAsia" w:hAnsiTheme="minorEastAsia" w:cs="Times New Roman"/>
                      <w:sz w:val="16"/>
                      <w:szCs w:val="16"/>
                    </w:rPr>
                  </w:pPr>
                  <w:r w:rsidRPr="00AB01AC">
                    <w:rPr>
                      <w:rFonts w:asciiTheme="minorEastAsia" w:eastAsiaTheme="minorEastAsia" w:hAnsiTheme="minorEastAsia" w:cs="Times New Roman" w:hint="eastAsia"/>
                      <w:sz w:val="16"/>
                      <w:szCs w:val="16"/>
                    </w:rPr>
                    <w:t>Keypad B'D</w:t>
                  </w:r>
                </w:p>
              </w:tc>
              <w:tc>
                <w:tcPr>
                  <w:tcW w:w="1843" w:type="dxa"/>
                  <w:vAlign w:val="center"/>
                </w:tcPr>
                <w:p w14:paraId="73F522CB" w14:textId="77777777" w:rsidR="00AB01AC" w:rsidRPr="00AB01AC" w:rsidRDefault="00AB01AC" w:rsidP="00AB01AC">
                  <w:pPr>
                    <w:pStyle w:val="a9"/>
                    <w:shd w:val="clear" w:color="auto" w:fill="FFFFFF"/>
                    <w:spacing w:before="0" w:beforeAutospacing="0" w:after="0" w:afterAutospacing="0"/>
                    <w:jc w:val="center"/>
                    <w:textAlignment w:val="baseline"/>
                    <w:rPr>
                      <w:rFonts w:asciiTheme="minorEastAsia" w:eastAsiaTheme="minorEastAsia" w:hAnsiTheme="minorEastAsia" w:cs="Times New Roman"/>
                      <w:sz w:val="16"/>
                      <w:szCs w:val="16"/>
                    </w:rPr>
                  </w:pPr>
                  <w:r w:rsidRPr="00AB01AC">
                    <w:rPr>
                      <w:rFonts w:asciiTheme="minorEastAsia" w:eastAsiaTheme="minorEastAsia" w:hAnsiTheme="minorEastAsia" w:cs="Times New Roman" w:hint="eastAsia"/>
                      <w:sz w:val="16"/>
                      <w:szCs w:val="16"/>
                    </w:rPr>
                    <w:t>100*80</w:t>
                  </w:r>
                </w:p>
              </w:tc>
            </w:tr>
            <w:tr w:rsidR="00AB01AC" w14:paraId="5D3ECCD4" w14:textId="77777777" w:rsidTr="00AB01AC">
              <w:tc>
                <w:tcPr>
                  <w:tcW w:w="1449" w:type="dxa"/>
                  <w:vAlign w:val="center"/>
                </w:tcPr>
                <w:p w14:paraId="4C824E72" w14:textId="77777777" w:rsidR="00AB01AC" w:rsidRPr="00AB01AC" w:rsidRDefault="00AB01AC" w:rsidP="00AB01AC">
                  <w:pPr>
                    <w:pStyle w:val="a9"/>
                    <w:spacing w:before="0" w:beforeAutospacing="0" w:after="0" w:afterAutospacing="0"/>
                    <w:jc w:val="center"/>
                    <w:textAlignment w:val="baseline"/>
                    <w:rPr>
                      <w:rFonts w:asciiTheme="minorEastAsia" w:eastAsiaTheme="minorEastAsia" w:hAnsiTheme="minorEastAsia" w:cs="Times New Roman"/>
                      <w:sz w:val="16"/>
                      <w:szCs w:val="16"/>
                    </w:rPr>
                  </w:pPr>
                  <w:r w:rsidRPr="00AB01AC">
                    <w:rPr>
                      <w:rFonts w:asciiTheme="minorEastAsia" w:eastAsiaTheme="minorEastAsia" w:hAnsiTheme="minorEastAsia" w:cs="Times New Roman" w:hint="eastAsia"/>
                      <w:sz w:val="16"/>
                      <w:szCs w:val="16"/>
                    </w:rPr>
                    <w:t>IC 결제기</w:t>
                  </w:r>
                </w:p>
              </w:tc>
              <w:tc>
                <w:tcPr>
                  <w:tcW w:w="1843" w:type="dxa"/>
                  <w:vAlign w:val="center"/>
                </w:tcPr>
                <w:p w14:paraId="3E083DFC" w14:textId="77777777" w:rsidR="00AB01AC" w:rsidRPr="00AB01AC" w:rsidRDefault="00AB01AC" w:rsidP="00AB01AC">
                  <w:pPr>
                    <w:pStyle w:val="a9"/>
                    <w:shd w:val="clear" w:color="auto" w:fill="FFFFFF"/>
                    <w:spacing w:before="0" w:beforeAutospacing="0" w:after="0" w:afterAutospacing="0"/>
                    <w:jc w:val="center"/>
                    <w:textAlignment w:val="baseline"/>
                    <w:rPr>
                      <w:rFonts w:asciiTheme="minorEastAsia" w:eastAsiaTheme="minorEastAsia" w:hAnsiTheme="minorEastAsia" w:cs="Times New Roman"/>
                      <w:sz w:val="16"/>
                      <w:szCs w:val="16"/>
                    </w:rPr>
                  </w:pPr>
                  <w:r w:rsidRPr="00AB01AC">
                    <w:rPr>
                      <w:rFonts w:asciiTheme="minorEastAsia" w:eastAsiaTheme="minorEastAsia" w:hAnsiTheme="minorEastAsia" w:cs="Times New Roman" w:hint="eastAsia"/>
                      <w:sz w:val="16"/>
                      <w:szCs w:val="16"/>
                    </w:rPr>
                    <w:t>170*110*70</w:t>
                  </w:r>
                </w:p>
              </w:tc>
            </w:tr>
            <w:tr w:rsidR="00AB01AC" w14:paraId="76A064F8" w14:textId="77777777" w:rsidTr="00AB01AC">
              <w:tc>
                <w:tcPr>
                  <w:tcW w:w="1449" w:type="dxa"/>
                  <w:vAlign w:val="center"/>
                </w:tcPr>
                <w:p w14:paraId="4D44CA84" w14:textId="77777777" w:rsidR="00AB01AC" w:rsidRPr="00AB01AC" w:rsidRDefault="00AB01AC" w:rsidP="00AB01AC">
                  <w:pPr>
                    <w:pStyle w:val="a9"/>
                    <w:spacing w:before="0" w:beforeAutospacing="0" w:after="0" w:afterAutospacing="0"/>
                    <w:jc w:val="center"/>
                    <w:textAlignment w:val="baseline"/>
                    <w:rPr>
                      <w:rFonts w:asciiTheme="minorEastAsia" w:eastAsiaTheme="minorEastAsia" w:hAnsiTheme="minorEastAsia" w:cs="Times New Roman"/>
                      <w:sz w:val="16"/>
                      <w:szCs w:val="16"/>
                    </w:rPr>
                  </w:pPr>
                  <w:r w:rsidRPr="00AB01AC">
                    <w:rPr>
                      <w:rFonts w:asciiTheme="minorEastAsia" w:eastAsiaTheme="minorEastAsia" w:hAnsiTheme="minorEastAsia" w:cs="Times New Roman" w:hint="eastAsia"/>
                      <w:sz w:val="16"/>
                      <w:szCs w:val="16"/>
                    </w:rPr>
                    <w:t>영수증프린터</w:t>
                  </w:r>
                </w:p>
              </w:tc>
              <w:tc>
                <w:tcPr>
                  <w:tcW w:w="1843" w:type="dxa"/>
                  <w:vAlign w:val="center"/>
                </w:tcPr>
                <w:p w14:paraId="6319FA33" w14:textId="77777777" w:rsidR="00AB01AC" w:rsidRPr="00AB01AC" w:rsidRDefault="00AB01AC" w:rsidP="00AB01AC">
                  <w:pPr>
                    <w:pStyle w:val="a9"/>
                    <w:shd w:val="clear" w:color="auto" w:fill="FFFFFF"/>
                    <w:spacing w:before="0" w:beforeAutospacing="0" w:after="0" w:afterAutospacing="0"/>
                    <w:jc w:val="center"/>
                    <w:textAlignment w:val="baseline"/>
                    <w:rPr>
                      <w:rFonts w:asciiTheme="minorEastAsia" w:eastAsiaTheme="minorEastAsia" w:hAnsiTheme="minorEastAsia" w:cs="Times New Roman"/>
                      <w:sz w:val="16"/>
                      <w:szCs w:val="16"/>
                    </w:rPr>
                  </w:pPr>
                  <w:r w:rsidRPr="00AB01AC">
                    <w:rPr>
                      <w:rFonts w:asciiTheme="minorEastAsia" w:eastAsiaTheme="minorEastAsia" w:hAnsiTheme="minorEastAsia" w:cs="Times New Roman" w:hint="eastAsia"/>
                      <w:sz w:val="16"/>
                      <w:szCs w:val="16"/>
                    </w:rPr>
                    <w:t>150*100*70</w:t>
                  </w:r>
                </w:p>
              </w:tc>
            </w:tr>
            <w:tr w:rsidR="00AB01AC" w14:paraId="168F4513" w14:textId="77777777" w:rsidTr="00AB01AC">
              <w:tc>
                <w:tcPr>
                  <w:tcW w:w="1449" w:type="dxa"/>
                  <w:vAlign w:val="center"/>
                </w:tcPr>
                <w:p w14:paraId="024E7442" w14:textId="77777777" w:rsidR="00AB01AC" w:rsidRPr="00AB01AC" w:rsidRDefault="00AB01AC" w:rsidP="00AB01AC">
                  <w:pPr>
                    <w:pStyle w:val="a9"/>
                    <w:spacing w:before="0" w:beforeAutospacing="0" w:after="0" w:afterAutospacing="0"/>
                    <w:jc w:val="center"/>
                    <w:textAlignment w:val="baseline"/>
                    <w:rPr>
                      <w:rFonts w:asciiTheme="minorEastAsia" w:eastAsiaTheme="minorEastAsia" w:hAnsiTheme="minorEastAsia" w:cs="Times New Roman"/>
                      <w:sz w:val="16"/>
                      <w:szCs w:val="16"/>
                    </w:rPr>
                  </w:pPr>
                  <w:r w:rsidRPr="00AB01AC">
                    <w:rPr>
                      <w:rFonts w:asciiTheme="minorEastAsia" w:eastAsiaTheme="minorEastAsia" w:hAnsiTheme="minorEastAsia" w:cs="Times New Roman" w:hint="eastAsia"/>
                      <w:sz w:val="16"/>
                      <w:szCs w:val="16"/>
                    </w:rPr>
                    <w:t>히터</w:t>
                  </w:r>
                </w:p>
              </w:tc>
              <w:tc>
                <w:tcPr>
                  <w:tcW w:w="1843" w:type="dxa"/>
                  <w:vAlign w:val="center"/>
                </w:tcPr>
                <w:p w14:paraId="16CECCB0" w14:textId="77777777" w:rsidR="00AB01AC" w:rsidRPr="00AB01AC" w:rsidRDefault="00AB01AC" w:rsidP="00AB01AC">
                  <w:pPr>
                    <w:pStyle w:val="a9"/>
                    <w:shd w:val="clear" w:color="auto" w:fill="FFFFFF"/>
                    <w:spacing w:before="0" w:beforeAutospacing="0" w:after="0" w:afterAutospacing="0"/>
                    <w:jc w:val="center"/>
                    <w:textAlignment w:val="baseline"/>
                    <w:rPr>
                      <w:rFonts w:asciiTheme="minorEastAsia" w:eastAsiaTheme="minorEastAsia" w:hAnsiTheme="minorEastAsia" w:cs="Times New Roman"/>
                      <w:sz w:val="16"/>
                      <w:szCs w:val="16"/>
                    </w:rPr>
                  </w:pPr>
                  <w:r w:rsidRPr="00AB01AC">
                    <w:rPr>
                      <w:rFonts w:asciiTheme="minorEastAsia" w:eastAsiaTheme="minorEastAsia" w:hAnsiTheme="minorEastAsia" w:cs="Times New Roman" w:hint="eastAsia"/>
                      <w:sz w:val="16"/>
                      <w:szCs w:val="16"/>
                    </w:rPr>
                    <w:t>150*70*80</w:t>
                  </w:r>
                </w:p>
              </w:tc>
            </w:tr>
            <w:tr w:rsidR="00AB01AC" w14:paraId="27F97FB5" w14:textId="77777777" w:rsidTr="00AB01AC">
              <w:tc>
                <w:tcPr>
                  <w:tcW w:w="1449" w:type="dxa"/>
                  <w:vAlign w:val="center"/>
                </w:tcPr>
                <w:p w14:paraId="115998D0" w14:textId="77777777" w:rsidR="00AB01AC" w:rsidRPr="00AB01AC" w:rsidRDefault="00AB01AC" w:rsidP="00AB01AC">
                  <w:pPr>
                    <w:pStyle w:val="a9"/>
                    <w:spacing w:before="0" w:beforeAutospacing="0" w:after="0" w:afterAutospacing="0"/>
                    <w:jc w:val="center"/>
                    <w:textAlignment w:val="baseline"/>
                    <w:rPr>
                      <w:rFonts w:asciiTheme="minorEastAsia" w:eastAsiaTheme="minorEastAsia" w:hAnsiTheme="minorEastAsia" w:cs="Times New Roman"/>
                      <w:sz w:val="16"/>
                      <w:szCs w:val="16"/>
                    </w:rPr>
                  </w:pPr>
                  <w:r w:rsidRPr="00AB01AC">
                    <w:rPr>
                      <w:rFonts w:asciiTheme="minorEastAsia" w:eastAsiaTheme="minorEastAsia" w:hAnsiTheme="minorEastAsia" w:cs="Times New Roman" w:hint="eastAsia"/>
                      <w:sz w:val="16"/>
                      <w:szCs w:val="16"/>
                    </w:rPr>
                    <w:t>SMPS 모듈</w:t>
                  </w:r>
                </w:p>
              </w:tc>
              <w:tc>
                <w:tcPr>
                  <w:tcW w:w="1843" w:type="dxa"/>
                  <w:vAlign w:val="center"/>
                </w:tcPr>
                <w:p w14:paraId="35480BCD" w14:textId="77777777" w:rsidR="00AB01AC" w:rsidRPr="00AB01AC" w:rsidRDefault="00AB01AC" w:rsidP="00AB01AC">
                  <w:pPr>
                    <w:pStyle w:val="a9"/>
                    <w:shd w:val="clear" w:color="auto" w:fill="FFFFFF"/>
                    <w:spacing w:before="0" w:beforeAutospacing="0" w:after="0" w:afterAutospacing="0"/>
                    <w:jc w:val="center"/>
                    <w:textAlignment w:val="baseline"/>
                    <w:rPr>
                      <w:rFonts w:asciiTheme="minorEastAsia" w:eastAsiaTheme="minorEastAsia" w:hAnsiTheme="minorEastAsia" w:cs="Times New Roman"/>
                      <w:sz w:val="16"/>
                      <w:szCs w:val="16"/>
                    </w:rPr>
                  </w:pPr>
                  <w:r w:rsidRPr="00AB01AC">
                    <w:rPr>
                      <w:rFonts w:asciiTheme="minorEastAsia" w:eastAsiaTheme="minorEastAsia" w:hAnsiTheme="minorEastAsia" w:cs="Times New Roman" w:hint="eastAsia"/>
                      <w:sz w:val="16"/>
                      <w:szCs w:val="16"/>
                    </w:rPr>
                    <w:t>90*80*12</w:t>
                  </w:r>
                </w:p>
              </w:tc>
            </w:tr>
            <w:tr w:rsidR="00AB01AC" w14:paraId="1575F284" w14:textId="77777777" w:rsidTr="00AB01AC">
              <w:tc>
                <w:tcPr>
                  <w:tcW w:w="1449" w:type="dxa"/>
                  <w:vAlign w:val="center"/>
                </w:tcPr>
                <w:p w14:paraId="29A4FA21" w14:textId="77777777" w:rsidR="00AB01AC" w:rsidRPr="00AB01AC" w:rsidRDefault="00AB01AC" w:rsidP="00AB01AC">
                  <w:pPr>
                    <w:pStyle w:val="a9"/>
                    <w:spacing w:before="0" w:beforeAutospacing="0" w:after="0" w:afterAutospacing="0"/>
                    <w:jc w:val="center"/>
                    <w:textAlignment w:val="baseline"/>
                    <w:rPr>
                      <w:rFonts w:asciiTheme="minorEastAsia" w:eastAsiaTheme="minorEastAsia" w:hAnsiTheme="minorEastAsia" w:cs="Times New Roman"/>
                      <w:sz w:val="16"/>
                      <w:szCs w:val="16"/>
                    </w:rPr>
                  </w:pPr>
                  <w:r w:rsidRPr="00AB01AC">
                    <w:rPr>
                      <w:rFonts w:asciiTheme="minorEastAsia" w:eastAsiaTheme="minorEastAsia" w:hAnsiTheme="minorEastAsia" w:cs="Times New Roman" w:hint="eastAsia"/>
                      <w:sz w:val="16"/>
                      <w:szCs w:val="16"/>
                    </w:rPr>
                    <w:t>VoIP 모듈</w:t>
                  </w:r>
                </w:p>
              </w:tc>
              <w:tc>
                <w:tcPr>
                  <w:tcW w:w="1843" w:type="dxa"/>
                  <w:vAlign w:val="center"/>
                </w:tcPr>
                <w:p w14:paraId="391C8062" w14:textId="77777777" w:rsidR="00AB01AC" w:rsidRPr="00AB01AC" w:rsidRDefault="00AB01AC" w:rsidP="00AB01AC">
                  <w:pPr>
                    <w:pStyle w:val="a9"/>
                    <w:shd w:val="clear" w:color="auto" w:fill="FFFFFF"/>
                    <w:spacing w:before="0" w:beforeAutospacing="0" w:after="0" w:afterAutospacing="0"/>
                    <w:jc w:val="center"/>
                    <w:textAlignment w:val="baseline"/>
                    <w:rPr>
                      <w:rFonts w:asciiTheme="minorEastAsia" w:eastAsiaTheme="minorEastAsia" w:hAnsiTheme="minorEastAsia" w:cs="Times New Roman"/>
                      <w:sz w:val="16"/>
                      <w:szCs w:val="16"/>
                    </w:rPr>
                  </w:pPr>
                  <w:r w:rsidRPr="00AB01AC">
                    <w:rPr>
                      <w:rFonts w:asciiTheme="minorEastAsia" w:eastAsiaTheme="minorEastAsia" w:hAnsiTheme="minorEastAsia" w:cs="Times New Roman" w:hint="eastAsia"/>
                      <w:sz w:val="16"/>
                      <w:szCs w:val="16"/>
                    </w:rPr>
                    <w:t>120*80*20</w:t>
                  </w:r>
                </w:p>
              </w:tc>
            </w:tr>
          </w:tbl>
          <w:p w14:paraId="68E56D4B" w14:textId="77777777" w:rsidR="005E490C" w:rsidRDefault="00547911" w:rsidP="00522CD5">
            <w:pPr>
              <w:ind w:left="0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 xml:space="preserve">○ </w:t>
            </w:r>
            <w:r w:rsidR="005E490C">
              <w:rPr>
                <w:rFonts w:asciiTheme="minorEastAsia" w:eastAsiaTheme="minorEastAsia" w:hAnsiTheme="minorEastAsia" w:hint="eastAsia"/>
                <w:sz w:val="20"/>
              </w:rPr>
              <w:t>차단기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449"/>
              <w:gridCol w:w="2724"/>
            </w:tblGrid>
            <w:tr w:rsidR="00AB01AC" w:rsidRPr="00AB01AC" w14:paraId="35DD0C0A" w14:textId="77777777" w:rsidTr="00AB7AE5">
              <w:tc>
                <w:tcPr>
                  <w:tcW w:w="1449" w:type="dxa"/>
                  <w:vAlign w:val="center"/>
                </w:tcPr>
                <w:p w14:paraId="449ED10E" w14:textId="77777777" w:rsidR="00AB01AC" w:rsidRPr="00AB01AC" w:rsidRDefault="00AB01AC" w:rsidP="00AB01AC">
                  <w:pPr>
                    <w:pStyle w:val="a9"/>
                    <w:spacing w:before="0" w:beforeAutospacing="0" w:after="0" w:afterAutospacing="0"/>
                    <w:jc w:val="center"/>
                    <w:textAlignment w:val="baseline"/>
                    <w:rPr>
                      <w:rFonts w:asciiTheme="minorEastAsia" w:eastAsiaTheme="minorEastAsia" w:hAnsiTheme="minorEastAsia" w:cs="Times New Roman"/>
                      <w:sz w:val="16"/>
                      <w:szCs w:val="16"/>
                    </w:rPr>
                  </w:pPr>
                  <w:r w:rsidRPr="00AB01AC">
                    <w:rPr>
                      <w:rFonts w:asciiTheme="minorEastAsia" w:eastAsiaTheme="minorEastAsia" w:hAnsiTheme="minorEastAsia" w:cs="Times New Roman" w:hint="eastAsia"/>
                      <w:sz w:val="16"/>
                      <w:szCs w:val="16"/>
                    </w:rPr>
                    <w:t>구성요소</w:t>
                  </w:r>
                </w:p>
              </w:tc>
              <w:tc>
                <w:tcPr>
                  <w:tcW w:w="2724" w:type="dxa"/>
                  <w:vAlign w:val="center"/>
                </w:tcPr>
                <w:p w14:paraId="1BC6D4C3" w14:textId="77777777" w:rsidR="00AB01AC" w:rsidRPr="00AB01AC" w:rsidRDefault="00AB01AC" w:rsidP="00AB01AC">
                  <w:pPr>
                    <w:pStyle w:val="a9"/>
                    <w:spacing w:before="0" w:beforeAutospacing="0" w:after="0" w:afterAutospacing="0"/>
                    <w:jc w:val="center"/>
                    <w:textAlignment w:val="baseline"/>
                    <w:rPr>
                      <w:rFonts w:asciiTheme="minorEastAsia" w:eastAsiaTheme="minorEastAsia" w:hAnsiTheme="minorEastAsia" w:cs="Times New Roman"/>
                      <w:sz w:val="16"/>
                      <w:szCs w:val="16"/>
                    </w:rPr>
                  </w:pPr>
                  <w:r w:rsidRPr="00AB01AC">
                    <w:rPr>
                      <w:rFonts w:asciiTheme="minorEastAsia" w:eastAsiaTheme="minorEastAsia" w:hAnsiTheme="minorEastAsia" w:cs="Times New Roman" w:hint="eastAsia"/>
                      <w:sz w:val="16"/>
                      <w:szCs w:val="16"/>
                    </w:rPr>
                    <w:t>가로*세로*높이</w:t>
                  </w:r>
                </w:p>
              </w:tc>
            </w:tr>
            <w:tr w:rsidR="00AB7AE5" w:rsidRPr="00AB01AC" w14:paraId="5D7F3E3A" w14:textId="77777777" w:rsidTr="00AB7AE5">
              <w:tc>
                <w:tcPr>
                  <w:tcW w:w="1449" w:type="dxa"/>
                  <w:vAlign w:val="center"/>
                </w:tcPr>
                <w:p w14:paraId="7C23B53E" w14:textId="77777777" w:rsidR="00AB7AE5" w:rsidRPr="00AB01AC" w:rsidRDefault="00AB7AE5" w:rsidP="00AB7AE5">
                  <w:pPr>
                    <w:pStyle w:val="a9"/>
                    <w:spacing w:before="0" w:beforeAutospacing="0" w:after="0" w:afterAutospacing="0"/>
                    <w:jc w:val="center"/>
                    <w:textAlignment w:val="baseline"/>
                    <w:rPr>
                      <w:rFonts w:asciiTheme="minorEastAsia" w:eastAsiaTheme="minorEastAsia" w:hAnsiTheme="minorEastAsia" w:cs="Times New Roman"/>
                      <w:sz w:val="16"/>
                      <w:szCs w:val="16"/>
                    </w:rPr>
                  </w:pPr>
                  <w:r w:rsidRPr="00AB01AC">
                    <w:rPr>
                      <w:rFonts w:asciiTheme="minorEastAsia" w:eastAsiaTheme="minorEastAsia" w:hAnsiTheme="minorEastAsia" w:cs="Times New Roman" w:hint="eastAsia"/>
                      <w:sz w:val="16"/>
                      <w:szCs w:val="16"/>
                    </w:rPr>
                    <w:t>차단기 메카</w:t>
                  </w:r>
                </w:p>
              </w:tc>
              <w:tc>
                <w:tcPr>
                  <w:tcW w:w="2724" w:type="dxa"/>
                  <w:vAlign w:val="center"/>
                </w:tcPr>
                <w:p w14:paraId="00ED1505" w14:textId="77777777" w:rsidR="00AB7AE5" w:rsidRDefault="00AB7AE5" w:rsidP="00AB7AE5">
                  <w:pPr>
                    <w:ind w:left="0"/>
                    <w:jc w:val="center"/>
                    <w:rPr>
                      <w:rFonts w:asciiTheme="minorEastAsia" w:eastAsiaTheme="minorEastAsia" w:hAnsiTheme="minorEastAsia"/>
                      <w:sz w:val="16"/>
                      <w:szCs w:val="16"/>
                    </w:rPr>
                  </w:pPr>
                  <w:r w:rsidRPr="00AB01AC">
                    <w:rPr>
                      <w:rFonts w:asciiTheme="minorEastAsia" w:eastAsiaTheme="minorEastAsia" w:hAnsiTheme="minorEastAsia" w:hint="eastAsia"/>
                      <w:sz w:val="16"/>
                      <w:szCs w:val="16"/>
                    </w:rPr>
                    <w:t>266*210*320</w:t>
                  </w:r>
                </w:p>
                <w:p w14:paraId="224C2048" w14:textId="77777777" w:rsidR="00AB7AE5" w:rsidRPr="00AB01AC" w:rsidRDefault="00AB7AE5" w:rsidP="00AB7AE5">
                  <w:pPr>
                    <w:ind w:left="0"/>
                    <w:jc w:val="center"/>
                    <w:rPr>
                      <w:rFonts w:asciiTheme="minorEastAsia" w:eastAsiaTheme="minorEastAsia" w:hAnsiTheme="minorEastAsia"/>
                      <w:sz w:val="16"/>
                      <w:szCs w:val="16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6"/>
                      <w:szCs w:val="16"/>
                    </w:rPr>
                    <w:t>*사이즈가 변경 될 수 있습니다</w:t>
                  </w:r>
                </w:p>
              </w:tc>
            </w:tr>
            <w:tr w:rsidR="00AB7AE5" w:rsidRPr="00AB01AC" w14:paraId="03FAEF8B" w14:textId="77777777" w:rsidTr="00AB7AE5">
              <w:tc>
                <w:tcPr>
                  <w:tcW w:w="1449" w:type="dxa"/>
                  <w:vAlign w:val="center"/>
                </w:tcPr>
                <w:p w14:paraId="758314C4" w14:textId="77777777" w:rsidR="00AB7AE5" w:rsidRPr="00AB01AC" w:rsidRDefault="00AB7AE5" w:rsidP="00AB7AE5">
                  <w:pPr>
                    <w:pStyle w:val="a9"/>
                    <w:spacing w:before="0" w:beforeAutospacing="0" w:after="0" w:afterAutospacing="0"/>
                    <w:jc w:val="center"/>
                    <w:textAlignment w:val="baseline"/>
                    <w:rPr>
                      <w:rFonts w:asciiTheme="minorEastAsia" w:eastAsiaTheme="minorEastAsia" w:hAnsiTheme="minorEastAsia" w:cs="Times New Roman"/>
                      <w:sz w:val="16"/>
                      <w:szCs w:val="16"/>
                    </w:rPr>
                  </w:pPr>
                  <w:r w:rsidRPr="00AB01AC">
                    <w:rPr>
                      <w:rFonts w:asciiTheme="minorEastAsia" w:eastAsiaTheme="minorEastAsia" w:hAnsiTheme="minorEastAsia" w:cs="Times New Roman" w:hint="eastAsia"/>
                      <w:sz w:val="16"/>
                      <w:szCs w:val="16"/>
                    </w:rPr>
                    <w:t>차단기 컨트롤러</w:t>
                  </w:r>
                </w:p>
              </w:tc>
              <w:tc>
                <w:tcPr>
                  <w:tcW w:w="2724" w:type="dxa"/>
                  <w:vAlign w:val="center"/>
                </w:tcPr>
                <w:p w14:paraId="40C095B2" w14:textId="77777777" w:rsidR="00AB7AE5" w:rsidRDefault="00AB7AE5" w:rsidP="00AB7AE5">
                  <w:pPr>
                    <w:pStyle w:val="a9"/>
                    <w:shd w:val="clear" w:color="auto" w:fill="FFFFFF"/>
                    <w:spacing w:before="0" w:beforeAutospacing="0" w:after="0" w:afterAutospacing="0"/>
                    <w:jc w:val="center"/>
                    <w:textAlignment w:val="baseline"/>
                    <w:rPr>
                      <w:rFonts w:asciiTheme="minorEastAsia" w:eastAsiaTheme="minorEastAsia" w:hAnsiTheme="minorEastAsia" w:cs="Times New Roman"/>
                      <w:sz w:val="16"/>
                      <w:szCs w:val="16"/>
                    </w:rPr>
                  </w:pPr>
                  <w:r w:rsidRPr="00AB01AC">
                    <w:rPr>
                      <w:rFonts w:asciiTheme="minorEastAsia" w:eastAsiaTheme="minorEastAsia" w:hAnsiTheme="minorEastAsia" w:cs="Times New Roman" w:hint="eastAsia"/>
                      <w:sz w:val="16"/>
                      <w:szCs w:val="16"/>
                    </w:rPr>
                    <w:t>170*110*40</w:t>
                  </w:r>
                </w:p>
                <w:p w14:paraId="373B961F" w14:textId="77777777" w:rsidR="00AB7AE5" w:rsidRPr="00AB01AC" w:rsidRDefault="00AB7AE5" w:rsidP="00AB7AE5">
                  <w:pPr>
                    <w:pStyle w:val="a9"/>
                    <w:shd w:val="clear" w:color="auto" w:fill="FFFFFF"/>
                    <w:spacing w:before="0" w:beforeAutospacing="0" w:after="0" w:afterAutospacing="0"/>
                    <w:jc w:val="center"/>
                    <w:textAlignment w:val="baseline"/>
                    <w:rPr>
                      <w:rFonts w:asciiTheme="minorEastAsia" w:eastAsiaTheme="minorEastAsia" w:hAnsiTheme="minorEastAsia" w:cs="Times New Roman"/>
                      <w:sz w:val="16"/>
                      <w:szCs w:val="16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6"/>
                      <w:szCs w:val="16"/>
                    </w:rPr>
                    <w:t>*사이즈가 변경 될 수 있습니다</w:t>
                  </w:r>
                </w:p>
              </w:tc>
            </w:tr>
          </w:tbl>
          <w:p w14:paraId="4CC45786" w14:textId="77777777" w:rsidR="00547911" w:rsidRPr="00531315" w:rsidRDefault="00547911" w:rsidP="00357E78">
            <w:pPr>
              <w:ind w:left="0" w:firstLineChars="100" w:firstLine="200"/>
              <w:rPr>
                <w:rFonts w:ascii="맑은 고딕" w:eastAsia="맑은 고딕" w:hAnsi="맑은 고딕"/>
                <w:b/>
                <w:sz w:val="20"/>
              </w:rPr>
            </w:pPr>
            <w:r w:rsidRPr="00547911">
              <w:rPr>
                <w:rFonts w:asciiTheme="minorEastAsia" w:eastAsiaTheme="minorEastAsia" w:hAnsiTheme="minorEastAsia" w:hint="eastAsia"/>
                <w:b/>
                <w:bCs/>
                <w:sz w:val="20"/>
              </w:rPr>
              <w:t>*각 내부 구성요소는 달라질 수 있으며 사이즈가 변경될 수 있습니다.</w:t>
            </w:r>
          </w:p>
        </w:tc>
      </w:tr>
      <w:tr w:rsidR="003951F6" w:rsidRPr="005E490C" w14:paraId="425E21AA" w14:textId="77777777" w:rsidTr="00D43151">
        <w:tc>
          <w:tcPr>
            <w:tcW w:w="1663" w:type="dxa"/>
            <w:shd w:val="clear" w:color="auto" w:fill="D9D9D9" w:themeFill="background1" w:themeFillShade="D9"/>
            <w:vAlign w:val="center"/>
          </w:tcPr>
          <w:p w14:paraId="7F49C867" w14:textId="77777777" w:rsidR="003951F6" w:rsidRPr="00522CD5" w:rsidRDefault="003951F6" w:rsidP="003951F6">
            <w:pPr>
              <w:ind w:left="0"/>
              <w:jc w:val="center"/>
              <w:rPr>
                <w:rFonts w:asciiTheme="minorEastAsia" w:eastAsiaTheme="minorEastAsia" w:hAnsiTheme="minorEastAsia"/>
                <w:b/>
                <w:bCs/>
                <w:sz w:val="20"/>
              </w:rPr>
            </w:pPr>
            <w:r w:rsidRPr="00522CD5">
              <w:rPr>
                <w:rFonts w:asciiTheme="minorEastAsia" w:eastAsiaTheme="minorEastAsia" w:hAnsiTheme="minorEastAsia" w:hint="eastAsia"/>
                <w:b/>
                <w:bCs/>
                <w:sz w:val="20"/>
              </w:rPr>
              <w:lastRenderedPageBreak/>
              <w:t>기대효과</w:t>
            </w:r>
          </w:p>
        </w:tc>
        <w:tc>
          <w:tcPr>
            <w:tcW w:w="7830" w:type="dxa"/>
            <w:gridSpan w:val="3"/>
            <w:vAlign w:val="center"/>
          </w:tcPr>
          <w:p w14:paraId="4C9A2123" w14:textId="77777777" w:rsidR="003951F6" w:rsidRPr="00435DEE" w:rsidRDefault="003951F6" w:rsidP="003951F6">
            <w:pPr>
              <w:ind w:left="0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1</w:t>
            </w:r>
            <w:r>
              <w:rPr>
                <w:rFonts w:asciiTheme="minorEastAsia" w:eastAsiaTheme="minorEastAsia" w:hAnsiTheme="minorEastAsia"/>
                <w:sz w:val="20"/>
              </w:rPr>
              <w:t xml:space="preserve">. </w:t>
            </w:r>
            <w:r w:rsidRPr="00435DEE">
              <w:rPr>
                <w:rFonts w:asciiTheme="minorEastAsia" w:eastAsiaTheme="minorEastAsia" w:hAnsiTheme="minorEastAsia" w:hint="eastAsia"/>
                <w:sz w:val="20"/>
              </w:rPr>
              <w:t>기술적 효과</w:t>
            </w:r>
          </w:p>
          <w:p w14:paraId="4FF61029" w14:textId="77777777" w:rsidR="003951F6" w:rsidRPr="00435DEE" w:rsidRDefault="003951F6" w:rsidP="003951F6">
            <w:pPr>
              <w:ind w:left="0"/>
              <w:rPr>
                <w:rFonts w:asciiTheme="minorEastAsia" w:eastAsiaTheme="minorEastAsia" w:hAnsiTheme="minorEastAsia"/>
                <w:sz w:val="20"/>
              </w:rPr>
            </w:pPr>
            <w:r w:rsidRPr="00435DEE"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</w:rPr>
              <w:t xml:space="preserve">  </w:t>
            </w:r>
            <w:r w:rsidRPr="00435DEE">
              <w:rPr>
                <w:rFonts w:asciiTheme="minorEastAsia" w:eastAsiaTheme="minorEastAsia" w:hAnsiTheme="minorEastAsia" w:hint="eastAsia"/>
                <w:sz w:val="20"/>
              </w:rPr>
              <w:t xml:space="preserve">- PCB를 재배치하여 편리한 A/S 구현 </w:t>
            </w:r>
          </w:p>
          <w:p w14:paraId="2DD6C392" w14:textId="77777777" w:rsidR="003951F6" w:rsidRPr="00435DEE" w:rsidRDefault="003951F6" w:rsidP="003951F6">
            <w:pPr>
              <w:ind w:left="0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2</w:t>
            </w:r>
            <w:r>
              <w:rPr>
                <w:rFonts w:asciiTheme="minorEastAsia" w:eastAsiaTheme="minorEastAsia" w:hAnsiTheme="minorEastAsia"/>
                <w:sz w:val="20"/>
              </w:rPr>
              <w:t xml:space="preserve">. </w:t>
            </w:r>
            <w:r w:rsidRPr="00435DEE">
              <w:rPr>
                <w:rFonts w:asciiTheme="minorEastAsia" w:eastAsiaTheme="minorEastAsia" w:hAnsiTheme="minorEastAsia" w:hint="eastAsia"/>
                <w:sz w:val="20"/>
              </w:rPr>
              <w:t>상업적 효과</w:t>
            </w:r>
          </w:p>
          <w:p w14:paraId="2319873E" w14:textId="77777777" w:rsidR="003951F6" w:rsidRDefault="003951F6" w:rsidP="003951F6">
            <w:pPr>
              <w:ind w:left="0"/>
              <w:rPr>
                <w:rFonts w:asciiTheme="minorEastAsia" w:eastAsiaTheme="minorEastAsia" w:hAnsiTheme="minorEastAsia"/>
                <w:sz w:val="20"/>
              </w:rPr>
            </w:pPr>
            <w:r w:rsidRPr="00435DEE">
              <w:rPr>
                <w:rFonts w:asciiTheme="minorEastAsia" w:eastAsiaTheme="minorEastAsia" w:hAnsiTheme="minorEastAsia" w:hint="eastAsia"/>
                <w:sz w:val="20"/>
              </w:rPr>
              <w:t xml:space="preserve">   - 슬림한 디자</w:t>
            </w:r>
            <w:r>
              <w:rPr>
                <w:rFonts w:asciiTheme="minorEastAsia" w:eastAsiaTheme="minorEastAsia" w:hAnsiTheme="minorEastAsia" w:hint="eastAsia"/>
                <w:sz w:val="20"/>
              </w:rPr>
              <w:t>인으로 주차면적 세이브</w:t>
            </w:r>
          </w:p>
          <w:p w14:paraId="256608C7" w14:textId="77777777" w:rsidR="003951F6" w:rsidRPr="00435DEE" w:rsidRDefault="003951F6" w:rsidP="003951F6">
            <w:pPr>
              <w:ind w:left="0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</w:rPr>
              <w:t xml:space="preserve">  - </w:t>
            </w:r>
            <w:r>
              <w:rPr>
                <w:rFonts w:asciiTheme="minorEastAsia" w:eastAsiaTheme="minorEastAsia" w:hAnsiTheme="minorEastAsia" w:hint="eastAsia"/>
                <w:sz w:val="20"/>
              </w:rPr>
              <w:t>주차 제품 디자인 통일성 및 독창성을 통한 심미적 가치 향상</w:t>
            </w:r>
          </w:p>
          <w:p w14:paraId="566B770F" w14:textId="77777777" w:rsidR="003951F6" w:rsidRPr="00435DEE" w:rsidRDefault="003951F6" w:rsidP="003951F6">
            <w:pPr>
              <w:ind w:left="0"/>
              <w:rPr>
                <w:rFonts w:asciiTheme="minorEastAsia" w:eastAsiaTheme="minorEastAsia" w:hAnsiTheme="minorEastAsia"/>
                <w:sz w:val="20"/>
              </w:rPr>
            </w:pPr>
            <w:r w:rsidRPr="00435DEE">
              <w:rPr>
                <w:rFonts w:asciiTheme="minorEastAsia" w:eastAsiaTheme="minorEastAsia" w:hAnsiTheme="minorEastAsia" w:hint="eastAsia"/>
                <w:sz w:val="20"/>
              </w:rPr>
              <w:t xml:space="preserve">   - 기존 주차 솔루션 기기보다 저렴한 가격</w:t>
            </w:r>
          </w:p>
          <w:p w14:paraId="73C36033" w14:textId="77777777" w:rsidR="003951F6" w:rsidRPr="00435DEE" w:rsidRDefault="003951F6" w:rsidP="003951F6">
            <w:pPr>
              <w:ind w:left="0"/>
              <w:rPr>
                <w:rFonts w:asciiTheme="minorEastAsia" w:eastAsiaTheme="minorEastAsia" w:hAnsiTheme="minorEastAsia"/>
                <w:sz w:val="20"/>
              </w:rPr>
            </w:pPr>
            <w:r w:rsidRPr="00435DEE">
              <w:rPr>
                <w:rFonts w:asciiTheme="minorEastAsia" w:eastAsiaTheme="minorEastAsia" w:hAnsiTheme="minorEastAsia" w:hint="eastAsia"/>
                <w:sz w:val="20"/>
              </w:rPr>
              <w:t xml:space="preserve">   - 광고판을 LPR, 차단기, 정산기 등에 적용하여 광고 기능 수행</w:t>
            </w:r>
          </w:p>
          <w:p w14:paraId="294E77FE" w14:textId="77777777" w:rsidR="003951F6" w:rsidRPr="005E490C" w:rsidRDefault="003951F6" w:rsidP="003951F6">
            <w:pPr>
              <w:ind w:left="0"/>
              <w:rPr>
                <w:rFonts w:asciiTheme="minorEastAsia" w:eastAsiaTheme="minorEastAsia" w:hAnsiTheme="minorEastAsia"/>
                <w:sz w:val="20"/>
              </w:rPr>
            </w:pPr>
            <w:r w:rsidRPr="00435DEE">
              <w:rPr>
                <w:rFonts w:asciiTheme="minorEastAsia" w:eastAsiaTheme="minorEastAsia" w:hAnsiTheme="minorEastAsia" w:hint="eastAsia"/>
                <w:sz w:val="20"/>
              </w:rPr>
              <w:t xml:space="preserve">   - 주차장의 작은 면적에도 설치가 가능하며</w:t>
            </w:r>
            <w:r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r w:rsidRPr="00435DEE">
              <w:rPr>
                <w:rFonts w:asciiTheme="minorEastAsia" w:eastAsiaTheme="minorEastAsia" w:hAnsiTheme="minorEastAsia" w:hint="eastAsia"/>
                <w:sz w:val="20"/>
              </w:rPr>
              <w:t>설치가 용이</w:t>
            </w:r>
          </w:p>
        </w:tc>
      </w:tr>
      <w:tr w:rsidR="003951F6" w:rsidRPr="005E490C" w14:paraId="0A3333D8" w14:textId="77777777" w:rsidTr="00D43151">
        <w:tc>
          <w:tcPr>
            <w:tcW w:w="1663" w:type="dxa"/>
            <w:shd w:val="clear" w:color="auto" w:fill="D9D9D9" w:themeFill="background1" w:themeFillShade="D9"/>
            <w:vAlign w:val="center"/>
          </w:tcPr>
          <w:p w14:paraId="303E6128" w14:textId="77777777" w:rsidR="003951F6" w:rsidRPr="00522CD5" w:rsidRDefault="003951F6" w:rsidP="003951F6">
            <w:pPr>
              <w:ind w:left="0"/>
              <w:jc w:val="center"/>
              <w:rPr>
                <w:rFonts w:asciiTheme="minorEastAsia" w:eastAsiaTheme="minorEastAsia" w:hAnsiTheme="minorEastAsia"/>
                <w:b/>
                <w:bCs/>
                <w:sz w:val="20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0"/>
              </w:rPr>
              <w:t>대금 지급</w:t>
            </w:r>
          </w:p>
        </w:tc>
        <w:tc>
          <w:tcPr>
            <w:tcW w:w="7830" w:type="dxa"/>
            <w:gridSpan w:val="3"/>
            <w:vAlign w:val="center"/>
          </w:tcPr>
          <w:p w14:paraId="642212AC" w14:textId="77777777" w:rsidR="003951F6" w:rsidRPr="00357E78" w:rsidRDefault="00357E78" w:rsidP="00357E78">
            <w:pPr>
              <w:ind w:left="0"/>
              <w:rPr>
                <w:rFonts w:asciiTheme="minorEastAsia" w:eastAsiaTheme="minorEastAsia" w:hAnsiTheme="minorEastAsia"/>
                <w:sz w:val="20"/>
              </w:rPr>
            </w:pPr>
            <w:r w:rsidRPr="00357E78">
              <w:rPr>
                <w:rFonts w:asciiTheme="minorEastAsia" w:eastAsiaTheme="minorEastAsia" w:hAnsiTheme="minorEastAsia" w:hint="eastAsia"/>
                <w:sz w:val="20"/>
              </w:rPr>
              <w:t>1.</w:t>
            </w:r>
            <w:r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r w:rsidR="003951F6" w:rsidRPr="00357E78">
              <w:rPr>
                <w:rFonts w:asciiTheme="minorEastAsia" w:eastAsiaTheme="minorEastAsia" w:hAnsiTheme="minorEastAsia" w:hint="eastAsia"/>
                <w:sz w:val="20"/>
              </w:rPr>
              <w:t xml:space="preserve">당사 기준 어음 </w:t>
            </w:r>
            <w:r w:rsidR="003951F6" w:rsidRPr="00357E78">
              <w:rPr>
                <w:rFonts w:asciiTheme="minorEastAsia" w:eastAsiaTheme="minorEastAsia" w:hAnsiTheme="minorEastAsia"/>
                <w:sz w:val="20"/>
              </w:rPr>
              <w:t>150</w:t>
            </w:r>
            <w:r w:rsidR="003951F6" w:rsidRPr="00357E78">
              <w:rPr>
                <w:rFonts w:asciiTheme="minorEastAsia" w:eastAsiaTheme="minorEastAsia" w:hAnsiTheme="minorEastAsia" w:hint="eastAsia"/>
                <w:sz w:val="20"/>
              </w:rPr>
              <w:t>일이며,</w:t>
            </w:r>
            <w:r w:rsidR="003951F6" w:rsidRPr="00357E78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="003951F6" w:rsidRPr="00357E78">
              <w:rPr>
                <w:rFonts w:asciiTheme="minorEastAsia" w:eastAsiaTheme="minorEastAsia" w:hAnsiTheme="minorEastAsia" w:hint="eastAsia"/>
                <w:sz w:val="20"/>
              </w:rPr>
              <w:t>견적서 제출 시 결재 요구 사항을 명기한다.</w:t>
            </w:r>
          </w:p>
        </w:tc>
      </w:tr>
      <w:tr w:rsidR="003951F6" w:rsidRPr="005320E9" w14:paraId="0805E03C" w14:textId="77777777" w:rsidTr="00D43151">
        <w:tc>
          <w:tcPr>
            <w:tcW w:w="1663" w:type="dxa"/>
            <w:shd w:val="clear" w:color="auto" w:fill="D9D9D9" w:themeFill="background1" w:themeFillShade="D9"/>
            <w:vAlign w:val="center"/>
          </w:tcPr>
          <w:p w14:paraId="69589366" w14:textId="77777777" w:rsidR="003951F6" w:rsidRPr="005320E9" w:rsidRDefault="006A1BD2" w:rsidP="003951F6">
            <w:pPr>
              <w:ind w:left="0"/>
              <w:jc w:val="center"/>
              <w:rPr>
                <w:rFonts w:asciiTheme="minorEastAsia" w:eastAsiaTheme="minorEastAsia" w:hAnsiTheme="minorEastAsia"/>
                <w:b/>
                <w:bCs/>
                <w:sz w:val="20"/>
              </w:rPr>
            </w:pPr>
            <w:r w:rsidRPr="005320E9">
              <w:rPr>
                <w:rFonts w:asciiTheme="minorEastAsia" w:eastAsiaTheme="minorEastAsia" w:hAnsiTheme="minorEastAsia" w:hint="eastAsia"/>
                <w:b/>
                <w:bCs/>
                <w:sz w:val="20"/>
              </w:rPr>
              <w:t>제안 발표회</w:t>
            </w:r>
          </w:p>
        </w:tc>
        <w:tc>
          <w:tcPr>
            <w:tcW w:w="7830" w:type="dxa"/>
            <w:gridSpan w:val="3"/>
            <w:vAlign w:val="center"/>
          </w:tcPr>
          <w:p w14:paraId="061B9729" w14:textId="77777777" w:rsidR="003951F6" w:rsidRPr="005320E9" w:rsidRDefault="00357E78" w:rsidP="00357E78">
            <w:pPr>
              <w:ind w:left="0"/>
              <w:rPr>
                <w:rFonts w:asciiTheme="minorEastAsia" w:eastAsiaTheme="minorEastAsia" w:hAnsiTheme="minorEastAsia"/>
                <w:sz w:val="20"/>
              </w:rPr>
            </w:pPr>
            <w:r w:rsidRPr="005320E9">
              <w:rPr>
                <w:rFonts w:asciiTheme="minorEastAsia" w:eastAsiaTheme="minorEastAsia" w:hAnsiTheme="minorEastAsia" w:hint="eastAsia"/>
                <w:sz w:val="20"/>
              </w:rPr>
              <w:t>1. 일정:</w:t>
            </w:r>
            <w:r w:rsidRPr="005320E9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="00B838E8" w:rsidRPr="005320E9">
              <w:rPr>
                <w:rFonts w:asciiTheme="minorEastAsia" w:eastAsiaTheme="minorEastAsia" w:hAnsiTheme="minorEastAsia" w:hint="eastAsia"/>
                <w:sz w:val="20"/>
              </w:rPr>
              <w:t>1</w:t>
            </w:r>
            <w:r w:rsidR="00B838E8" w:rsidRPr="005320E9">
              <w:rPr>
                <w:rFonts w:asciiTheme="minorEastAsia" w:eastAsiaTheme="minorEastAsia" w:hAnsiTheme="minorEastAsia"/>
                <w:sz w:val="20"/>
              </w:rPr>
              <w:t>2</w:t>
            </w:r>
            <w:r w:rsidR="00B838E8" w:rsidRPr="005320E9">
              <w:rPr>
                <w:rFonts w:asciiTheme="minorEastAsia" w:eastAsiaTheme="minorEastAsia" w:hAnsiTheme="minorEastAsia" w:hint="eastAsia"/>
                <w:sz w:val="20"/>
              </w:rPr>
              <w:t>월</w:t>
            </w:r>
            <w:r w:rsidR="00B838E8" w:rsidRPr="005320E9">
              <w:rPr>
                <w:rFonts w:asciiTheme="minorEastAsia" w:eastAsiaTheme="minorEastAsia" w:hAnsiTheme="minorEastAsia"/>
                <w:sz w:val="20"/>
              </w:rPr>
              <w:t>12</w:t>
            </w:r>
            <w:r w:rsidR="00B838E8" w:rsidRPr="005320E9">
              <w:rPr>
                <w:rFonts w:asciiTheme="minorEastAsia" w:eastAsiaTheme="minorEastAsia" w:hAnsiTheme="minorEastAsia" w:hint="eastAsia"/>
                <w:sz w:val="20"/>
              </w:rPr>
              <w:t>일</w:t>
            </w:r>
            <w:r w:rsidR="006A1BD2" w:rsidRPr="005320E9"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r w:rsidR="006A1BD2" w:rsidRPr="005320E9">
              <w:rPr>
                <w:rFonts w:asciiTheme="minorEastAsia" w:eastAsiaTheme="minorEastAsia" w:hAnsiTheme="minorEastAsia"/>
                <w:sz w:val="20"/>
              </w:rPr>
              <w:t>(</w:t>
            </w:r>
            <w:r w:rsidR="006A1BD2" w:rsidRPr="005320E9">
              <w:rPr>
                <w:rFonts w:asciiTheme="minorEastAsia" w:eastAsiaTheme="minorEastAsia" w:hAnsiTheme="minorEastAsia" w:hint="eastAsia"/>
                <w:sz w:val="20"/>
              </w:rPr>
              <w:t>목)</w:t>
            </w:r>
            <w:r w:rsidR="006A1BD2" w:rsidRPr="005320E9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="006A1BD2" w:rsidRPr="005320E9">
              <w:rPr>
                <w:rFonts w:asciiTheme="minorEastAsia" w:eastAsiaTheme="minorEastAsia" w:hAnsiTheme="minorEastAsia" w:hint="eastAsia"/>
                <w:sz w:val="20"/>
              </w:rPr>
              <w:t xml:space="preserve">당사 삼성동 사옥 </w:t>
            </w:r>
            <w:r w:rsidR="006A1BD2" w:rsidRPr="005320E9">
              <w:rPr>
                <w:rFonts w:asciiTheme="minorEastAsia" w:eastAsiaTheme="minorEastAsia" w:hAnsiTheme="minorEastAsia"/>
                <w:sz w:val="20"/>
              </w:rPr>
              <w:t xml:space="preserve">4F </w:t>
            </w:r>
            <w:r w:rsidR="006A1BD2" w:rsidRPr="005320E9">
              <w:rPr>
                <w:rFonts w:asciiTheme="minorEastAsia" w:eastAsiaTheme="minorEastAsia" w:hAnsiTheme="minorEastAsia" w:hint="eastAsia"/>
                <w:sz w:val="20"/>
              </w:rPr>
              <w:t xml:space="preserve">데모룸 </w:t>
            </w:r>
            <w:r w:rsidR="006B77DD" w:rsidRPr="005320E9">
              <w:rPr>
                <w:rFonts w:asciiTheme="minorEastAsia" w:eastAsiaTheme="minorEastAsia" w:hAnsiTheme="minorEastAsia"/>
                <w:sz w:val="20"/>
              </w:rPr>
              <w:t>13</w:t>
            </w:r>
            <w:r w:rsidR="006A1BD2" w:rsidRPr="005320E9">
              <w:rPr>
                <w:rFonts w:asciiTheme="minorEastAsia" w:eastAsiaTheme="minorEastAsia" w:hAnsiTheme="minorEastAsia"/>
                <w:sz w:val="20"/>
              </w:rPr>
              <w:t xml:space="preserve">:00 ~ </w:t>
            </w:r>
            <w:r w:rsidR="006B77DD" w:rsidRPr="005320E9">
              <w:rPr>
                <w:rFonts w:asciiTheme="minorEastAsia" w:eastAsiaTheme="minorEastAsia" w:hAnsiTheme="minorEastAsia"/>
                <w:sz w:val="20"/>
              </w:rPr>
              <w:t>16</w:t>
            </w:r>
            <w:r w:rsidR="006A1BD2" w:rsidRPr="005320E9">
              <w:rPr>
                <w:rFonts w:asciiTheme="minorEastAsia" w:eastAsiaTheme="minorEastAsia" w:hAnsiTheme="minorEastAsia"/>
                <w:sz w:val="20"/>
              </w:rPr>
              <w:t>:00</w:t>
            </w:r>
          </w:p>
          <w:p w14:paraId="6B82B0F8" w14:textId="77777777" w:rsidR="006A1BD2" w:rsidRPr="005320E9" w:rsidRDefault="006A1BD2" w:rsidP="00357E78">
            <w:pPr>
              <w:pStyle w:val="a7"/>
              <w:numPr>
                <w:ilvl w:val="1"/>
                <w:numId w:val="12"/>
              </w:numPr>
              <w:ind w:leftChars="0"/>
              <w:rPr>
                <w:rFonts w:asciiTheme="minorEastAsia" w:eastAsiaTheme="minorEastAsia" w:hAnsiTheme="minorEastAsia"/>
                <w:sz w:val="20"/>
              </w:rPr>
            </w:pPr>
            <w:r w:rsidRPr="005320E9">
              <w:rPr>
                <w:rFonts w:asciiTheme="minorEastAsia" w:eastAsiaTheme="minorEastAsia" w:hAnsiTheme="minorEastAsia" w:hint="eastAsia"/>
                <w:sz w:val="20"/>
              </w:rPr>
              <w:t>회사 포트폴리오 소개</w:t>
            </w:r>
          </w:p>
          <w:p w14:paraId="0FCC1953" w14:textId="77777777" w:rsidR="00357E78" w:rsidRPr="005320E9" w:rsidRDefault="00357E78" w:rsidP="00357E78">
            <w:pPr>
              <w:pStyle w:val="3"/>
              <w:numPr>
                <w:ilvl w:val="0"/>
                <w:numId w:val="0"/>
              </w:numPr>
              <w:autoSpaceDE w:val="0"/>
              <w:autoSpaceDN w:val="0"/>
              <w:spacing w:line="240" w:lineRule="auto"/>
              <w:ind w:left="220" w:firstLine="400"/>
              <w:outlineLvl w:val="2"/>
              <w:rPr>
                <w:rFonts w:asciiTheme="minorEastAsia" w:eastAsiaTheme="minorEastAsia" w:hAnsiTheme="minorEastAsia"/>
                <w:b w:val="0"/>
                <w:noProof/>
                <w:sz w:val="20"/>
              </w:rPr>
            </w:pPr>
            <w:r w:rsidRPr="005320E9">
              <w:rPr>
                <w:rFonts w:asciiTheme="minorEastAsia" w:eastAsiaTheme="minorEastAsia" w:hAnsiTheme="minorEastAsia" w:hint="eastAsia"/>
                <w:b w:val="0"/>
                <w:sz w:val="20"/>
              </w:rPr>
              <w:t>-</w:t>
            </w:r>
            <w:r w:rsidRPr="005320E9">
              <w:rPr>
                <w:rFonts w:asciiTheme="minorEastAsia" w:eastAsiaTheme="minorEastAsia" w:hAnsiTheme="minorEastAsia"/>
                <w:b w:val="0"/>
                <w:sz w:val="20"/>
              </w:rPr>
              <w:t xml:space="preserve"> 제안</w:t>
            </w:r>
            <w:r w:rsidRPr="005320E9">
              <w:rPr>
                <w:rFonts w:asciiTheme="minorEastAsia" w:eastAsiaTheme="minorEastAsia" w:hAnsiTheme="minorEastAsia" w:hint="eastAsia"/>
                <w:b w:val="0"/>
                <w:sz w:val="20"/>
              </w:rPr>
              <w:t xml:space="preserve"> </w:t>
            </w:r>
            <w:r w:rsidRPr="005320E9">
              <w:rPr>
                <w:rFonts w:asciiTheme="minorEastAsia" w:eastAsiaTheme="minorEastAsia" w:hAnsiTheme="minorEastAsia"/>
                <w:b w:val="0"/>
                <w:sz w:val="20"/>
              </w:rPr>
              <w:t>업체 일반사항</w:t>
            </w:r>
            <w:r w:rsidRPr="005320E9">
              <w:rPr>
                <w:rFonts w:asciiTheme="minorEastAsia" w:eastAsiaTheme="minorEastAsia" w:hAnsiTheme="minorEastAsia" w:hint="eastAsia"/>
                <w:b w:val="0"/>
                <w:sz w:val="20"/>
              </w:rPr>
              <w:br/>
            </w:r>
            <w:r w:rsidRPr="005320E9">
              <w:rPr>
                <w:rFonts w:asciiTheme="minorEastAsia" w:eastAsiaTheme="minorEastAsia" w:hAnsiTheme="minorEastAsia" w:hint="eastAsia"/>
                <w:b w:val="0"/>
                <w:noProof/>
                <w:sz w:val="20"/>
              </w:rPr>
              <w:t xml:space="preserve"> </w:t>
            </w:r>
            <w:r w:rsidRPr="005320E9">
              <w:rPr>
                <w:rFonts w:asciiTheme="minorEastAsia" w:eastAsiaTheme="minorEastAsia" w:hAnsiTheme="minorEastAsia"/>
                <w:b w:val="0"/>
                <w:noProof/>
                <w:sz w:val="20"/>
              </w:rPr>
              <w:t xml:space="preserve">      </w:t>
            </w:r>
            <w:r w:rsidRPr="005320E9">
              <w:rPr>
                <w:rFonts w:asciiTheme="minorEastAsia" w:eastAsiaTheme="minorEastAsia" w:hAnsiTheme="minorEastAsia" w:hint="eastAsia"/>
                <w:b w:val="0"/>
                <w:noProof/>
                <w:sz w:val="20"/>
              </w:rPr>
              <w:t>일반현황, 사업분야, 개발실적, 상용화실적, Vision, 강점 등</w:t>
            </w:r>
          </w:p>
          <w:p w14:paraId="23F4491D" w14:textId="77777777" w:rsidR="00357E78" w:rsidRPr="005320E9" w:rsidRDefault="00357E78" w:rsidP="00357E78">
            <w:pPr>
              <w:ind w:left="0"/>
              <w:rPr>
                <w:rFonts w:asciiTheme="minorEastAsia" w:eastAsiaTheme="minorEastAsia" w:hAnsiTheme="minorEastAsia"/>
                <w:b/>
                <w:sz w:val="20"/>
              </w:rPr>
            </w:pPr>
            <w:r w:rsidRPr="005320E9"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5320E9">
              <w:rPr>
                <w:rFonts w:asciiTheme="minorEastAsia" w:eastAsiaTheme="minorEastAsia" w:hAnsiTheme="minorEastAsia"/>
              </w:rPr>
              <w:t xml:space="preserve">     - </w:t>
            </w:r>
            <w:r w:rsidRPr="005320E9">
              <w:rPr>
                <w:rFonts w:asciiTheme="minorEastAsia" w:eastAsiaTheme="minorEastAsia" w:hAnsiTheme="minorEastAsia" w:hint="eastAsia"/>
              </w:rPr>
              <w:t>보</w:t>
            </w:r>
            <w:r w:rsidRPr="005320E9">
              <w:rPr>
                <w:rFonts w:asciiTheme="minorEastAsia" w:eastAsiaTheme="minorEastAsia" w:hAnsiTheme="minorEastAsia" w:hint="eastAsia"/>
                <w:sz w:val="20"/>
              </w:rPr>
              <w:t>유 인력 현황 및 본 과제 개발 참여 인력</w:t>
            </w:r>
          </w:p>
          <w:p w14:paraId="6DA5ADB5" w14:textId="77777777" w:rsidR="006A1BD2" w:rsidRPr="005320E9" w:rsidRDefault="00357E78" w:rsidP="00357E78">
            <w:pPr>
              <w:ind w:left="0"/>
              <w:rPr>
                <w:rFonts w:asciiTheme="minorEastAsia" w:eastAsiaTheme="minorEastAsia" w:hAnsiTheme="minorEastAsia"/>
                <w:sz w:val="20"/>
              </w:rPr>
            </w:pPr>
            <w:r w:rsidRPr="005320E9"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  <w:r w:rsidRPr="005320E9">
              <w:rPr>
                <w:rFonts w:asciiTheme="minorEastAsia" w:eastAsiaTheme="minorEastAsia" w:hAnsiTheme="minorEastAsia"/>
                <w:sz w:val="20"/>
              </w:rPr>
              <w:t xml:space="preserve"> 1.2 </w:t>
            </w:r>
            <w:r w:rsidR="006A1BD2" w:rsidRPr="005320E9">
              <w:rPr>
                <w:rFonts w:asciiTheme="minorEastAsia" w:eastAsiaTheme="minorEastAsia" w:hAnsiTheme="minorEastAsia" w:hint="eastAsia"/>
                <w:sz w:val="20"/>
              </w:rPr>
              <w:t>제품에 대한 디자인 진행 방안 소개</w:t>
            </w:r>
          </w:p>
        </w:tc>
      </w:tr>
    </w:tbl>
    <w:p w14:paraId="64780B6D" w14:textId="77777777" w:rsidR="00E830A0" w:rsidRPr="005320E9" w:rsidRDefault="00E830A0" w:rsidP="004E6781">
      <w:pPr>
        <w:spacing w:before="120" w:after="120" w:line="240" w:lineRule="auto"/>
        <w:ind w:left="0"/>
        <w:rPr>
          <w:rFonts w:asciiTheme="minorEastAsia" w:eastAsiaTheme="minorEastAsia" w:hAnsiTheme="minorEastAsia"/>
          <w:sz w:val="18"/>
          <w:szCs w:val="18"/>
        </w:rPr>
      </w:pPr>
    </w:p>
    <w:p w14:paraId="6C5B4630" w14:textId="77777777" w:rsidR="00E830A0" w:rsidRPr="005320E9" w:rsidRDefault="00E830A0" w:rsidP="006E1061">
      <w:pPr>
        <w:ind w:left="0"/>
        <w:rPr>
          <w:rFonts w:asciiTheme="minorEastAsia" w:eastAsiaTheme="minorEastAsia" w:hAnsiTheme="minorEastAsia"/>
          <w:sz w:val="20"/>
        </w:rPr>
      </w:pPr>
    </w:p>
    <w:p w14:paraId="04A0875E" w14:textId="77777777" w:rsidR="005320E9" w:rsidRPr="005320E9" w:rsidRDefault="005320E9" w:rsidP="006E1061">
      <w:pPr>
        <w:ind w:left="0"/>
        <w:rPr>
          <w:rFonts w:asciiTheme="minorEastAsia" w:eastAsiaTheme="minorEastAsia" w:hAnsiTheme="minorEastAsia"/>
          <w:sz w:val="20"/>
        </w:rPr>
      </w:pPr>
    </w:p>
    <w:p w14:paraId="1D75D23B" w14:textId="77777777" w:rsidR="005320E9" w:rsidRPr="005320E9" w:rsidRDefault="005320E9" w:rsidP="006E1061">
      <w:pPr>
        <w:ind w:left="0"/>
        <w:rPr>
          <w:rFonts w:asciiTheme="minorEastAsia" w:eastAsiaTheme="minorEastAsia" w:hAnsiTheme="minorEastAsia"/>
          <w:sz w:val="20"/>
        </w:rPr>
      </w:pPr>
    </w:p>
    <w:p w14:paraId="4C0ED3EF" w14:textId="77777777" w:rsidR="005320E9" w:rsidRPr="005320E9" w:rsidRDefault="005320E9" w:rsidP="006E1061">
      <w:pPr>
        <w:ind w:left="0"/>
        <w:rPr>
          <w:rFonts w:asciiTheme="minorEastAsia" w:eastAsiaTheme="minorEastAsia" w:hAnsiTheme="minorEastAsia"/>
          <w:sz w:val="20"/>
        </w:rPr>
      </w:pPr>
    </w:p>
    <w:p w14:paraId="6FE561FF" w14:textId="77777777" w:rsidR="005320E9" w:rsidRPr="005320E9" w:rsidRDefault="005320E9" w:rsidP="006E1061">
      <w:pPr>
        <w:ind w:left="0"/>
        <w:rPr>
          <w:rFonts w:asciiTheme="minorEastAsia" w:eastAsiaTheme="minorEastAsia" w:hAnsiTheme="minorEastAsia"/>
          <w:sz w:val="20"/>
        </w:rPr>
      </w:pPr>
    </w:p>
    <w:p w14:paraId="4DED5C3C" w14:textId="77777777" w:rsidR="005320E9" w:rsidRPr="005320E9" w:rsidRDefault="005320E9" w:rsidP="006E1061">
      <w:pPr>
        <w:ind w:left="0"/>
        <w:rPr>
          <w:rFonts w:asciiTheme="minorEastAsia" w:eastAsiaTheme="minorEastAsia" w:hAnsiTheme="minorEastAsia"/>
          <w:sz w:val="20"/>
        </w:rPr>
      </w:pPr>
    </w:p>
    <w:p w14:paraId="25F85984" w14:textId="77777777" w:rsidR="005320E9" w:rsidRPr="005320E9" w:rsidRDefault="005320E9" w:rsidP="006E1061">
      <w:pPr>
        <w:ind w:left="0"/>
        <w:rPr>
          <w:rFonts w:asciiTheme="minorEastAsia" w:eastAsiaTheme="minorEastAsia" w:hAnsiTheme="minorEastAsia"/>
          <w:sz w:val="20"/>
        </w:rPr>
      </w:pPr>
    </w:p>
    <w:p w14:paraId="438EF020" w14:textId="77777777" w:rsidR="005320E9" w:rsidRPr="00D57036" w:rsidRDefault="00D57036" w:rsidP="005320E9">
      <w:pPr>
        <w:jc w:val="center"/>
        <w:rPr>
          <w:rFonts w:asciiTheme="minorEastAsia" w:eastAsiaTheme="minorEastAsia" w:hAnsiTheme="minorEastAsia"/>
          <w:color w:val="333333"/>
          <w:sz w:val="44"/>
          <w:szCs w:val="48"/>
        </w:rPr>
      </w:pPr>
      <w:r w:rsidRPr="00D57036">
        <w:rPr>
          <w:rFonts w:asciiTheme="minorEastAsia" w:eastAsiaTheme="minorEastAsia" w:hAnsiTheme="minorEastAsia" w:hint="eastAsia"/>
          <w:b/>
          <w:bCs/>
          <w:color w:val="333333"/>
          <w:sz w:val="44"/>
          <w:szCs w:val="48"/>
        </w:rPr>
        <w:t xml:space="preserve">신규 주차 솔루션용 </w:t>
      </w:r>
      <w:r w:rsidR="007C2B8C" w:rsidRPr="00D57036">
        <w:rPr>
          <w:rFonts w:asciiTheme="minorEastAsia" w:eastAsiaTheme="minorEastAsia" w:hAnsiTheme="minorEastAsia" w:hint="eastAsia"/>
          <w:b/>
          <w:bCs/>
          <w:color w:val="333333"/>
          <w:sz w:val="44"/>
          <w:szCs w:val="48"/>
        </w:rPr>
        <w:t>디</w:t>
      </w:r>
      <w:r w:rsidR="007C2B8C" w:rsidRPr="00D57036">
        <w:rPr>
          <w:rFonts w:asciiTheme="minorEastAsia" w:eastAsiaTheme="minorEastAsia" w:hAnsiTheme="minorEastAsia"/>
          <w:b/>
          <w:bCs/>
          <w:color w:val="333333"/>
          <w:sz w:val="44"/>
          <w:szCs w:val="48"/>
        </w:rPr>
        <w:t>자인</w:t>
      </w:r>
      <w:r w:rsidR="007C2B8C" w:rsidRPr="00D57036">
        <w:rPr>
          <w:rFonts w:asciiTheme="minorEastAsia" w:eastAsiaTheme="minorEastAsia" w:hAnsiTheme="minorEastAsia" w:hint="eastAsia"/>
          <w:b/>
          <w:bCs/>
          <w:color w:val="333333"/>
          <w:sz w:val="44"/>
          <w:szCs w:val="48"/>
        </w:rPr>
        <w:t xml:space="preserve"> </w:t>
      </w:r>
      <w:r w:rsidR="005320E9" w:rsidRPr="00D57036">
        <w:rPr>
          <w:rFonts w:asciiTheme="minorEastAsia" w:eastAsiaTheme="minorEastAsia" w:hAnsiTheme="minorEastAsia" w:hint="eastAsia"/>
          <w:b/>
          <w:bCs/>
          <w:color w:val="333333"/>
          <w:sz w:val="44"/>
          <w:szCs w:val="48"/>
        </w:rPr>
        <w:t>입찰 안내</w:t>
      </w:r>
    </w:p>
    <w:p w14:paraId="5D9EC6ED" w14:textId="77777777" w:rsidR="005320E9" w:rsidRPr="005320E9" w:rsidRDefault="005320E9" w:rsidP="005320E9">
      <w:pPr>
        <w:rPr>
          <w:rFonts w:asciiTheme="minorEastAsia" w:eastAsiaTheme="minorEastAsia" w:hAnsiTheme="minorEastAsia"/>
          <w:color w:val="333333"/>
          <w:szCs w:val="48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6"/>
      </w:tblGrid>
      <w:tr w:rsidR="005320E9" w:rsidRPr="005320E9" w14:paraId="464C9796" w14:textId="77777777" w:rsidTr="00AB5A1C">
        <w:tc>
          <w:tcPr>
            <w:tcW w:w="100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4260FE" w14:textId="77777777" w:rsidR="005320E9" w:rsidRPr="005320E9" w:rsidRDefault="005320E9" w:rsidP="00AB5A1C">
            <w:pPr>
              <w:rPr>
                <w:rFonts w:asciiTheme="minorEastAsia" w:eastAsiaTheme="minorEastAsia" w:hAnsiTheme="minorEastAsia"/>
                <w:color w:val="FF0000"/>
                <w:sz w:val="21"/>
                <w:szCs w:val="22"/>
              </w:rPr>
            </w:pPr>
            <w:r w:rsidRPr="005320E9">
              <w:rPr>
                <w:rFonts w:asciiTheme="minorEastAsia" w:eastAsiaTheme="minorEastAsia" w:hAnsiTheme="minorEastAsia" w:hint="eastAsia"/>
                <w:color w:val="FF0000"/>
                <w:sz w:val="21"/>
                <w:szCs w:val="22"/>
              </w:rPr>
              <w:t>입찰공고 및 과업지시서 착오 또는 규정의 미 숙지 등으로 입찰자가 계약을 체결하지 않거나, 계약을 체결하고 불이행하는 경우 관계법령에 따라 부정당업자로 제재되어 일정기간 입찰참여가 제한되는 등 불이익을 받을 수 있으니, 본 입찰공고의 과업지시서 및 계약관련 규정을 철저히 숙지하신 후 입찰에 참가하여 주시기 바랍니다.</w:t>
            </w:r>
          </w:p>
          <w:p w14:paraId="208FC385" w14:textId="77777777" w:rsidR="005320E9" w:rsidRPr="005320E9" w:rsidRDefault="005320E9" w:rsidP="00AB5A1C">
            <w:pPr>
              <w:rPr>
                <w:rFonts w:asciiTheme="minorEastAsia" w:eastAsiaTheme="minorEastAsia" w:hAnsiTheme="minorEastAsia"/>
                <w:color w:val="0000FF"/>
                <w:sz w:val="21"/>
                <w:szCs w:val="22"/>
              </w:rPr>
            </w:pPr>
            <w:r w:rsidRPr="005320E9">
              <w:rPr>
                <w:rFonts w:asciiTheme="minorEastAsia" w:eastAsiaTheme="minorEastAsia" w:hAnsiTheme="minorEastAsia" w:hint="eastAsia"/>
                <w:color w:val="0000FF"/>
                <w:sz w:val="21"/>
                <w:szCs w:val="22"/>
              </w:rPr>
              <w:t>※ 제안서 원본 이외에는 업체를 인식할 수 있는 명칭, 로고, 인물사진 등 어떠한 것도 기재되지 않도록 작성바랍니다. </w:t>
            </w:r>
          </w:p>
        </w:tc>
      </w:tr>
    </w:tbl>
    <w:p w14:paraId="03604045" w14:textId="77777777" w:rsidR="005320E9" w:rsidRPr="005320E9" w:rsidRDefault="005320E9" w:rsidP="005320E9">
      <w:pPr>
        <w:rPr>
          <w:rFonts w:asciiTheme="minorEastAsia" w:eastAsiaTheme="minorEastAsia" w:hAnsiTheme="minorEastAsia"/>
          <w:color w:val="333333"/>
          <w:sz w:val="21"/>
          <w:szCs w:val="22"/>
        </w:rPr>
      </w:pPr>
      <w:r w:rsidRPr="005320E9">
        <w:rPr>
          <w:rFonts w:asciiTheme="minorEastAsia" w:eastAsiaTheme="minorEastAsia" w:hAnsiTheme="minorEastAsia" w:hint="eastAsia"/>
          <w:color w:val="333333"/>
          <w:sz w:val="21"/>
          <w:szCs w:val="22"/>
        </w:rPr>
        <w:t>  </w:t>
      </w:r>
    </w:p>
    <w:p w14:paraId="1E8E4453" w14:textId="77777777" w:rsidR="005320E9" w:rsidRPr="005320E9" w:rsidRDefault="00EB28E9" w:rsidP="005320E9">
      <w:pPr>
        <w:spacing w:line="320" w:lineRule="atLeast"/>
        <w:rPr>
          <w:rFonts w:asciiTheme="minorEastAsia" w:eastAsiaTheme="minorEastAsia" w:hAnsiTheme="minorEastAsia"/>
          <w:b/>
          <w:bCs/>
          <w:color w:val="333333"/>
          <w:sz w:val="21"/>
          <w:szCs w:val="22"/>
        </w:rPr>
      </w:pPr>
      <w:r>
        <w:rPr>
          <w:rFonts w:asciiTheme="minorEastAsia" w:eastAsiaTheme="minorEastAsia" w:hAnsiTheme="minorEastAsia" w:hint="eastAsia"/>
          <w:b/>
          <w:bCs/>
          <w:color w:val="333333"/>
          <w:sz w:val="21"/>
          <w:szCs w:val="22"/>
        </w:rPr>
        <w:t>1</w:t>
      </w:r>
      <w:r w:rsidR="005320E9" w:rsidRPr="005320E9">
        <w:rPr>
          <w:rFonts w:asciiTheme="minorEastAsia" w:eastAsiaTheme="minorEastAsia" w:hAnsiTheme="minorEastAsia" w:hint="eastAsia"/>
          <w:b/>
          <w:bCs/>
          <w:color w:val="333333"/>
          <w:sz w:val="21"/>
          <w:szCs w:val="22"/>
        </w:rPr>
        <w:t>. 입찰 서류제출 및 제안발표</w:t>
      </w:r>
    </w:p>
    <w:p w14:paraId="52DFF2E7" w14:textId="77777777" w:rsidR="005320E9" w:rsidRPr="005320E9" w:rsidRDefault="005320E9" w:rsidP="005320E9">
      <w:pPr>
        <w:pStyle w:val="a7"/>
        <w:widowControl/>
        <w:numPr>
          <w:ilvl w:val="0"/>
          <w:numId w:val="16"/>
        </w:numPr>
        <w:wordWrap/>
        <w:adjustRightInd/>
        <w:spacing w:line="280" w:lineRule="atLeast"/>
        <w:ind w:leftChars="0"/>
        <w:jc w:val="left"/>
        <w:textAlignment w:val="auto"/>
        <w:rPr>
          <w:rFonts w:asciiTheme="minorEastAsia" w:eastAsiaTheme="minorEastAsia" w:hAnsiTheme="minorEastAsia"/>
          <w:b/>
          <w:color w:val="333333"/>
          <w:sz w:val="21"/>
          <w:szCs w:val="22"/>
          <w:u w:val="single"/>
        </w:rPr>
      </w:pPr>
      <w:r w:rsidRPr="005320E9">
        <w:rPr>
          <w:rFonts w:asciiTheme="minorEastAsia" w:eastAsiaTheme="minorEastAsia" w:hAnsiTheme="minorEastAsia" w:hint="eastAsia"/>
          <w:b/>
          <w:color w:val="333333"/>
          <w:sz w:val="21"/>
          <w:szCs w:val="22"/>
          <w:u w:val="single"/>
        </w:rPr>
        <w:t xml:space="preserve">입찰서류 제출 기한 : </w:t>
      </w:r>
      <w:r w:rsidRPr="005320E9">
        <w:rPr>
          <w:rFonts w:asciiTheme="minorEastAsia" w:eastAsiaTheme="minorEastAsia" w:hAnsiTheme="minorEastAsia"/>
          <w:b/>
          <w:color w:val="333333"/>
          <w:sz w:val="21"/>
          <w:szCs w:val="22"/>
          <w:u w:val="single"/>
        </w:rPr>
        <w:t>‘</w:t>
      </w:r>
      <w:r w:rsidRPr="005320E9">
        <w:rPr>
          <w:rFonts w:asciiTheme="minorEastAsia" w:eastAsiaTheme="minorEastAsia" w:hAnsiTheme="minorEastAsia" w:hint="eastAsia"/>
          <w:b/>
          <w:color w:val="333333"/>
          <w:sz w:val="21"/>
          <w:szCs w:val="22"/>
          <w:u w:val="single"/>
        </w:rPr>
        <w:t>2019년 </w:t>
      </w:r>
      <w:r>
        <w:rPr>
          <w:rFonts w:asciiTheme="minorEastAsia" w:eastAsiaTheme="minorEastAsia" w:hAnsiTheme="minorEastAsia" w:hint="eastAsia"/>
          <w:b/>
          <w:color w:val="333333"/>
          <w:sz w:val="21"/>
          <w:szCs w:val="22"/>
          <w:u w:val="single"/>
        </w:rPr>
        <w:t>12</w:t>
      </w:r>
      <w:r w:rsidRPr="005320E9">
        <w:rPr>
          <w:rFonts w:asciiTheme="minorEastAsia" w:eastAsiaTheme="minorEastAsia" w:hAnsiTheme="minorEastAsia" w:hint="eastAsia"/>
          <w:b/>
          <w:color w:val="333333"/>
          <w:sz w:val="21"/>
          <w:szCs w:val="22"/>
          <w:u w:val="single"/>
        </w:rPr>
        <w:t>월</w:t>
      </w:r>
      <w:r>
        <w:rPr>
          <w:rFonts w:asciiTheme="minorEastAsia" w:eastAsiaTheme="minorEastAsia" w:hAnsiTheme="minorEastAsia" w:hint="eastAsia"/>
          <w:b/>
          <w:color w:val="333333"/>
          <w:sz w:val="21"/>
          <w:szCs w:val="22"/>
          <w:u w:val="single"/>
        </w:rPr>
        <w:t>12</w:t>
      </w:r>
      <w:r w:rsidRPr="005320E9">
        <w:rPr>
          <w:rFonts w:asciiTheme="minorEastAsia" w:eastAsiaTheme="minorEastAsia" w:hAnsiTheme="minorEastAsia" w:hint="eastAsia"/>
          <w:b/>
          <w:color w:val="333333"/>
          <w:sz w:val="21"/>
          <w:szCs w:val="22"/>
          <w:u w:val="single"/>
        </w:rPr>
        <w:t xml:space="preserve"> 일 </w:t>
      </w:r>
      <w:r>
        <w:rPr>
          <w:rFonts w:asciiTheme="minorEastAsia" w:eastAsiaTheme="minorEastAsia" w:hAnsiTheme="minorEastAsia"/>
          <w:b/>
          <w:color w:val="333333"/>
          <w:sz w:val="21"/>
          <w:szCs w:val="22"/>
          <w:u w:val="single"/>
        </w:rPr>
        <w:t>1</w:t>
      </w:r>
      <w:r w:rsidR="00EB28E9">
        <w:rPr>
          <w:rFonts w:asciiTheme="minorEastAsia" w:eastAsiaTheme="minorEastAsia" w:hAnsiTheme="minorEastAsia"/>
          <w:b/>
          <w:color w:val="333333"/>
          <w:sz w:val="21"/>
          <w:szCs w:val="22"/>
          <w:u w:val="single"/>
        </w:rPr>
        <w:t>2</w:t>
      </w:r>
      <w:r w:rsidRPr="005320E9">
        <w:rPr>
          <w:rFonts w:asciiTheme="minorEastAsia" w:eastAsiaTheme="minorEastAsia" w:hAnsiTheme="minorEastAsia" w:hint="eastAsia"/>
          <w:b/>
          <w:color w:val="333333"/>
          <w:sz w:val="21"/>
          <w:szCs w:val="22"/>
          <w:u w:val="single"/>
        </w:rPr>
        <w:t>:00까지</w:t>
      </w:r>
    </w:p>
    <w:p w14:paraId="74765E15" w14:textId="77777777" w:rsidR="005320E9" w:rsidRPr="005320E9" w:rsidRDefault="005320E9" w:rsidP="005320E9">
      <w:pPr>
        <w:pStyle w:val="a7"/>
        <w:widowControl/>
        <w:numPr>
          <w:ilvl w:val="0"/>
          <w:numId w:val="19"/>
        </w:numPr>
        <w:wordWrap/>
        <w:adjustRightInd/>
        <w:spacing w:line="280" w:lineRule="atLeast"/>
        <w:ind w:leftChars="0"/>
        <w:jc w:val="left"/>
        <w:textAlignment w:val="auto"/>
        <w:rPr>
          <w:rFonts w:asciiTheme="minorEastAsia" w:eastAsiaTheme="minorEastAsia" w:hAnsiTheme="minorEastAsia"/>
          <w:b/>
          <w:i/>
          <w:color w:val="333333"/>
          <w:sz w:val="16"/>
          <w:szCs w:val="22"/>
          <w:u w:val="single"/>
        </w:rPr>
      </w:pPr>
      <w:r w:rsidRPr="005320E9">
        <w:rPr>
          <w:rFonts w:asciiTheme="minorEastAsia" w:eastAsiaTheme="minorEastAsia" w:hAnsiTheme="minorEastAsia" w:hint="eastAsia"/>
          <w:b/>
          <w:i/>
          <w:color w:val="333333"/>
          <w:sz w:val="16"/>
          <w:szCs w:val="22"/>
          <w:u w:val="single"/>
        </w:rPr>
        <w:t>제안서 제출 시 제안서파일(</w:t>
      </w:r>
      <w:r w:rsidRPr="005320E9">
        <w:rPr>
          <w:rFonts w:asciiTheme="minorEastAsia" w:eastAsiaTheme="minorEastAsia" w:hAnsiTheme="minorEastAsia"/>
          <w:b/>
          <w:i/>
          <w:color w:val="333333"/>
          <w:sz w:val="16"/>
          <w:szCs w:val="22"/>
          <w:u w:val="single"/>
        </w:rPr>
        <w:t>USB 1</w:t>
      </w:r>
      <w:r w:rsidRPr="005320E9">
        <w:rPr>
          <w:rFonts w:asciiTheme="minorEastAsia" w:eastAsiaTheme="minorEastAsia" w:hAnsiTheme="minorEastAsia" w:hint="eastAsia"/>
          <w:b/>
          <w:i/>
          <w:color w:val="333333"/>
          <w:sz w:val="16"/>
          <w:szCs w:val="22"/>
          <w:u w:val="single"/>
        </w:rPr>
        <w:t>매</w:t>
      </w:r>
      <w:r w:rsidRPr="005320E9">
        <w:rPr>
          <w:rFonts w:asciiTheme="minorEastAsia" w:eastAsiaTheme="minorEastAsia" w:hAnsiTheme="minorEastAsia"/>
          <w:b/>
          <w:i/>
          <w:color w:val="333333"/>
          <w:sz w:val="16"/>
          <w:szCs w:val="22"/>
          <w:u w:val="single"/>
        </w:rPr>
        <w:t>)</w:t>
      </w:r>
      <w:r w:rsidRPr="005320E9">
        <w:rPr>
          <w:rFonts w:asciiTheme="minorEastAsia" w:eastAsiaTheme="minorEastAsia" w:hAnsiTheme="minorEastAsia" w:hint="eastAsia"/>
          <w:b/>
          <w:i/>
          <w:color w:val="333333"/>
          <w:sz w:val="16"/>
          <w:szCs w:val="22"/>
          <w:u w:val="single"/>
        </w:rPr>
        <w:t xml:space="preserve"> 포함</w:t>
      </w:r>
    </w:p>
    <w:p w14:paraId="7C04477B" w14:textId="77777777" w:rsidR="005320E9" w:rsidRPr="005320E9" w:rsidRDefault="005320E9" w:rsidP="005320E9">
      <w:pPr>
        <w:pStyle w:val="a7"/>
        <w:widowControl/>
        <w:numPr>
          <w:ilvl w:val="0"/>
          <w:numId w:val="16"/>
        </w:numPr>
        <w:wordWrap/>
        <w:adjustRightInd/>
        <w:spacing w:line="280" w:lineRule="atLeast"/>
        <w:ind w:leftChars="0"/>
        <w:jc w:val="left"/>
        <w:textAlignment w:val="auto"/>
        <w:rPr>
          <w:rFonts w:asciiTheme="minorEastAsia" w:eastAsiaTheme="minorEastAsia" w:hAnsiTheme="minorEastAsia"/>
          <w:color w:val="333333"/>
          <w:sz w:val="21"/>
          <w:szCs w:val="22"/>
        </w:rPr>
      </w:pPr>
      <w:r w:rsidRPr="005320E9">
        <w:rPr>
          <w:rFonts w:asciiTheme="minorEastAsia" w:eastAsiaTheme="minorEastAsia" w:hAnsiTheme="minorEastAsia" w:hint="eastAsia"/>
          <w:color w:val="333333"/>
          <w:sz w:val="21"/>
          <w:szCs w:val="22"/>
        </w:rPr>
        <w:t>제출처     : 주식회사 에이디티캡스 구매2팀 김상훈 과장,</w:t>
      </w:r>
      <w:r w:rsidRPr="005320E9">
        <w:rPr>
          <w:rFonts w:asciiTheme="minorEastAsia" w:eastAsiaTheme="minorEastAsia" w:hAnsiTheme="minorEastAsia"/>
          <w:color w:val="333333"/>
          <w:sz w:val="21"/>
          <w:szCs w:val="22"/>
        </w:rPr>
        <w:t xml:space="preserve"> </w:t>
      </w:r>
      <w:r w:rsidRPr="005320E9">
        <w:rPr>
          <w:rFonts w:asciiTheme="minorEastAsia" w:eastAsiaTheme="minorEastAsia" w:hAnsiTheme="minorEastAsia" w:hint="eastAsia"/>
          <w:color w:val="333333"/>
          <w:sz w:val="21"/>
          <w:szCs w:val="22"/>
        </w:rPr>
        <w:t>이재곤 과장 앞</w:t>
      </w:r>
    </w:p>
    <w:p w14:paraId="4B3743A0" w14:textId="77777777" w:rsidR="005320E9" w:rsidRPr="005320E9" w:rsidRDefault="005320E9" w:rsidP="005320E9">
      <w:pPr>
        <w:pStyle w:val="a7"/>
        <w:widowControl/>
        <w:numPr>
          <w:ilvl w:val="0"/>
          <w:numId w:val="16"/>
        </w:numPr>
        <w:wordWrap/>
        <w:adjustRightInd/>
        <w:spacing w:line="280" w:lineRule="atLeast"/>
        <w:ind w:leftChars="0"/>
        <w:jc w:val="left"/>
        <w:textAlignment w:val="auto"/>
        <w:rPr>
          <w:rFonts w:asciiTheme="minorEastAsia" w:eastAsiaTheme="minorEastAsia" w:hAnsiTheme="minorEastAsia"/>
          <w:color w:val="333333"/>
          <w:sz w:val="21"/>
          <w:szCs w:val="22"/>
        </w:rPr>
      </w:pPr>
      <w:r w:rsidRPr="005320E9">
        <w:rPr>
          <w:rFonts w:asciiTheme="minorEastAsia" w:eastAsiaTheme="minorEastAsia" w:hAnsiTheme="minorEastAsia" w:hint="eastAsia"/>
          <w:color w:val="333333"/>
          <w:sz w:val="21"/>
          <w:szCs w:val="22"/>
        </w:rPr>
        <w:t>제출 방법 : 직접 방문접수 (우편접수 불가)</w:t>
      </w:r>
    </w:p>
    <w:p w14:paraId="222A3A67" w14:textId="77777777" w:rsidR="005320E9" w:rsidRPr="005320E9" w:rsidRDefault="005320E9" w:rsidP="005320E9">
      <w:pPr>
        <w:pStyle w:val="a7"/>
        <w:widowControl/>
        <w:numPr>
          <w:ilvl w:val="0"/>
          <w:numId w:val="16"/>
        </w:numPr>
        <w:wordWrap/>
        <w:adjustRightInd/>
        <w:spacing w:line="280" w:lineRule="atLeast"/>
        <w:ind w:leftChars="0"/>
        <w:jc w:val="left"/>
        <w:textAlignment w:val="auto"/>
        <w:rPr>
          <w:rFonts w:asciiTheme="minorEastAsia" w:eastAsiaTheme="minorEastAsia" w:hAnsiTheme="minorEastAsia"/>
          <w:b/>
          <w:color w:val="333333"/>
          <w:sz w:val="21"/>
          <w:szCs w:val="22"/>
          <w:u w:val="single"/>
        </w:rPr>
      </w:pPr>
      <w:r w:rsidRPr="005320E9">
        <w:rPr>
          <w:rFonts w:asciiTheme="minorEastAsia" w:eastAsiaTheme="minorEastAsia" w:hAnsiTheme="minorEastAsia" w:hint="eastAsia"/>
          <w:b/>
          <w:color w:val="333333"/>
          <w:sz w:val="21"/>
          <w:szCs w:val="22"/>
          <w:u w:val="single"/>
        </w:rPr>
        <w:t xml:space="preserve">제안 발표 : </w:t>
      </w:r>
      <w:r w:rsidRPr="005320E9">
        <w:rPr>
          <w:rFonts w:asciiTheme="minorEastAsia" w:eastAsiaTheme="minorEastAsia" w:hAnsiTheme="minorEastAsia"/>
          <w:b/>
          <w:color w:val="333333"/>
          <w:sz w:val="21"/>
          <w:szCs w:val="22"/>
          <w:u w:val="single"/>
        </w:rPr>
        <w:t>‘</w:t>
      </w:r>
      <w:r w:rsidRPr="005320E9">
        <w:rPr>
          <w:rFonts w:asciiTheme="minorEastAsia" w:eastAsiaTheme="minorEastAsia" w:hAnsiTheme="minorEastAsia" w:hint="eastAsia"/>
          <w:b/>
          <w:color w:val="333333"/>
          <w:sz w:val="21"/>
          <w:szCs w:val="22"/>
          <w:u w:val="single"/>
        </w:rPr>
        <w:t>2019년</w:t>
      </w:r>
      <w:r>
        <w:rPr>
          <w:rFonts w:asciiTheme="minorEastAsia" w:eastAsiaTheme="minorEastAsia" w:hAnsiTheme="minorEastAsia" w:hint="eastAsia"/>
          <w:b/>
          <w:color w:val="333333"/>
          <w:sz w:val="21"/>
          <w:szCs w:val="22"/>
          <w:u w:val="single"/>
        </w:rPr>
        <w:t xml:space="preserve"> 12</w:t>
      </w:r>
      <w:r w:rsidRPr="005320E9">
        <w:rPr>
          <w:rFonts w:asciiTheme="minorEastAsia" w:eastAsiaTheme="minorEastAsia" w:hAnsiTheme="minorEastAsia" w:hint="eastAsia"/>
          <w:b/>
          <w:color w:val="333333"/>
          <w:sz w:val="21"/>
          <w:szCs w:val="22"/>
          <w:u w:val="single"/>
        </w:rPr>
        <w:t xml:space="preserve">월 </w:t>
      </w:r>
      <w:r>
        <w:rPr>
          <w:rFonts w:asciiTheme="minorEastAsia" w:eastAsiaTheme="minorEastAsia" w:hAnsiTheme="minorEastAsia"/>
          <w:b/>
          <w:color w:val="333333"/>
          <w:sz w:val="21"/>
          <w:szCs w:val="22"/>
          <w:u w:val="single"/>
        </w:rPr>
        <w:t>12</w:t>
      </w:r>
      <w:r w:rsidRPr="005320E9">
        <w:rPr>
          <w:rFonts w:asciiTheme="minorEastAsia" w:eastAsiaTheme="minorEastAsia" w:hAnsiTheme="minorEastAsia" w:hint="eastAsia"/>
          <w:b/>
          <w:color w:val="333333"/>
          <w:sz w:val="21"/>
          <w:szCs w:val="22"/>
          <w:u w:val="single"/>
        </w:rPr>
        <w:t>일(각 사별 시간 별도 통보)</w:t>
      </w:r>
    </w:p>
    <w:p w14:paraId="490F3CC3" w14:textId="77777777" w:rsidR="005320E9" w:rsidRPr="005320E9" w:rsidRDefault="005320E9" w:rsidP="005320E9">
      <w:pPr>
        <w:pStyle w:val="a7"/>
        <w:widowControl/>
        <w:numPr>
          <w:ilvl w:val="0"/>
          <w:numId w:val="16"/>
        </w:numPr>
        <w:wordWrap/>
        <w:adjustRightInd/>
        <w:spacing w:line="280" w:lineRule="atLeast"/>
        <w:ind w:leftChars="0"/>
        <w:jc w:val="left"/>
        <w:textAlignment w:val="auto"/>
        <w:rPr>
          <w:rFonts w:asciiTheme="minorEastAsia" w:eastAsiaTheme="minorEastAsia" w:hAnsiTheme="minorEastAsia"/>
          <w:color w:val="333333"/>
          <w:sz w:val="21"/>
          <w:szCs w:val="22"/>
        </w:rPr>
      </w:pPr>
      <w:r w:rsidRPr="005320E9">
        <w:rPr>
          <w:rFonts w:asciiTheme="minorEastAsia" w:eastAsiaTheme="minorEastAsia" w:hAnsiTheme="minorEastAsia" w:hint="eastAsia"/>
          <w:color w:val="333333"/>
          <w:sz w:val="21"/>
          <w:szCs w:val="22"/>
        </w:rPr>
        <w:t>제출 서류</w:t>
      </w:r>
    </w:p>
    <w:tbl>
      <w:tblPr>
        <w:tblW w:w="9356" w:type="dxa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2"/>
        <w:gridCol w:w="3274"/>
      </w:tblGrid>
      <w:tr w:rsidR="005320E9" w:rsidRPr="005320E9" w14:paraId="3EAF40B5" w14:textId="77777777" w:rsidTr="00EB28E9">
        <w:trPr>
          <w:trHeight w:val="155"/>
        </w:trPr>
        <w:tc>
          <w:tcPr>
            <w:tcW w:w="608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9AD948" w14:textId="77777777" w:rsidR="005320E9" w:rsidRPr="00EB28E9" w:rsidRDefault="005320E9" w:rsidP="00AB5A1C">
            <w:pPr>
              <w:spacing w:line="280" w:lineRule="atLeast"/>
              <w:rPr>
                <w:rFonts w:asciiTheme="minorEastAsia" w:eastAsiaTheme="minorEastAsia" w:hAnsiTheme="minorEastAsia"/>
                <w:color w:val="FF0000"/>
                <w:sz w:val="21"/>
                <w:szCs w:val="22"/>
              </w:rPr>
            </w:pPr>
            <w:r w:rsidRPr="005320E9">
              <w:rPr>
                <w:rFonts w:asciiTheme="minorEastAsia" w:eastAsiaTheme="minorEastAsia" w:hAnsiTheme="minorEastAsia" w:hint="eastAsia"/>
                <w:color w:val="FF0000"/>
                <w:sz w:val="21"/>
                <w:szCs w:val="22"/>
              </w:rPr>
              <w:t>당사에서 지정한 품목의 단가표</w:t>
            </w:r>
          </w:p>
          <w:p w14:paraId="178E9432" w14:textId="77777777" w:rsidR="005320E9" w:rsidRPr="005320E9" w:rsidRDefault="005320E9" w:rsidP="00AB5A1C">
            <w:pPr>
              <w:spacing w:line="280" w:lineRule="atLeast"/>
              <w:rPr>
                <w:rFonts w:asciiTheme="minorEastAsia" w:eastAsiaTheme="minorEastAsia" w:hAnsiTheme="minorEastAsia"/>
                <w:sz w:val="21"/>
                <w:szCs w:val="22"/>
              </w:rPr>
            </w:pPr>
            <w:r w:rsidRPr="005320E9">
              <w:rPr>
                <w:rFonts w:asciiTheme="minorEastAsia" w:eastAsiaTheme="minorEastAsia" w:hAnsiTheme="minorEastAsia" w:hint="eastAsia"/>
                <w:sz w:val="21"/>
                <w:szCs w:val="22"/>
              </w:rPr>
              <w:t xml:space="preserve">신용평가서 </w:t>
            </w:r>
            <w:r w:rsidRPr="005320E9">
              <w:rPr>
                <w:rFonts w:asciiTheme="minorEastAsia" w:eastAsiaTheme="minorEastAsia" w:hAnsiTheme="minorEastAsia"/>
                <w:sz w:val="21"/>
                <w:szCs w:val="22"/>
              </w:rPr>
              <w:t>2018</w:t>
            </w:r>
            <w:r w:rsidRPr="005320E9">
              <w:rPr>
                <w:rFonts w:asciiTheme="minorEastAsia" w:eastAsiaTheme="minorEastAsia" w:hAnsiTheme="minorEastAsia" w:hint="eastAsia"/>
                <w:sz w:val="21"/>
                <w:szCs w:val="22"/>
              </w:rPr>
              <w:t xml:space="preserve">년 </w:t>
            </w:r>
            <w:r w:rsidRPr="005320E9">
              <w:rPr>
                <w:rFonts w:asciiTheme="minorEastAsia" w:eastAsiaTheme="minorEastAsia" w:hAnsiTheme="minorEastAsia"/>
                <w:sz w:val="21"/>
                <w:szCs w:val="22"/>
              </w:rPr>
              <w:t>12</w:t>
            </w:r>
            <w:r w:rsidRPr="005320E9">
              <w:rPr>
                <w:rFonts w:asciiTheme="minorEastAsia" w:eastAsiaTheme="minorEastAsia" w:hAnsiTheme="minorEastAsia" w:hint="eastAsia"/>
                <w:sz w:val="21"/>
                <w:szCs w:val="22"/>
              </w:rPr>
              <w:t>월 결산 기준(이크레더블)</w:t>
            </w:r>
          </w:p>
          <w:p w14:paraId="53D8115D" w14:textId="77777777" w:rsidR="005320E9" w:rsidRPr="005320E9" w:rsidRDefault="005320E9" w:rsidP="00AB5A1C">
            <w:pPr>
              <w:spacing w:line="280" w:lineRule="atLeast"/>
              <w:rPr>
                <w:rFonts w:asciiTheme="minorEastAsia" w:eastAsiaTheme="minorEastAsia" w:hAnsiTheme="minorEastAsia"/>
                <w:color w:val="FF0000"/>
                <w:sz w:val="21"/>
                <w:szCs w:val="22"/>
              </w:rPr>
            </w:pPr>
            <w:r w:rsidRPr="005320E9">
              <w:rPr>
                <w:rFonts w:asciiTheme="minorEastAsia" w:eastAsiaTheme="minorEastAsia" w:hAnsiTheme="minorEastAsia" w:hint="eastAsia"/>
                <w:color w:val="FF0000"/>
                <w:sz w:val="21"/>
                <w:szCs w:val="22"/>
              </w:rPr>
              <w:t>답변서</w:t>
            </w:r>
          </w:p>
          <w:p w14:paraId="231EF667" w14:textId="77777777" w:rsidR="005320E9" w:rsidRPr="005320E9" w:rsidRDefault="005320E9" w:rsidP="00AB5A1C">
            <w:pPr>
              <w:spacing w:line="280" w:lineRule="atLeast"/>
              <w:rPr>
                <w:rFonts w:asciiTheme="minorEastAsia" w:eastAsiaTheme="minorEastAsia" w:hAnsiTheme="minorEastAsia"/>
                <w:color w:val="FF0000"/>
                <w:sz w:val="21"/>
                <w:szCs w:val="22"/>
              </w:rPr>
            </w:pPr>
            <w:r w:rsidRPr="005320E9">
              <w:rPr>
                <w:rFonts w:asciiTheme="minorEastAsia" w:eastAsiaTheme="minorEastAsia" w:hAnsiTheme="minorEastAsia" w:hint="eastAsia"/>
                <w:color w:val="FF0000"/>
                <w:sz w:val="21"/>
                <w:szCs w:val="22"/>
              </w:rPr>
              <w:t>비밀유지 각서</w:t>
            </w:r>
          </w:p>
          <w:p w14:paraId="75DF8A2F" w14:textId="77777777" w:rsidR="005320E9" w:rsidRPr="005320E9" w:rsidRDefault="005320E9" w:rsidP="00AB5A1C">
            <w:pPr>
              <w:spacing w:line="280" w:lineRule="atLeast"/>
              <w:rPr>
                <w:rFonts w:asciiTheme="minorEastAsia" w:eastAsiaTheme="minorEastAsia" w:hAnsiTheme="minorEastAsia"/>
                <w:color w:val="FF0000"/>
                <w:sz w:val="21"/>
                <w:szCs w:val="22"/>
              </w:rPr>
            </w:pPr>
            <w:r w:rsidRPr="005320E9">
              <w:rPr>
                <w:rFonts w:asciiTheme="minorEastAsia" w:eastAsiaTheme="minorEastAsia" w:hAnsiTheme="minorEastAsia" w:hint="eastAsia"/>
                <w:color w:val="FF0000"/>
                <w:sz w:val="21"/>
                <w:szCs w:val="22"/>
              </w:rPr>
              <w:t>평가승복 확약각서</w:t>
            </w:r>
          </w:p>
          <w:p w14:paraId="1BC512D4" w14:textId="77777777" w:rsidR="005320E9" w:rsidRPr="005320E9" w:rsidRDefault="005320E9" w:rsidP="00AB5A1C">
            <w:pPr>
              <w:spacing w:line="280" w:lineRule="atLeast"/>
              <w:rPr>
                <w:rFonts w:asciiTheme="minorEastAsia" w:eastAsiaTheme="minorEastAsia" w:hAnsiTheme="minorEastAsia"/>
                <w:color w:val="FF0000"/>
                <w:sz w:val="21"/>
                <w:szCs w:val="22"/>
              </w:rPr>
            </w:pPr>
            <w:r w:rsidRPr="005320E9">
              <w:rPr>
                <w:rFonts w:asciiTheme="minorEastAsia" w:eastAsiaTheme="minorEastAsia" w:hAnsiTheme="minorEastAsia" w:hint="eastAsia"/>
                <w:color w:val="FF0000"/>
                <w:sz w:val="21"/>
                <w:szCs w:val="22"/>
              </w:rPr>
              <w:t xml:space="preserve">윤리경영 </w:t>
            </w:r>
            <w:r>
              <w:rPr>
                <w:rFonts w:asciiTheme="minorEastAsia" w:eastAsiaTheme="minorEastAsia" w:hAnsiTheme="minorEastAsia" w:hint="eastAsia"/>
                <w:color w:val="FF0000"/>
                <w:sz w:val="21"/>
                <w:szCs w:val="22"/>
              </w:rPr>
              <w:t>이행각</w:t>
            </w:r>
          </w:p>
          <w:p w14:paraId="72701C44" w14:textId="77777777" w:rsidR="005320E9" w:rsidRPr="005320E9" w:rsidRDefault="005320E9" w:rsidP="00AB5A1C">
            <w:pPr>
              <w:spacing w:line="280" w:lineRule="atLeast"/>
              <w:rPr>
                <w:rFonts w:asciiTheme="minorEastAsia" w:eastAsiaTheme="minorEastAsia" w:hAnsiTheme="minorEastAsia"/>
                <w:color w:val="FF0000"/>
                <w:sz w:val="21"/>
                <w:szCs w:val="22"/>
              </w:rPr>
            </w:pPr>
            <w:r w:rsidRPr="005320E9">
              <w:rPr>
                <w:rFonts w:asciiTheme="minorEastAsia" w:eastAsiaTheme="minorEastAsia" w:hAnsiTheme="minorEastAsia" w:hint="eastAsia"/>
                <w:sz w:val="21"/>
                <w:szCs w:val="22"/>
              </w:rPr>
              <w:t>회사소개서</w:t>
            </w:r>
          </w:p>
        </w:tc>
        <w:tc>
          <w:tcPr>
            <w:tcW w:w="3274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F940F5" w14:textId="77777777" w:rsidR="005320E9" w:rsidRPr="005320E9" w:rsidRDefault="005320E9" w:rsidP="00AB5A1C">
            <w:pPr>
              <w:spacing w:line="280" w:lineRule="atLeast"/>
              <w:jc w:val="center"/>
              <w:rPr>
                <w:rFonts w:asciiTheme="minorEastAsia" w:eastAsiaTheme="minorEastAsia" w:hAnsiTheme="minorEastAsia"/>
                <w:color w:val="333333"/>
                <w:sz w:val="21"/>
                <w:szCs w:val="22"/>
              </w:rPr>
            </w:pPr>
            <w:r w:rsidRPr="005320E9">
              <w:rPr>
                <w:rFonts w:asciiTheme="minorEastAsia" w:eastAsiaTheme="minorEastAsia" w:hAnsiTheme="minorEastAsia" w:hint="eastAsia"/>
                <w:color w:val="333333"/>
                <w:sz w:val="21"/>
                <w:szCs w:val="22"/>
              </w:rPr>
              <w:t>1부</w:t>
            </w:r>
          </w:p>
          <w:p w14:paraId="623DD257" w14:textId="77777777" w:rsidR="005320E9" w:rsidRPr="005320E9" w:rsidRDefault="005320E9" w:rsidP="00AB5A1C">
            <w:pPr>
              <w:spacing w:line="280" w:lineRule="atLeast"/>
              <w:jc w:val="center"/>
              <w:rPr>
                <w:rFonts w:asciiTheme="minorEastAsia" w:eastAsiaTheme="minorEastAsia" w:hAnsiTheme="minorEastAsia"/>
                <w:color w:val="333333"/>
                <w:sz w:val="21"/>
                <w:szCs w:val="22"/>
              </w:rPr>
            </w:pPr>
            <w:r w:rsidRPr="005320E9">
              <w:rPr>
                <w:rFonts w:asciiTheme="minorEastAsia" w:eastAsiaTheme="minorEastAsia" w:hAnsiTheme="minorEastAsia" w:hint="eastAsia"/>
                <w:color w:val="333333"/>
                <w:sz w:val="21"/>
                <w:szCs w:val="22"/>
              </w:rPr>
              <w:t>1부</w:t>
            </w:r>
          </w:p>
          <w:p w14:paraId="78BB3D8D" w14:textId="77777777" w:rsidR="005320E9" w:rsidRPr="005320E9" w:rsidRDefault="005320E9" w:rsidP="00AB5A1C">
            <w:pPr>
              <w:spacing w:line="280" w:lineRule="atLeast"/>
              <w:jc w:val="center"/>
              <w:rPr>
                <w:rFonts w:asciiTheme="minorEastAsia" w:eastAsiaTheme="minorEastAsia" w:hAnsiTheme="minorEastAsia"/>
                <w:color w:val="333333"/>
                <w:sz w:val="21"/>
                <w:szCs w:val="22"/>
              </w:rPr>
            </w:pPr>
            <w:r w:rsidRPr="005320E9">
              <w:rPr>
                <w:rFonts w:asciiTheme="minorEastAsia" w:eastAsiaTheme="minorEastAsia" w:hAnsiTheme="minorEastAsia" w:hint="eastAsia"/>
                <w:color w:val="333333"/>
                <w:sz w:val="21"/>
                <w:szCs w:val="22"/>
              </w:rPr>
              <w:t>1부</w:t>
            </w:r>
          </w:p>
          <w:p w14:paraId="42354448" w14:textId="77777777" w:rsidR="005320E9" w:rsidRPr="005320E9" w:rsidRDefault="005320E9" w:rsidP="00AB5A1C">
            <w:pPr>
              <w:spacing w:line="280" w:lineRule="atLeast"/>
              <w:jc w:val="center"/>
              <w:rPr>
                <w:rFonts w:asciiTheme="minorEastAsia" w:eastAsiaTheme="minorEastAsia" w:hAnsiTheme="minorEastAsia"/>
                <w:color w:val="333333"/>
                <w:sz w:val="21"/>
                <w:szCs w:val="22"/>
              </w:rPr>
            </w:pPr>
            <w:r w:rsidRPr="005320E9">
              <w:rPr>
                <w:rFonts w:asciiTheme="minorEastAsia" w:eastAsiaTheme="minorEastAsia" w:hAnsiTheme="minorEastAsia" w:hint="eastAsia"/>
                <w:color w:val="333333"/>
                <w:sz w:val="21"/>
                <w:szCs w:val="22"/>
              </w:rPr>
              <w:t>1부</w:t>
            </w:r>
          </w:p>
          <w:p w14:paraId="108953F4" w14:textId="77777777" w:rsidR="005320E9" w:rsidRPr="005320E9" w:rsidRDefault="005320E9" w:rsidP="00AB5A1C">
            <w:pPr>
              <w:spacing w:line="280" w:lineRule="atLeast"/>
              <w:jc w:val="center"/>
              <w:rPr>
                <w:rFonts w:asciiTheme="minorEastAsia" w:eastAsiaTheme="minorEastAsia" w:hAnsiTheme="minorEastAsia"/>
                <w:color w:val="333333"/>
                <w:sz w:val="21"/>
                <w:szCs w:val="22"/>
              </w:rPr>
            </w:pPr>
            <w:r w:rsidRPr="005320E9">
              <w:rPr>
                <w:rFonts w:asciiTheme="minorEastAsia" w:eastAsiaTheme="minorEastAsia" w:hAnsiTheme="minorEastAsia" w:hint="eastAsia"/>
                <w:color w:val="333333"/>
                <w:sz w:val="21"/>
                <w:szCs w:val="22"/>
              </w:rPr>
              <w:t>1부</w:t>
            </w:r>
          </w:p>
          <w:p w14:paraId="7F666A4A" w14:textId="77777777" w:rsidR="005320E9" w:rsidRPr="005320E9" w:rsidRDefault="005320E9" w:rsidP="00AB5A1C">
            <w:pPr>
              <w:spacing w:line="280" w:lineRule="atLeast"/>
              <w:jc w:val="center"/>
              <w:rPr>
                <w:rFonts w:asciiTheme="minorEastAsia" w:eastAsiaTheme="minorEastAsia" w:hAnsiTheme="minorEastAsia"/>
                <w:color w:val="333333"/>
                <w:sz w:val="21"/>
                <w:szCs w:val="22"/>
              </w:rPr>
            </w:pPr>
            <w:r w:rsidRPr="005320E9">
              <w:rPr>
                <w:rFonts w:asciiTheme="minorEastAsia" w:eastAsiaTheme="minorEastAsia" w:hAnsiTheme="minorEastAsia" w:hint="eastAsia"/>
                <w:color w:val="333333"/>
                <w:sz w:val="21"/>
                <w:szCs w:val="22"/>
              </w:rPr>
              <w:t>1부</w:t>
            </w:r>
          </w:p>
          <w:p w14:paraId="170890FF" w14:textId="77777777" w:rsidR="005320E9" w:rsidRPr="005320E9" w:rsidRDefault="005320E9" w:rsidP="00AB5A1C">
            <w:pPr>
              <w:spacing w:line="280" w:lineRule="atLeast"/>
              <w:jc w:val="center"/>
              <w:rPr>
                <w:rFonts w:asciiTheme="minorEastAsia" w:eastAsiaTheme="minorEastAsia" w:hAnsiTheme="minorEastAsia"/>
                <w:color w:val="333333"/>
                <w:sz w:val="21"/>
                <w:szCs w:val="22"/>
              </w:rPr>
            </w:pPr>
            <w:r w:rsidRPr="005320E9">
              <w:rPr>
                <w:rFonts w:asciiTheme="minorEastAsia" w:eastAsiaTheme="minorEastAsia" w:hAnsiTheme="minorEastAsia" w:hint="eastAsia"/>
                <w:color w:val="333333"/>
                <w:sz w:val="21"/>
                <w:szCs w:val="22"/>
              </w:rPr>
              <w:t>1부</w:t>
            </w:r>
          </w:p>
        </w:tc>
      </w:tr>
      <w:tr w:rsidR="005320E9" w:rsidRPr="005320E9" w14:paraId="465A52AB" w14:textId="77777777" w:rsidTr="00EB28E9">
        <w:trPr>
          <w:trHeight w:val="1480"/>
        </w:trPr>
        <w:tc>
          <w:tcPr>
            <w:tcW w:w="608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230D3" w14:textId="77777777" w:rsidR="005320E9" w:rsidRPr="005320E9" w:rsidRDefault="005320E9" w:rsidP="00AB5A1C">
            <w:pPr>
              <w:spacing w:line="280" w:lineRule="atLeast"/>
              <w:rPr>
                <w:rFonts w:asciiTheme="minorEastAsia" w:eastAsiaTheme="minorEastAsia" w:hAnsiTheme="minorEastAsia"/>
                <w:color w:val="333333"/>
                <w:sz w:val="21"/>
                <w:szCs w:val="22"/>
              </w:rPr>
            </w:pPr>
            <w:r w:rsidRPr="005320E9">
              <w:rPr>
                <w:rFonts w:asciiTheme="minorEastAsia" w:eastAsiaTheme="minorEastAsia" w:hAnsiTheme="minorEastAsia" w:hint="eastAsia"/>
                <w:color w:val="333333"/>
                <w:sz w:val="21"/>
                <w:szCs w:val="22"/>
              </w:rPr>
              <w:t xml:space="preserve">제안서 파일 </w:t>
            </w:r>
            <w:r w:rsidRPr="005320E9">
              <w:rPr>
                <w:rFonts w:asciiTheme="minorEastAsia" w:eastAsiaTheme="minorEastAsia" w:hAnsiTheme="minorEastAsia"/>
                <w:color w:val="333333"/>
                <w:sz w:val="21"/>
                <w:szCs w:val="22"/>
              </w:rPr>
              <w:t>USB</w:t>
            </w:r>
          </w:p>
          <w:p w14:paraId="4027FD06" w14:textId="77777777" w:rsidR="005320E9" w:rsidRPr="005320E9" w:rsidRDefault="005320E9" w:rsidP="00AB5A1C">
            <w:pPr>
              <w:spacing w:line="280" w:lineRule="atLeast"/>
              <w:rPr>
                <w:rFonts w:asciiTheme="minorEastAsia" w:eastAsiaTheme="minorEastAsia" w:hAnsiTheme="minorEastAsia"/>
                <w:color w:val="333333"/>
                <w:sz w:val="21"/>
                <w:szCs w:val="22"/>
              </w:rPr>
            </w:pPr>
            <w:r w:rsidRPr="005320E9">
              <w:rPr>
                <w:rFonts w:asciiTheme="minorEastAsia" w:eastAsiaTheme="minorEastAsia" w:hAnsiTheme="minorEastAsia" w:hint="eastAsia"/>
                <w:color w:val="333333"/>
                <w:sz w:val="21"/>
                <w:szCs w:val="22"/>
              </w:rPr>
              <w:t>제안서</w:t>
            </w:r>
          </w:p>
          <w:p w14:paraId="59229802" w14:textId="77777777" w:rsidR="005320E9" w:rsidRPr="005320E9" w:rsidRDefault="005320E9" w:rsidP="00AB5A1C">
            <w:pPr>
              <w:spacing w:line="280" w:lineRule="atLeast"/>
              <w:rPr>
                <w:rFonts w:asciiTheme="minorEastAsia" w:eastAsiaTheme="minorEastAsia" w:hAnsiTheme="minorEastAsia"/>
                <w:sz w:val="21"/>
                <w:szCs w:val="22"/>
              </w:rPr>
            </w:pPr>
            <w:r w:rsidRPr="005320E9">
              <w:rPr>
                <w:rFonts w:asciiTheme="minorEastAsia" w:eastAsiaTheme="minorEastAsia" w:hAnsiTheme="minorEastAsia" w:hint="eastAsia"/>
                <w:color w:val="333333"/>
                <w:sz w:val="21"/>
                <w:szCs w:val="22"/>
              </w:rPr>
              <w:t>※ 제안서 사본 및 요약서 내 업체명칭, 로고, 인물사진 등을 기재 시 접수 불가</w:t>
            </w:r>
          </w:p>
        </w:tc>
        <w:tc>
          <w:tcPr>
            <w:tcW w:w="3274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E73D9" w14:textId="77777777" w:rsidR="005320E9" w:rsidRPr="005320E9" w:rsidRDefault="005320E9" w:rsidP="00AB5A1C">
            <w:pPr>
              <w:spacing w:line="280" w:lineRule="atLeast"/>
              <w:jc w:val="center"/>
              <w:rPr>
                <w:rFonts w:asciiTheme="minorEastAsia" w:eastAsiaTheme="minorEastAsia" w:hAnsiTheme="minorEastAsia"/>
                <w:color w:val="333333"/>
                <w:sz w:val="21"/>
                <w:szCs w:val="22"/>
              </w:rPr>
            </w:pPr>
            <w:r w:rsidRPr="005320E9">
              <w:rPr>
                <w:rFonts w:asciiTheme="minorEastAsia" w:eastAsiaTheme="minorEastAsia" w:hAnsiTheme="minorEastAsia" w:hint="eastAsia"/>
                <w:color w:val="333333"/>
                <w:sz w:val="21"/>
                <w:szCs w:val="22"/>
              </w:rPr>
              <w:t>1매</w:t>
            </w:r>
          </w:p>
          <w:p w14:paraId="541F0D9E" w14:textId="77777777" w:rsidR="005320E9" w:rsidRPr="005320E9" w:rsidRDefault="005320E9" w:rsidP="00EB28E9">
            <w:pPr>
              <w:spacing w:line="280" w:lineRule="atLeast"/>
              <w:jc w:val="center"/>
              <w:rPr>
                <w:rFonts w:asciiTheme="minorEastAsia" w:eastAsiaTheme="minorEastAsia" w:hAnsiTheme="minorEastAsia"/>
                <w:color w:val="333333"/>
                <w:sz w:val="21"/>
                <w:szCs w:val="22"/>
              </w:rPr>
            </w:pPr>
            <w:r w:rsidRPr="005320E9">
              <w:rPr>
                <w:rFonts w:asciiTheme="minorEastAsia" w:eastAsiaTheme="minorEastAsia" w:hAnsiTheme="minorEastAsia" w:hint="eastAsia"/>
                <w:color w:val="333333"/>
                <w:sz w:val="21"/>
                <w:szCs w:val="22"/>
              </w:rPr>
              <w:t>원본1부, 사본5부 </w:t>
            </w:r>
          </w:p>
        </w:tc>
      </w:tr>
    </w:tbl>
    <w:p w14:paraId="12225605" w14:textId="77777777" w:rsidR="005320E9" w:rsidRDefault="005320E9" w:rsidP="005320E9">
      <w:pPr>
        <w:rPr>
          <w:rFonts w:asciiTheme="minorEastAsia" w:eastAsiaTheme="minorEastAsia" w:hAnsiTheme="minorEastAsia"/>
          <w:color w:val="333333"/>
          <w:sz w:val="21"/>
          <w:szCs w:val="22"/>
        </w:rPr>
      </w:pPr>
      <w:r w:rsidRPr="005320E9">
        <w:rPr>
          <w:rFonts w:asciiTheme="minorEastAsia" w:eastAsiaTheme="minorEastAsia" w:hAnsiTheme="minorEastAsia" w:hint="eastAsia"/>
          <w:color w:val="333333"/>
          <w:sz w:val="21"/>
          <w:szCs w:val="22"/>
        </w:rPr>
        <w:t>  </w:t>
      </w:r>
    </w:p>
    <w:p w14:paraId="4A4AC6DF" w14:textId="77777777" w:rsidR="003F111E" w:rsidRDefault="003F111E" w:rsidP="005320E9">
      <w:pPr>
        <w:rPr>
          <w:rFonts w:asciiTheme="minorEastAsia" w:eastAsiaTheme="minorEastAsia" w:hAnsiTheme="minorEastAsia"/>
          <w:color w:val="333333"/>
          <w:sz w:val="21"/>
          <w:szCs w:val="22"/>
        </w:rPr>
      </w:pPr>
    </w:p>
    <w:p w14:paraId="31BC36AC" w14:textId="77777777" w:rsidR="003F111E" w:rsidRDefault="003F111E" w:rsidP="005320E9">
      <w:pPr>
        <w:rPr>
          <w:rFonts w:asciiTheme="minorEastAsia" w:eastAsiaTheme="minorEastAsia" w:hAnsiTheme="minorEastAsia"/>
          <w:color w:val="333333"/>
          <w:sz w:val="21"/>
          <w:szCs w:val="22"/>
        </w:rPr>
      </w:pPr>
    </w:p>
    <w:p w14:paraId="1C8A4046" w14:textId="77777777" w:rsidR="000209AA" w:rsidRDefault="000209AA" w:rsidP="005320E9">
      <w:pPr>
        <w:rPr>
          <w:rFonts w:asciiTheme="minorEastAsia" w:eastAsiaTheme="minorEastAsia" w:hAnsiTheme="minorEastAsia"/>
          <w:color w:val="333333"/>
          <w:sz w:val="21"/>
          <w:szCs w:val="22"/>
        </w:rPr>
      </w:pPr>
    </w:p>
    <w:p w14:paraId="7ED08475" w14:textId="77777777" w:rsidR="003F111E" w:rsidRDefault="003F111E" w:rsidP="005320E9">
      <w:pPr>
        <w:rPr>
          <w:rFonts w:asciiTheme="minorEastAsia" w:eastAsiaTheme="minorEastAsia" w:hAnsiTheme="minorEastAsia"/>
          <w:color w:val="333333"/>
          <w:sz w:val="21"/>
          <w:szCs w:val="22"/>
        </w:rPr>
      </w:pPr>
    </w:p>
    <w:p w14:paraId="20768434" w14:textId="77777777" w:rsidR="003F111E" w:rsidRPr="005320E9" w:rsidRDefault="003F111E" w:rsidP="005320E9">
      <w:pPr>
        <w:rPr>
          <w:rFonts w:asciiTheme="minorEastAsia" w:eastAsiaTheme="minorEastAsia" w:hAnsiTheme="minorEastAsia"/>
          <w:color w:val="333333"/>
          <w:sz w:val="21"/>
          <w:szCs w:val="22"/>
        </w:rPr>
      </w:pPr>
    </w:p>
    <w:p w14:paraId="7DBA7091" w14:textId="77777777" w:rsidR="003F111E" w:rsidRPr="003F111E" w:rsidRDefault="003F111E" w:rsidP="003F111E">
      <w:pPr>
        <w:rPr>
          <w:rFonts w:asciiTheme="minorEastAsia" w:eastAsiaTheme="minorEastAsia" w:hAnsiTheme="minorEastAsia"/>
          <w:color w:val="333333"/>
          <w:szCs w:val="22"/>
        </w:rPr>
      </w:pPr>
      <w:r>
        <w:rPr>
          <w:rFonts w:asciiTheme="minorEastAsia" w:eastAsiaTheme="minorEastAsia" w:hAnsiTheme="minorEastAsia" w:hint="eastAsia"/>
          <w:b/>
          <w:bCs/>
          <w:color w:val="333333"/>
          <w:szCs w:val="22"/>
        </w:rPr>
        <w:t>2</w:t>
      </w:r>
      <w:r w:rsidRPr="003F111E">
        <w:rPr>
          <w:rFonts w:asciiTheme="minorEastAsia" w:eastAsiaTheme="minorEastAsia" w:hAnsiTheme="minorEastAsia" w:hint="eastAsia"/>
          <w:b/>
          <w:bCs/>
          <w:color w:val="333333"/>
          <w:szCs w:val="22"/>
        </w:rPr>
        <w:t>. 낙찰자 선정 및 평가방법</w:t>
      </w:r>
    </w:p>
    <w:p w14:paraId="747D54EC" w14:textId="77777777" w:rsidR="003F111E" w:rsidRPr="003F111E" w:rsidRDefault="003F111E" w:rsidP="003F111E">
      <w:pPr>
        <w:pStyle w:val="a7"/>
        <w:widowControl/>
        <w:numPr>
          <w:ilvl w:val="0"/>
          <w:numId w:val="17"/>
        </w:numPr>
        <w:wordWrap/>
        <w:adjustRightInd/>
        <w:spacing w:line="280" w:lineRule="atLeast"/>
        <w:ind w:leftChars="0"/>
        <w:jc w:val="left"/>
        <w:textAlignment w:val="auto"/>
        <w:rPr>
          <w:rFonts w:asciiTheme="minorEastAsia" w:eastAsiaTheme="minorEastAsia" w:hAnsiTheme="minorEastAsia"/>
          <w:color w:val="333333"/>
          <w:szCs w:val="22"/>
        </w:rPr>
      </w:pPr>
      <w:r w:rsidRPr="003F111E">
        <w:rPr>
          <w:rFonts w:asciiTheme="minorEastAsia" w:eastAsiaTheme="minorEastAsia" w:hAnsiTheme="minorEastAsia" w:hint="eastAsia"/>
          <w:color w:val="333333"/>
          <w:szCs w:val="22"/>
        </w:rPr>
        <w:t>평가일시: 2019년 </w:t>
      </w:r>
      <w:r w:rsidRPr="003F111E">
        <w:rPr>
          <w:rFonts w:asciiTheme="minorEastAsia" w:eastAsiaTheme="minorEastAsia" w:hAnsiTheme="minorEastAsia"/>
          <w:color w:val="333333"/>
          <w:szCs w:val="22"/>
        </w:rPr>
        <w:t xml:space="preserve"> 12</w:t>
      </w:r>
      <w:r w:rsidRPr="003F111E">
        <w:rPr>
          <w:rFonts w:asciiTheme="minorEastAsia" w:eastAsiaTheme="minorEastAsia" w:hAnsiTheme="minorEastAsia" w:hint="eastAsia"/>
          <w:color w:val="333333"/>
          <w:szCs w:val="22"/>
        </w:rPr>
        <w:t>월 </w:t>
      </w:r>
      <w:r w:rsidRPr="003F111E">
        <w:rPr>
          <w:rFonts w:asciiTheme="minorEastAsia" w:eastAsiaTheme="minorEastAsia" w:hAnsiTheme="minorEastAsia"/>
          <w:color w:val="333333"/>
          <w:szCs w:val="22"/>
        </w:rPr>
        <w:t xml:space="preserve"> 1</w:t>
      </w:r>
      <w:r>
        <w:rPr>
          <w:rFonts w:asciiTheme="minorEastAsia" w:eastAsiaTheme="minorEastAsia" w:hAnsiTheme="minorEastAsia"/>
          <w:color w:val="333333"/>
          <w:szCs w:val="22"/>
        </w:rPr>
        <w:t>6</w:t>
      </w:r>
      <w:r w:rsidRPr="003F111E">
        <w:rPr>
          <w:rFonts w:asciiTheme="minorEastAsia" w:eastAsiaTheme="minorEastAsia" w:hAnsiTheme="minorEastAsia" w:hint="eastAsia"/>
          <w:color w:val="333333"/>
          <w:szCs w:val="22"/>
        </w:rPr>
        <w:t>일(우선협상 대상자 통보) </w:t>
      </w:r>
    </w:p>
    <w:p w14:paraId="072FD175" w14:textId="77777777" w:rsidR="003F111E" w:rsidRPr="003F111E" w:rsidRDefault="003F111E" w:rsidP="003F111E">
      <w:pPr>
        <w:pStyle w:val="a7"/>
        <w:spacing w:line="280" w:lineRule="atLeast"/>
        <w:ind w:leftChars="0" w:left="900"/>
        <w:rPr>
          <w:rFonts w:asciiTheme="minorEastAsia" w:eastAsiaTheme="minorEastAsia" w:hAnsiTheme="minorEastAsia"/>
          <w:b/>
          <w:i/>
          <w:color w:val="333333"/>
          <w:sz w:val="18"/>
          <w:szCs w:val="22"/>
          <w:u w:val="single"/>
        </w:rPr>
      </w:pPr>
      <w:r w:rsidRPr="003F111E">
        <w:rPr>
          <w:rFonts w:asciiTheme="minorEastAsia" w:eastAsiaTheme="minorEastAsia" w:hAnsiTheme="minorEastAsia" w:hint="eastAsia"/>
          <w:b/>
          <w:i/>
          <w:color w:val="333333"/>
          <w:sz w:val="18"/>
          <w:szCs w:val="22"/>
          <w:u w:val="single"/>
        </w:rPr>
        <w:t xml:space="preserve">※ 우선협상 대상자 선정 통보일이 변동 될 수 있으며, 변동 시 개별 통보 </w:t>
      </w:r>
    </w:p>
    <w:p w14:paraId="50832263" w14:textId="77777777" w:rsidR="003F111E" w:rsidRPr="003F111E" w:rsidRDefault="003F111E" w:rsidP="003F111E">
      <w:pPr>
        <w:pStyle w:val="a7"/>
        <w:widowControl/>
        <w:numPr>
          <w:ilvl w:val="0"/>
          <w:numId w:val="17"/>
        </w:numPr>
        <w:wordWrap/>
        <w:adjustRightInd/>
        <w:spacing w:line="240" w:lineRule="auto"/>
        <w:ind w:leftChars="0"/>
        <w:jc w:val="left"/>
        <w:textAlignment w:val="auto"/>
        <w:rPr>
          <w:rFonts w:asciiTheme="minorEastAsia" w:eastAsiaTheme="minorEastAsia" w:hAnsiTheme="minorEastAsia"/>
          <w:color w:val="333333"/>
          <w:szCs w:val="22"/>
        </w:rPr>
      </w:pPr>
      <w:r w:rsidRPr="003F111E">
        <w:rPr>
          <w:rFonts w:asciiTheme="minorEastAsia" w:eastAsiaTheme="minorEastAsia" w:hAnsiTheme="minorEastAsia" w:hint="eastAsia"/>
          <w:color w:val="333333"/>
          <w:szCs w:val="22"/>
        </w:rPr>
        <w:t>평가방법</w:t>
      </w:r>
    </w:p>
    <w:p w14:paraId="51CB023C" w14:textId="77777777" w:rsidR="003F111E" w:rsidRPr="003F111E" w:rsidRDefault="003F111E" w:rsidP="003F111E">
      <w:pPr>
        <w:pStyle w:val="a7"/>
        <w:ind w:leftChars="0" w:left="704"/>
        <w:rPr>
          <w:rFonts w:asciiTheme="minorEastAsia" w:eastAsiaTheme="minorEastAsia" w:hAnsiTheme="minorEastAsia"/>
          <w:color w:val="333333"/>
          <w:szCs w:val="22"/>
        </w:rPr>
      </w:pPr>
      <w:r w:rsidRPr="003F111E">
        <w:rPr>
          <w:rFonts w:asciiTheme="minorEastAsia" w:eastAsiaTheme="minorEastAsia" w:hAnsiTheme="minorEastAsia" w:hint="eastAsia"/>
          <w:color w:val="333333"/>
          <w:szCs w:val="22"/>
        </w:rPr>
        <w:t>- 업체 평가</w:t>
      </w:r>
    </w:p>
    <w:p w14:paraId="7421A291" w14:textId="77777777" w:rsidR="003F111E" w:rsidRPr="003F111E" w:rsidRDefault="003F111E" w:rsidP="003F111E">
      <w:pPr>
        <w:pStyle w:val="a7"/>
        <w:ind w:leftChars="0" w:left="704"/>
        <w:rPr>
          <w:rFonts w:asciiTheme="minorEastAsia" w:eastAsiaTheme="minorEastAsia" w:hAnsiTheme="minorEastAsia"/>
          <w:color w:val="333333"/>
          <w:szCs w:val="22"/>
        </w:rPr>
      </w:pPr>
      <w:r w:rsidRPr="003F111E">
        <w:rPr>
          <w:rFonts w:asciiTheme="minorEastAsia" w:eastAsiaTheme="minorEastAsia" w:hAnsiTheme="minorEastAsia" w:hint="eastAsia"/>
          <w:color w:val="333333"/>
          <w:szCs w:val="22"/>
        </w:rPr>
        <w:t>- 견적 평가</w:t>
      </w:r>
    </w:p>
    <w:p w14:paraId="49668EA9" w14:textId="77777777" w:rsidR="003F111E" w:rsidRPr="003F111E" w:rsidRDefault="003F111E" w:rsidP="003F111E">
      <w:pPr>
        <w:pStyle w:val="a7"/>
        <w:ind w:leftChars="0" w:left="704"/>
        <w:rPr>
          <w:rFonts w:asciiTheme="minorEastAsia" w:eastAsiaTheme="minorEastAsia" w:hAnsiTheme="minorEastAsia"/>
          <w:color w:val="333333"/>
          <w:szCs w:val="22"/>
        </w:rPr>
      </w:pPr>
      <w:r w:rsidRPr="003F111E">
        <w:rPr>
          <w:rFonts w:asciiTheme="minorEastAsia" w:eastAsiaTheme="minorEastAsia" w:hAnsiTheme="minorEastAsia"/>
          <w:color w:val="333333"/>
          <w:szCs w:val="22"/>
        </w:rPr>
        <w:t xml:space="preserve">- </w:t>
      </w:r>
      <w:r w:rsidRPr="003F111E">
        <w:rPr>
          <w:rFonts w:asciiTheme="minorEastAsia" w:eastAsiaTheme="minorEastAsia" w:hAnsiTheme="minorEastAsia" w:hint="eastAsia"/>
          <w:color w:val="333333"/>
          <w:szCs w:val="22"/>
        </w:rPr>
        <w:t>제안 평가</w:t>
      </w:r>
    </w:p>
    <w:p w14:paraId="7E7BB824" w14:textId="77777777" w:rsidR="005320E9" w:rsidRDefault="005320E9" w:rsidP="005320E9">
      <w:pPr>
        <w:rPr>
          <w:rFonts w:asciiTheme="minorEastAsia" w:eastAsiaTheme="minorEastAsia" w:hAnsiTheme="minorEastAsia"/>
          <w:b/>
          <w:bCs/>
          <w:color w:val="333333"/>
          <w:sz w:val="21"/>
          <w:szCs w:val="22"/>
        </w:rPr>
      </w:pPr>
      <w:r w:rsidRPr="005320E9">
        <w:rPr>
          <w:rFonts w:asciiTheme="minorEastAsia" w:eastAsiaTheme="minorEastAsia" w:hAnsiTheme="minorEastAsia" w:hint="eastAsia"/>
          <w:b/>
          <w:bCs/>
          <w:color w:val="333333"/>
          <w:sz w:val="21"/>
          <w:szCs w:val="22"/>
        </w:rPr>
        <w:t> </w:t>
      </w:r>
    </w:p>
    <w:p w14:paraId="6B54399B" w14:textId="77777777" w:rsidR="00EB28E9" w:rsidRPr="005320E9" w:rsidRDefault="00EB28E9" w:rsidP="005320E9">
      <w:pPr>
        <w:rPr>
          <w:rFonts w:asciiTheme="minorEastAsia" w:eastAsiaTheme="minorEastAsia" w:hAnsiTheme="minorEastAsia"/>
          <w:color w:val="333333"/>
          <w:sz w:val="21"/>
          <w:szCs w:val="22"/>
        </w:rPr>
      </w:pPr>
    </w:p>
    <w:p w14:paraId="1932EB51" w14:textId="77777777" w:rsidR="005320E9" w:rsidRPr="005320E9" w:rsidRDefault="003F111E" w:rsidP="005320E9">
      <w:pPr>
        <w:spacing w:line="320" w:lineRule="atLeast"/>
        <w:rPr>
          <w:rFonts w:asciiTheme="minorEastAsia" w:eastAsiaTheme="minorEastAsia" w:hAnsiTheme="minorEastAsia"/>
          <w:b/>
          <w:bCs/>
          <w:color w:val="333333"/>
          <w:sz w:val="21"/>
          <w:szCs w:val="22"/>
        </w:rPr>
      </w:pPr>
      <w:r>
        <w:rPr>
          <w:rFonts w:asciiTheme="minorEastAsia" w:eastAsiaTheme="minorEastAsia" w:hAnsiTheme="minorEastAsia"/>
          <w:b/>
          <w:bCs/>
          <w:color w:val="333333"/>
          <w:sz w:val="21"/>
          <w:szCs w:val="22"/>
        </w:rPr>
        <w:t>3</w:t>
      </w:r>
      <w:r w:rsidR="005320E9" w:rsidRPr="005320E9">
        <w:rPr>
          <w:rFonts w:asciiTheme="minorEastAsia" w:eastAsiaTheme="minorEastAsia" w:hAnsiTheme="minorEastAsia" w:hint="eastAsia"/>
          <w:b/>
          <w:bCs/>
          <w:color w:val="333333"/>
          <w:sz w:val="21"/>
          <w:szCs w:val="22"/>
        </w:rPr>
        <w:t>. 유의사항</w:t>
      </w:r>
    </w:p>
    <w:p w14:paraId="517A4D94" w14:textId="77777777" w:rsidR="005320E9" w:rsidRPr="005320E9" w:rsidRDefault="005320E9" w:rsidP="005320E9">
      <w:pPr>
        <w:pStyle w:val="a7"/>
        <w:widowControl/>
        <w:numPr>
          <w:ilvl w:val="0"/>
          <w:numId w:val="18"/>
        </w:numPr>
        <w:wordWrap/>
        <w:adjustRightInd/>
        <w:spacing w:line="240" w:lineRule="auto"/>
        <w:ind w:leftChars="0"/>
        <w:textAlignment w:val="auto"/>
        <w:rPr>
          <w:rFonts w:asciiTheme="minorEastAsia" w:eastAsiaTheme="minorEastAsia" w:hAnsiTheme="minorEastAsia"/>
          <w:color w:val="333333"/>
          <w:sz w:val="21"/>
          <w:szCs w:val="22"/>
        </w:rPr>
      </w:pPr>
      <w:r w:rsidRPr="005320E9">
        <w:rPr>
          <w:rFonts w:asciiTheme="minorEastAsia" w:eastAsiaTheme="minorEastAsia" w:hAnsiTheme="minorEastAsia" w:hint="eastAsia"/>
          <w:color w:val="333333"/>
          <w:sz w:val="21"/>
          <w:szCs w:val="22"/>
        </w:rPr>
        <w:t>주식회사 에이디티캡스는 상기 평가에 대하여, 추가 제안 또는 자료를 요청 할 수 있으며 이에 따라 제출된 자료는 계약 시 유리한 효력을 발휘 할 수 있다.</w:t>
      </w:r>
    </w:p>
    <w:p w14:paraId="5BFF07B9" w14:textId="77777777" w:rsidR="005320E9" w:rsidRPr="005320E9" w:rsidRDefault="005320E9" w:rsidP="005320E9">
      <w:pPr>
        <w:pStyle w:val="a7"/>
        <w:widowControl/>
        <w:numPr>
          <w:ilvl w:val="0"/>
          <w:numId w:val="18"/>
        </w:numPr>
        <w:wordWrap/>
        <w:adjustRightInd/>
        <w:spacing w:line="240" w:lineRule="auto"/>
        <w:ind w:leftChars="0"/>
        <w:textAlignment w:val="auto"/>
        <w:rPr>
          <w:rFonts w:asciiTheme="minorEastAsia" w:eastAsiaTheme="minorEastAsia" w:hAnsiTheme="minorEastAsia"/>
          <w:color w:val="333333"/>
          <w:sz w:val="21"/>
          <w:szCs w:val="22"/>
        </w:rPr>
      </w:pPr>
      <w:r w:rsidRPr="005320E9">
        <w:rPr>
          <w:rFonts w:asciiTheme="minorEastAsia" w:eastAsiaTheme="minorEastAsia" w:hAnsiTheme="minorEastAsia" w:hint="eastAsia"/>
          <w:color w:val="333333"/>
          <w:sz w:val="21"/>
          <w:szCs w:val="22"/>
        </w:rPr>
        <w:t>제안한 내용은 계약서에 명기되지 않더라도 계약서와 동일한 효력을 가지며 계약서에 명기된 경우에는 계약서 사항을 우선한다.</w:t>
      </w:r>
    </w:p>
    <w:p w14:paraId="61D81FB1" w14:textId="77777777" w:rsidR="005320E9" w:rsidRPr="005320E9" w:rsidRDefault="005320E9" w:rsidP="005320E9">
      <w:pPr>
        <w:pStyle w:val="a7"/>
        <w:widowControl/>
        <w:numPr>
          <w:ilvl w:val="0"/>
          <w:numId w:val="18"/>
        </w:numPr>
        <w:wordWrap/>
        <w:adjustRightInd/>
        <w:spacing w:line="240" w:lineRule="auto"/>
        <w:ind w:leftChars="0"/>
        <w:textAlignment w:val="auto"/>
        <w:rPr>
          <w:rFonts w:asciiTheme="minorEastAsia" w:eastAsiaTheme="minorEastAsia" w:hAnsiTheme="minorEastAsia"/>
          <w:color w:val="333333"/>
          <w:sz w:val="21"/>
          <w:szCs w:val="22"/>
        </w:rPr>
      </w:pPr>
      <w:r w:rsidRPr="005320E9">
        <w:rPr>
          <w:rFonts w:asciiTheme="minorEastAsia" w:eastAsiaTheme="minorEastAsia" w:hAnsiTheme="minorEastAsia" w:hint="eastAsia"/>
          <w:color w:val="333333"/>
          <w:sz w:val="21"/>
          <w:szCs w:val="22"/>
        </w:rPr>
        <w:t>제출기한 내에 제안내용 및 관련 서류를 제출하지 않은 경우에는 경쟁 입찰 진행을 포기한 것으로 간주한다.</w:t>
      </w:r>
    </w:p>
    <w:p w14:paraId="3B44C130" w14:textId="77777777" w:rsidR="005320E9" w:rsidRPr="005320E9" w:rsidRDefault="005320E9" w:rsidP="005320E9">
      <w:pPr>
        <w:pStyle w:val="a7"/>
        <w:widowControl/>
        <w:numPr>
          <w:ilvl w:val="0"/>
          <w:numId w:val="18"/>
        </w:numPr>
        <w:wordWrap/>
        <w:adjustRightInd/>
        <w:spacing w:line="240" w:lineRule="auto"/>
        <w:ind w:leftChars="0"/>
        <w:textAlignment w:val="auto"/>
        <w:rPr>
          <w:rFonts w:asciiTheme="minorEastAsia" w:eastAsiaTheme="minorEastAsia" w:hAnsiTheme="minorEastAsia"/>
          <w:color w:val="333333"/>
          <w:sz w:val="21"/>
          <w:szCs w:val="22"/>
        </w:rPr>
      </w:pPr>
      <w:r w:rsidRPr="005320E9">
        <w:rPr>
          <w:rFonts w:asciiTheme="minorEastAsia" w:eastAsiaTheme="minorEastAsia" w:hAnsiTheme="minorEastAsia" w:hint="eastAsia"/>
          <w:color w:val="333333"/>
          <w:sz w:val="21"/>
          <w:szCs w:val="22"/>
        </w:rPr>
        <w:t>제안된 내용이 추후 사실과 다르거나 허위로 판명될 경우, 이로 인하여 발생되는 모든 민·형사상의 책임과 불이익은 제안업체에 있고, 이에 따른 모든 행위를 무효로 하며 공급업체는 일체의 이의나 소송을 제기할 수 없다.</w:t>
      </w:r>
    </w:p>
    <w:p w14:paraId="57B419E4" w14:textId="77777777" w:rsidR="005320E9" w:rsidRPr="005320E9" w:rsidRDefault="005320E9" w:rsidP="005320E9">
      <w:pPr>
        <w:pStyle w:val="a7"/>
        <w:widowControl/>
        <w:numPr>
          <w:ilvl w:val="0"/>
          <w:numId w:val="18"/>
        </w:numPr>
        <w:wordWrap/>
        <w:adjustRightInd/>
        <w:spacing w:line="240" w:lineRule="auto"/>
        <w:ind w:leftChars="0"/>
        <w:textAlignment w:val="auto"/>
        <w:rPr>
          <w:rFonts w:asciiTheme="minorEastAsia" w:eastAsiaTheme="minorEastAsia" w:hAnsiTheme="minorEastAsia"/>
          <w:color w:val="333333"/>
          <w:sz w:val="21"/>
          <w:szCs w:val="22"/>
        </w:rPr>
      </w:pPr>
      <w:r w:rsidRPr="005320E9">
        <w:rPr>
          <w:rFonts w:asciiTheme="minorEastAsia" w:eastAsiaTheme="minorEastAsia" w:hAnsiTheme="minorEastAsia" w:hint="eastAsia"/>
          <w:color w:val="333333"/>
          <w:sz w:val="21"/>
          <w:szCs w:val="22"/>
        </w:rPr>
        <w:t>제출자료 및 계약서에 대한 해석상의 이견이 있는 경우 주식회사 에이디티캡스의 해석에 따른다.</w:t>
      </w:r>
    </w:p>
    <w:p w14:paraId="3352164C" w14:textId="77777777" w:rsidR="005320E9" w:rsidRPr="005320E9" w:rsidRDefault="005320E9" w:rsidP="005320E9">
      <w:pPr>
        <w:pStyle w:val="a7"/>
        <w:widowControl/>
        <w:numPr>
          <w:ilvl w:val="0"/>
          <w:numId w:val="18"/>
        </w:numPr>
        <w:wordWrap/>
        <w:adjustRightInd/>
        <w:spacing w:line="240" w:lineRule="auto"/>
        <w:ind w:leftChars="0"/>
        <w:textAlignment w:val="auto"/>
        <w:rPr>
          <w:rFonts w:asciiTheme="minorEastAsia" w:eastAsiaTheme="minorEastAsia" w:hAnsiTheme="minorEastAsia"/>
          <w:color w:val="333333"/>
          <w:sz w:val="21"/>
          <w:szCs w:val="22"/>
        </w:rPr>
      </w:pPr>
      <w:r w:rsidRPr="005320E9">
        <w:rPr>
          <w:rFonts w:asciiTheme="minorEastAsia" w:eastAsiaTheme="minorEastAsia" w:hAnsiTheme="minorEastAsia" w:hint="eastAsia"/>
          <w:color w:val="333333"/>
          <w:sz w:val="21"/>
          <w:szCs w:val="22"/>
        </w:rPr>
        <w:t>평가결과의 순위는 공개하고, 평가 내용에 관한 세부내용은 공개하지 않는 것을 원칙으로 하며, 결과에 따른 이의를 제기하지 않는다.</w:t>
      </w:r>
    </w:p>
    <w:p w14:paraId="6F2E2C9C" w14:textId="77777777" w:rsidR="005320E9" w:rsidRPr="005320E9" w:rsidRDefault="005320E9" w:rsidP="005320E9">
      <w:pPr>
        <w:pStyle w:val="a7"/>
        <w:widowControl/>
        <w:numPr>
          <w:ilvl w:val="0"/>
          <w:numId w:val="18"/>
        </w:numPr>
        <w:wordWrap/>
        <w:adjustRightInd/>
        <w:spacing w:line="240" w:lineRule="auto"/>
        <w:ind w:leftChars="0"/>
        <w:textAlignment w:val="auto"/>
        <w:rPr>
          <w:rFonts w:asciiTheme="minorEastAsia" w:eastAsiaTheme="minorEastAsia" w:hAnsiTheme="minorEastAsia"/>
          <w:color w:val="333333"/>
          <w:sz w:val="21"/>
          <w:szCs w:val="22"/>
        </w:rPr>
      </w:pPr>
      <w:r w:rsidRPr="005320E9">
        <w:rPr>
          <w:rFonts w:asciiTheme="minorEastAsia" w:eastAsiaTheme="minorEastAsia" w:hAnsiTheme="minorEastAsia" w:hint="eastAsia"/>
          <w:color w:val="333333"/>
          <w:sz w:val="21"/>
          <w:szCs w:val="22"/>
        </w:rPr>
        <w:t>본</w:t>
      </w:r>
      <w:r w:rsidRPr="005320E9">
        <w:rPr>
          <w:rFonts w:asciiTheme="minorEastAsia" w:eastAsiaTheme="minorEastAsia" w:hAnsiTheme="minorEastAsia"/>
          <w:color w:val="333333"/>
          <w:sz w:val="21"/>
          <w:szCs w:val="22"/>
        </w:rPr>
        <w:t xml:space="preserve"> </w:t>
      </w:r>
      <w:r w:rsidRPr="005320E9">
        <w:rPr>
          <w:rFonts w:asciiTheme="minorEastAsia" w:eastAsiaTheme="minorEastAsia" w:hAnsiTheme="minorEastAsia" w:hint="eastAsia"/>
          <w:color w:val="333333"/>
          <w:sz w:val="21"/>
          <w:szCs w:val="22"/>
        </w:rPr>
        <w:t>계약이</w:t>
      </w:r>
      <w:r w:rsidRPr="005320E9">
        <w:rPr>
          <w:rFonts w:asciiTheme="minorEastAsia" w:eastAsiaTheme="minorEastAsia" w:hAnsiTheme="minorEastAsia"/>
          <w:color w:val="333333"/>
          <w:sz w:val="21"/>
          <w:szCs w:val="22"/>
        </w:rPr>
        <w:t xml:space="preserve"> </w:t>
      </w:r>
      <w:r w:rsidRPr="005320E9">
        <w:rPr>
          <w:rFonts w:asciiTheme="minorEastAsia" w:eastAsiaTheme="minorEastAsia" w:hAnsiTheme="minorEastAsia" w:hint="eastAsia"/>
          <w:color w:val="333333"/>
          <w:sz w:val="21"/>
          <w:szCs w:val="22"/>
        </w:rPr>
        <w:t>주식회사</w:t>
      </w:r>
      <w:r w:rsidRPr="005320E9">
        <w:rPr>
          <w:rFonts w:asciiTheme="minorEastAsia" w:eastAsiaTheme="minorEastAsia" w:hAnsiTheme="minorEastAsia"/>
          <w:color w:val="333333"/>
          <w:sz w:val="21"/>
          <w:szCs w:val="22"/>
        </w:rPr>
        <w:t xml:space="preserve"> </w:t>
      </w:r>
      <w:r w:rsidRPr="005320E9">
        <w:rPr>
          <w:rFonts w:asciiTheme="minorEastAsia" w:eastAsiaTheme="minorEastAsia" w:hAnsiTheme="minorEastAsia" w:hint="eastAsia"/>
          <w:color w:val="333333"/>
          <w:sz w:val="21"/>
          <w:szCs w:val="22"/>
        </w:rPr>
        <w:t>에이디티캡스의</w:t>
      </w:r>
      <w:r w:rsidRPr="005320E9">
        <w:rPr>
          <w:rFonts w:asciiTheme="minorEastAsia" w:eastAsiaTheme="minorEastAsia" w:hAnsiTheme="minorEastAsia"/>
          <w:color w:val="333333"/>
          <w:sz w:val="21"/>
          <w:szCs w:val="22"/>
        </w:rPr>
        <w:t xml:space="preserve"> </w:t>
      </w:r>
      <w:r w:rsidRPr="005320E9">
        <w:rPr>
          <w:rFonts w:asciiTheme="minorEastAsia" w:eastAsiaTheme="minorEastAsia" w:hAnsiTheme="minorEastAsia" w:hint="eastAsia"/>
          <w:color w:val="333333"/>
          <w:sz w:val="21"/>
          <w:szCs w:val="22"/>
        </w:rPr>
        <w:t>내부</w:t>
      </w:r>
      <w:r w:rsidRPr="005320E9">
        <w:rPr>
          <w:rFonts w:asciiTheme="minorEastAsia" w:eastAsiaTheme="minorEastAsia" w:hAnsiTheme="minorEastAsia"/>
          <w:color w:val="333333"/>
          <w:sz w:val="21"/>
          <w:szCs w:val="22"/>
        </w:rPr>
        <w:t xml:space="preserve"> </w:t>
      </w:r>
      <w:r w:rsidRPr="005320E9">
        <w:rPr>
          <w:rFonts w:asciiTheme="minorEastAsia" w:eastAsiaTheme="minorEastAsia" w:hAnsiTheme="minorEastAsia" w:hint="eastAsia"/>
          <w:color w:val="333333"/>
          <w:sz w:val="21"/>
          <w:szCs w:val="22"/>
        </w:rPr>
        <w:t>사정으로</w:t>
      </w:r>
      <w:r w:rsidRPr="005320E9">
        <w:rPr>
          <w:rFonts w:asciiTheme="minorEastAsia" w:eastAsiaTheme="minorEastAsia" w:hAnsiTheme="minorEastAsia"/>
          <w:color w:val="333333"/>
          <w:sz w:val="21"/>
          <w:szCs w:val="22"/>
        </w:rPr>
        <w:t xml:space="preserve"> </w:t>
      </w:r>
      <w:r w:rsidRPr="005320E9">
        <w:rPr>
          <w:rFonts w:asciiTheme="minorEastAsia" w:eastAsiaTheme="minorEastAsia" w:hAnsiTheme="minorEastAsia" w:hint="eastAsia"/>
          <w:color w:val="333333"/>
          <w:sz w:val="21"/>
          <w:szCs w:val="22"/>
        </w:rPr>
        <w:t>인하여</w:t>
      </w:r>
      <w:r w:rsidRPr="005320E9">
        <w:rPr>
          <w:rFonts w:asciiTheme="minorEastAsia" w:eastAsiaTheme="minorEastAsia" w:hAnsiTheme="minorEastAsia"/>
          <w:color w:val="333333"/>
          <w:sz w:val="21"/>
          <w:szCs w:val="22"/>
        </w:rPr>
        <w:t xml:space="preserve"> 사업</w:t>
      </w:r>
      <w:r w:rsidRPr="005320E9">
        <w:rPr>
          <w:rFonts w:asciiTheme="minorEastAsia" w:eastAsiaTheme="minorEastAsia" w:hAnsiTheme="minorEastAsia" w:hint="eastAsia"/>
          <w:color w:val="333333"/>
          <w:sz w:val="21"/>
          <w:szCs w:val="22"/>
        </w:rPr>
        <w:t>의 백지화∙변경</w:t>
      </w:r>
      <w:r w:rsidRPr="005320E9">
        <w:rPr>
          <w:rFonts w:asciiTheme="minorEastAsia" w:eastAsiaTheme="minorEastAsia" w:hAnsiTheme="minorEastAsia"/>
          <w:color w:val="333333"/>
          <w:sz w:val="21"/>
          <w:szCs w:val="22"/>
        </w:rPr>
        <w:t xml:space="preserve"> </w:t>
      </w:r>
      <w:r w:rsidRPr="005320E9">
        <w:rPr>
          <w:rFonts w:asciiTheme="minorEastAsia" w:eastAsiaTheme="minorEastAsia" w:hAnsiTheme="minorEastAsia" w:hint="eastAsia"/>
          <w:color w:val="333333"/>
          <w:sz w:val="21"/>
          <w:szCs w:val="22"/>
        </w:rPr>
        <w:t>또는</w:t>
      </w:r>
      <w:r w:rsidRPr="005320E9">
        <w:rPr>
          <w:rFonts w:asciiTheme="minorEastAsia" w:eastAsiaTheme="minorEastAsia" w:hAnsiTheme="minorEastAsia"/>
          <w:color w:val="333333"/>
          <w:sz w:val="21"/>
          <w:szCs w:val="22"/>
        </w:rPr>
        <w:t xml:space="preserve"> 지연</w:t>
      </w:r>
      <w:r w:rsidRPr="005320E9">
        <w:rPr>
          <w:rFonts w:asciiTheme="minorEastAsia" w:eastAsiaTheme="minorEastAsia" w:hAnsiTheme="minorEastAsia" w:hint="eastAsia"/>
          <w:color w:val="333333"/>
          <w:sz w:val="21"/>
          <w:szCs w:val="22"/>
        </w:rPr>
        <w:t>∙중단</w:t>
      </w:r>
      <w:r w:rsidRPr="005320E9">
        <w:rPr>
          <w:rFonts w:asciiTheme="minorEastAsia" w:eastAsiaTheme="minorEastAsia" w:hAnsiTheme="minorEastAsia"/>
          <w:color w:val="333333"/>
          <w:sz w:val="21"/>
          <w:szCs w:val="22"/>
        </w:rPr>
        <w:t xml:space="preserve"> </w:t>
      </w:r>
      <w:r w:rsidRPr="005320E9">
        <w:rPr>
          <w:rFonts w:asciiTheme="minorEastAsia" w:eastAsiaTheme="minorEastAsia" w:hAnsiTheme="minorEastAsia" w:hint="eastAsia"/>
          <w:color w:val="333333"/>
          <w:sz w:val="21"/>
          <w:szCs w:val="22"/>
        </w:rPr>
        <w:t>시,</w:t>
      </w:r>
      <w:r w:rsidRPr="005320E9">
        <w:rPr>
          <w:rFonts w:asciiTheme="minorEastAsia" w:eastAsiaTheme="minorEastAsia" w:hAnsiTheme="minorEastAsia"/>
          <w:color w:val="333333"/>
          <w:sz w:val="21"/>
          <w:szCs w:val="22"/>
        </w:rPr>
        <w:t xml:space="preserve"> 공급업체는 </w:t>
      </w:r>
      <w:r w:rsidRPr="005320E9">
        <w:rPr>
          <w:rFonts w:asciiTheme="minorEastAsia" w:eastAsiaTheme="minorEastAsia" w:hAnsiTheme="minorEastAsia" w:hint="eastAsia"/>
          <w:color w:val="333333"/>
          <w:sz w:val="21"/>
          <w:szCs w:val="22"/>
        </w:rPr>
        <w:t>민</w:t>
      </w:r>
      <w:r w:rsidRPr="005320E9">
        <w:rPr>
          <w:rFonts w:asciiTheme="minorEastAsia" w:eastAsiaTheme="minorEastAsia" w:hAnsiTheme="minorEastAsia"/>
          <w:color w:val="333333"/>
          <w:sz w:val="21"/>
          <w:szCs w:val="22"/>
        </w:rPr>
        <w:t xml:space="preserve">∙형사, 행정상 </w:t>
      </w:r>
      <w:r w:rsidRPr="005320E9">
        <w:rPr>
          <w:rFonts w:asciiTheme="minorEastAsia" w:eastAsiaTheme="minorEastAsia" w:hAnsiTheme="minorEastAsia" w:hint="eastAsia"/>
          <w:color w:val="333333"/>
          <w:sz w:val="21"/>
          <w:szCs w:val="22"/>
        </w:rPr>
        <w:t>일체의</w:t>
      </w:r>
      <w:r w:rsidRPr="005320E9">
        <w:rPr>
          <w:rFonts w:asciiTheme="minorEastAsia" w:eastAsiaTheme="minorEastAsia" w:hAnsiTheme="minorEastAsia"/>
          <w:color w:val="333333"/>
          <w:sz w:val="21"/>
          <w:szCs w:val="22"/>
        </w:rPr>
        <w:t xml:space="preserve"> </w:t>
      </w:r>
      <w:r w:rsidRPr="005320E9">
        <w:rPr>
          <w:rFonts w:asciiTheme="minorEastAsia" w:eastAsiaTheme="minorEastAsia" w:hAnsiTheme="minorEastAsia" w:hint="eastAsia"/>
          <w:color w:val="333333"/>
          <w:sz w:val="21"/>
          <w:szCs w:val="22"/>
        </w:rPr>
        <w:t>이의나</w:t>
      </w:r>
      <w:r w:rsidRPr="005320E9">
        <w:rPr>
          <w:rFonts w:asciiTheme="minorEastAsia" w:eastAsiaTheme="minorEastAsia" w:hAnsiTheme="minorEastAsia"/>
          <w:color w:val="333333"/>
          <w:sz w:val="21"/>
          <w:szCs w:val="22"/>
        </w:rPr>
        <w:t xml:space="preserve"> </w:t>
      </w:r>
      <w:r w:rsidRPr="005320E9">
        <w:rPr>
          <w:rFonts w:asciiTheme="minorEastAsia" w:eastAsiaTheme="minorEastAsia" w:hAnsiTheme="minorEastAsia" w:hint="eastAsia"/>
          <w:color w:val="333333"/>
          <w:sz w:val="21"/>
          <w:szCs w:val="22"/>
        </w:rPr>
        <w:t>소송을</w:t>
      </w:r>
      <w:r w:rsidRPr="005320E9">
        <w:rPr>
          <w:rFonts w:asciiTheme="minorEastAsia" w:eastAsiaTheme="minorEastAsia" w:hAnsiTheme="minorEastAsia"/>
          <w:color w:val="333333"/>
          <w:sz w:val="21"/>
          <w:szCs w:val="22"/>
        </w:rPr>
        <w:t xml:space="preserve"> </w:t>
      </w:r>
      <w:r w:rsidRPr="005320E9">
        <w:rPr>
          <w:rFonts w:asciiTheme="minorEastAsia" w:eastAsiaTheme="minorEastAsia" w:hAnsiTheme="minorEastAsia" w:hint="eastAsia"/>
          <w:color w:val="333333"/>
          <w:sz w:val="21"/>
          <w:szCs w:val="22"/>
        </w:rPr>
        <w:t>제기하지</w:t>
      </w:r>
      <w:r w:rsidRPr="005320E9">
        <w:rPr>
          <w:rFonts w:asciiTheme="minorEastAsia" w:eastAsiaTheme="minorEastAsia" w:hAnsiTheme="minorEastAsia"/>
          <w:color w:val="333333"/>
          <w:sz w:val="21"/>
          <w:szCs w:val="22"/>
        </w:rPr>
        <w:t xml:space="preserve"> </w:t>
      </w:r>
      <w:r w:rsidRPr="005320E9">
        <w:rPr>
          <w:rFonts w:asciiTheme="minorEastAsia" w:eastAsiaTheme="minorEastAsia" w:hAnsiTheme="minorEastAsia" w:hint="eastAsia"/>
          <w:color w:val="333333"/>
          <w:sz w:val="21"/>
          <w:szCs w:val="22"/>
        </w:rPr>
        <w:t>못한다</w:t>
      </w:r>
      <w:r w:rsidRPr="005320E9">
        <w:rPr>
          <w:rFonts w:asciiTheme="minorEastAsia" w:eastAsiaTheme="minorEastAsia" w:hAnsiTheme="minorEastAsia"/>
          <w:color w:val="333333"/>
          <w:sz w:val="21"/>
          <w:szCs w:val="22"/>
        </w:rPr>
        <w:t>.</w:t>
      </w:r>
    </w:p>
    <w:p w14:paraId="5972560E" w14:textId="77777777" w:rsidR="005320E9" w:rsidRPr="005320E9" w:rsidRDefault="005320E9" w:rsidP="005320E9">
      <w:pPr>
        <w:pStyle w:val="a7"/>
        <w:widowControl/>
        <w:numPr>
          <w:ilvl w:val="0"/>
          <w:numId w:val="18"/>
        </w:numPr>
        <w:wordWrap/>
        <w:adjustRightInd/>
        <w:spacing w:line="240" w:lineRule="auto"/>
        <w:ind w:leftChars="0"/>
        <w:textAlignment w:val="auto"/>
        <w:rPr>
          <w:rFonts w:asciiTheme="minorEastAsia" w:eastAsiaTheme="minorEastAsia" w:hAnsiTheme="minorEastAsia"/>
          <w:color w:val="333333"/>
          <w:sz w:val="21"/>
          <w:szCs w:val="22"/>
        </w:rPr>
      </w:pPr>
      <w:r w:rsidRPr="005320E9">
        <w:rPr>
          <w:rFonts w:asciiTheme="minorEastAsia" w:eastAsiaTheme="minorEastAsia" w:hAnsiTheme="minorEastAsia" w:hint="eastAsia"/>
          <w:color w:val="333333"/>
          <w:sz w:val="21"/>
          <w:szCs w:val="22"/>
        </w:rPr>
        <w:t>제출된 제안서 등 모든 구비서류는 평가여부에 관계없이 일체 반환하지 않는다.</w:t>
      </w:r>
    </w:p>
    <w:p w14:paraId="125C3AD2" w14:textId="77777777" w:rsidR="005320E9" w:rsidRPr="005320E9" w:rsidRDefault="005320E9" w:rsidP="005320E9">
      <w:pPr>
        <w:spacing w:line="320" w:lineRule="atLeast"/>
        <w:rPr>
          <w:rFonts w:asciiTheme="minorEastAsia" w:eastAsiaTheme="minorEastAsia" w:hAnsiTheme="minorEastAsia"/>
          <w:color w:val="333333"/>
          <w:sz w:val="21"/>
          <w:szCs w:val="22"/>
        </w:rPr>
      </w:pPr>
    </w:p>
    <w:p w14:paraId="774934B2" w14:textId="77777777" w:rsidR="005320E9" w:rsidRPr="005320E9" w:rsidRDefault="003F111E" w:rsidP="005320E9">
      <w:pPr>
        <w:rPr>
          <w:rFonts w:asciiTheme="minorEastAsia" w:eastAsiaTheme="minorEastAsia" w:hAnsiTheme="minorEastAsia"/>
          <w:b/>
          <w:bCs/>
          <w:color w:val="333333"/>
          <w:sz w:val="21"/>
          <w:szCs w:val="22"/>
        </w:rPr>
      </w:pPr>
      <w:r>
        <w:rPr>
          <w:rFonts w:asciiTheme="minorEastAsia" w:eastAsiaTheme="minorEastAsia" w:hAnsiTheme="minorEastAsia" w:hint="eastAsia"/>
          <w:b/>
          <w:bCs/>
          <w:color w:val="333333"/>
          <w:sz w:val="21"/>
          <w:szCs w:val="22"/>
        </w:rPr>
        <w:t>4</w:t>
      </w:r>
      <w:r w:rsidR="005320E9" w:rsidRPr="005320E9">
        <w:rPr>
          <w:rFonts w:asciiTheme="minorEastAsia" w:eastAsiaTheme="minorEastAsia" w:hAnsiTheme="minorEastAsia" w:hint="eastAsia"/>
          <w:b/>
          <w:bCs/>
          <w:color w:val="333333"/>
          <w:sz w:val="21"/>
          <w:szCs w:val="22"/>
        </w:rPr>
        <w:t>. 관련 문의</w:t>
      </w:r>
    </w:p>
    <w:p w14:paraId="4E778986" w14:textId="77777777" w:rsidR="005320E9" w:rsidRDefault="005320E9" w:rsidP="005320E9">
      <w:pPr>
        <w:pStyle w:val="a7"/>
        <w:spacing w:line="276" w:lineRule="auto"/>
        <w:ind w:leftChars="0" w:left="502"/>
        <w:rPr>
          <w:rFonts w:asciiTheme="minorEastAsia" w:eastAsiaTheme="minorEastAsia" w:hAnsiTheme="minorEastAsia"/>
          <w:b/>
          <w:color w:val="333333"/>
          <w:sz w:val="21"/>
          <w:szCs w:val="22"/>
        </w:rPr>
      </w:pPr>
      <w:r w:rsidRPr="005320E9">
        <w:rPr>
          <w:rFonts w:asciiTheme="minorEastAsia" w:eastAsiaTheme="minorEastAsia" w:hAnsiTheme="minorEastAsia" w:hint="eastAsia"/>
          <w:b/>
          <w:color w:val="333333"/>
          <w:sz w:val="21"/>
          <w:szCs w:val="22"/>
        </w:rPr>
        <w:t xml:space="preserve">구매2팀 김상훈 과장 </w:t>
      </w:r>
      <w:hyperlink r:id="rId10" w:history="1">
        <w:r w:rsidRPr="005320E9">
          <w:rPr>
            <w:rStyle w:val="ab"/>
            <w:rFonts w:asciiTheme="minorEastAsia" w:eastAsiaTheme="minorEastAsia" w:hAnsiTheme="minorEastAsia"/>
            <w:b/>
            <w:sz w:val="21"/>
            <w:szCs w:val="22"/>
          </w:rPr>
          <w:t>riff@adt.co.kr</w:t>
        </w:r>
      </w:hyperlink>
      <w:r>
        <w:rPr>
          <w:rFonts w:asciiTheme="minorEastAsia" w:eastAsiaTheme="minorEastAsia" w:hAnsiTheme="minorEastAsia"/>
          <w:b/>
          <w:color w:val="333333"/>
          <w:sz w:val="21"/>
          <w:szCs w:val="22"/>
        </w:rPr>
        <w:t xml:space="preserve"> (02-6310-4429)</w:t>
      </w:r>
    </w:p>
    <w:p w14:paraId="5AE3B311" w14:textId="77777777" w:rsidR="005320E9" w:rsidRDefault="005320E9" w:rsidP="00D43151">
      <w:pPr>
        <w:pStyle w:val="a7"/>
        <w:spacing w:line="276" w:lineRule="auto"/>
        <w:ind w:leftChars="0" w:left="502"/>
        <w:rPr>
          <w:rFonts w:asciiTheme="minorEastAsia" w:eastAsiaTheme="minorEastAsia" w:hAnsiTheme="minorEastAsia"/>
          <w:b/>
          <w:color w:val="333333"/>
          <w:sz w:val="21"/>
          <w:szCs w:val="22"/>
        </w:rPr>
      </w:pPr>
      <w:r w:rsidRPr="005320E9">
        <w:rPr>
          <w:rFonts w:asciiTheme="minorEastAsia" w:eastAsiaTheme="minorEastAsia" w:hAnsiTheme="minorEastAsia" w:hint="eastAsia"/>
          <w:b/>
          <w:color w:val="333333"/>
          <w:sz w:val="21"/>
          <w:szCs w:val="22"/>
        </w:rPr>
        <w:t xml:space="preserve">이재곤 과장 </w:t>
      </w:r>
      <w:hyperlink r:id="rId11" w:history="1">
        <w:r w:rsidRPr="005320E9">
          <w:rPr>
            <w:rStyle w:val="ab"/>
            <w:rFonts w:asciiTheme="minorEastAsia" w:eastAsiaTheme="minorEastAsia" w:hAnsiTheme="minorEastAsia"/>
            <w:b/>
            <w:sz w:val="21"/>
            <w:szCs w:val="22"/>
          </w:rPr>
          <w:t>jglee8@adt.co.kr</w:t>
        </w:r>
      </w:hyperlink>
      <w:r w:rsidRPr="005320E9">
        <w:rPr>
          <w:rFonts w:asciiTheme="minorEastAsia" w:eastAsiaTheme="minorEastAsia" w:hAnsiTheme="minorEastAsia"/>
          <w:b/>
          <w:color w:val="333333"/>
          <w:sz w:val="21"/>
          <w:szCs w:val="22"/>
        </w:rPr>
        <w:t xml:space="preserve"> </w:t>
      </w:r>
      <w:r w:rsidRPr="005320E9">
        <w:rPr>
          <w:rFonts w:asciiTheme="minorEastAsia" w:eastAsiaTheme="minorEastAsia" w:hAnsiTheme="minorEastAsia" w:hint="eastAsia"/>
          <w:b/>
          <w:color w:val="333333"/>
          <w:sz w:val="21"/>
          <w:szCs w:val="22"/>
        </w:rPr>
        <w:t>(02-</w:t>
      </w:r>
      <w:r w:rsidRPr="005320E9">
        <w:rPr>
          <w:rFonts w:asciiTheme="minorEastAsia" w:eastAsiaTheme="minorEastAsia" w:hAnsiTheme="minorEastAsia"/>
          <w:b/>
          <w:color w:val="333333"/>
          <w:sz w:val="21"/>
          <w:szCs w:val="22"/>
        </w:rPr>
        <w:t>3485-9210)</w:t>
      </w:r>
    </w:p>
    <w:p w14:paraId="6C5987C3" w14:textId="77777777" w:rsidR="00D43151" w:rsidRPr="005320E9" w:rsidRDefault="00D43151" w:rsidP="00D43151">
      <w:pPr>
        <w:pStyle w:val="a7"/>
        <w:spacing w:line="276" w:lineRule="auto"/>
        <w:ind w:leftChars="0" w:left="502"/>
        <w:rPr>
          <w:rFonts w:asciiTheme="minorEastAsia" w:eastAsiaTheme="minorEastAsia" w:hAnsiTheme="minorEastAsia"/>
          <w:b/>
          <w:bCs/>
          <w:color w:val="333333"/>
          <w:sz w:val="32"/>
          <w:szCs w:val="32"/>
        </w:rPr>
      </w:pPr>
    </w:p>
    <w:p w14:paraId="41BA35F5" w14:textId="77777777" w:rsidR="005320E9" w:rsidRPr="005320E9" w:rsidRDefault="005320E9" w:rsidP="005320E9">
      <w:pPr>
        <w:spacing w:line="940" w:lineRule="atLeast"/>
        <w:jc w:val="center"/>
        <w:rPr>
          <w:rFonts w:asciiTheme="minorEastAsia" w:eastAsiaTheme="minorEastAsia" w:hAnsiTheme="minorEastAsia"/>
          <w:b/>
          <w:bCs/>
          <w:color w:val="333333"/>
          <w:sz w:val="32"/>
          <w:szCs w:val="32"/>
        </w:rPr>
      </w:pPr>
      <w:r w:rsidRPr="005320E9">
        <w:rPr>
          <w:rFonts w:asciiTheme="minorEastAsia" w:eastAsiaTheme="minorEastAsia" w:hAnsiTheme="minorEastAsia" w:hint="eastAsia"/>
          <w:b/>
          <w:bCs/>
          <w:color w:val="333333"/>
          <w:sz w:val="32"/>
          <w:szCs w:val="32"/>
        </w:rPr>
        <w:t>201</w:t>
      </w:r>
      <w:r w:rsidRPr="005320E9">
        <w:rPr>
          <w:rFonts w:asciiTheme="minorEastAsia" w:eastAsiaTheme="minorEastAsia" w:hAnsiTheme="minorEastAsia"/>
          <w:b/>
          <w:bCs/>
          <w:color w:val="333333"/>
          <w:sz w:val="32"/>
          <w:szCs w:val="32"/>
        </w:rPr>
        <w:t>9</w:t>
      </w:r>
      <w:r w:rsidRPr="005320E9">
        <w:rPr>
          <w:rFonts w:asciiTheme="minorEastAsia" w:eastAsiaTheme="minorEastAsia" w:hAnsiTheme="minorEastAsia" w:hint="eastAsia"/>
          <w:b/>
          <w:bCs/>
          <w:color w:val="333333"/>
          <w:sz w:val="32"/>
          <w:szCs w:val="32"/>
        </w:rPr>
        <w:t>. 12.</w:t>
      </w:r>
      <w:r>
        <w:rPr>
          <w:rFonts w:asciiTheme="minorEastAsia" w:eastAsiaTheme="minorEastAsia" w:hAnsiTheme="minorEastAsia"/>
          <w:b/>
          <w:bCs/>
          <w:color w:val="333333"/>
          <w:sz w:val="32"/>
          <w:szCs w:val="32"/>
        </w:rPr>
        <w:t xml:space="preserve"> </w:t>
      </w:r>
      <w:r w:rsidRPr="005320E9">
        <w:rPr>
          <w:rFonts w:asciiTheme="minorEastAsia" w:eastAsiaTheme="minorEastAsia" w:hAnsiTheme="minorEastAsia" w:hint="eastAsia"/>
          <w:b/>
          <w:bCs/>
          <w:color w:val="333333"/>
          <w:sz w:val="32"/>
          <w:szCs w:val="32"/>
        </w:rPr>
        <w:t>09</w:t>
      </w:r>
      <w:r>
        <w:rPr>
          <w:rFonts w:asciiTheme="minorEastAsia" w:eastAsiaTheme="minorEastAsia" w:hAnsiTheme="minorEastAsia"/>
          <w:b/>
          <w:bCs/>
          <w:color w:val="333333"/>
          <w:sz w:val="32"/>
          <w:szCs w:val="32"/>
        </w:rPr>
        <w:t>.</w:t>
      </w:r>
    </w:p>
    <w:p w14:paraId="1FB4C40F" w14:textId="77777777" w:rsidR="005320E9" w:rsidRPr="005320E9" w:rsidRDefault="005320E9" w:rsidP="005320E9">
      <w:pPr>
        <w:spacing w:line="700" w:lineRule="atLeast"/>
        <w:jc w:val="center"/>
        <w:rPr>
          <w:rFonts w:asciiTheme="minorEastAsia" w:eastAsiaTheme="minorEastAsia" w:hAnsiTheme="minorEastAsia"/>
          <w:color w:val="333333"/>
          <w:sz w:val="36"/>
          <w:szCs w:val="40"/>
        </w:rPr>
      </w:pPr>
      <w:r w:rsidRPr="005320E9">
        <w:rPr>
          <w:rFonts w:asciiTheme="minorEastAsia" w:eastAsiaTheme="minorEastAsia" w:hAnsiTheme="minorEastAsia" w:hint="eastAsia"/>
          <w:color w:val="333333"/>
          <w:sz w:val="36"/>
          <w:szCs w:val="40"/>
        </w:rPr>
        <w:lastRenderedPageBreak/>
        <w:t>주식회사 에이디티캡스</w:t>
      </w:r>
    </w:p>
    <w:sectPr w:rsidR="005320E9" w:rsidRPr="005320E9">
      <w:headerReference w:type="defaul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62D3D3" w14:textId="77777777" w:rsidR="00155F77" w:rsidRDefault="00155F77" w:rsidP="006E1061">
      <w:pPr>
        <w:spacing w:line="240" w:lineRule="auto"/>
      </w:pPr>
      <w:r>
        <w:separator/>
      </w:r>
    </w:p>
  </w:endnote>
  <w:endnote w:type="continuationSeparator" w:id="0">
    <w:p w14:paraId="045F22FE" w14:textId="77777777" w:rsidR="00155F77" w:rsidRDefault="00155F77" w:rsidP="006E10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뫼비우스 Regular">
    <w:altName w:val="맑은 고딕"/>
    <w:charset w:val="81"/>
    <w:family w:val="auto"/>
    <w:pitch w:val="variable"/>
    <w:sig w:usb0="800002A7" w:usb1="09D77CFB" w:usb2="00000010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732D14" w14:textId="77777777" w:rsidR="00155F77" w:rsidRDefault="00155F77" w:rsidP="006E1061">
      <w:pPr>
        <w:spacing w:line="240" w:lineRule="auto"/>
      </w:pPr>
      <w:r>
        <w:separator/>
      </w:r>
    </w:p>
  </w:footnote>
  <w:footnote w:type="continuationSeparator" w:id="0">
    <w:p w14:paraId="57E399A4" w14:textId="77777777" w:rsidR="00155F77" w:rsidRDefault="00155F77" w:rsidP="006E10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2083"/>
      <w:gridCol w:w="1430"/>
      <w:gridCol w:w="4620"/>
      <w:gridCol w:w="1332"/>
    </w:tblGrid>
    <w:tr w:rsidR="006E1061" w:rsidRPr="00D81F75" w14:paraId="2AFDED4B" w14:textId="77777777" w:rsidTr="0045064B">
      <w:trPr>
        <w:trHeight w:val="548"/>
      </w:trPr>
      <w:tc>
        <w:tcPr>
          <w:tcW w:w="2083" w:type="dxa"/>
        </w:tcPr>
        <w:p w14:paraId="10B0E565" w14:textId="77777777" w:rsidR="006E1061" w:rsidRPr="00D81F75" w:rsidRDefault="006E1061" w:rsidP="006E1061">
          <w:pPr>
            <w:pStyle w:val="a4"/>
            <w:ind w:left="0"/>
            <w:rPr>
              <w:rFonts w:ascii="맑은 고딕" w:eastAsia="맑은 고딕" w:hAnsi="맑은 고딕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57E07D1C" wp14:editId="5A2C905C">
                <wp:extent cx="361950" cy="372441"/>
                <wp:effectExtent l="0" t="0" r="0" b="8890"/>
                <wp:docPr id="1" name="그림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666" cy="3762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430" w:type="dxa"/>
        </w:tcPr>
        <w:p w14:paraId="6D5D1BC5" w14:textId="77777777" w:rsidR="006E1061" w:rsidRPr="00D81F75" w:rsidRDefault="006E1061" w:rsidP="006E1061">
          <w:pPr>
            <w:pStyle w:val="a4"/>
            <w:ind w:left="0"/>
            <w:rPr>
              <w:rFonts w:ascii="맑은 고딕" w:eastAsia="맑은 고딕" w:hAnsi="맑은 고딕" w:cs="Tahoma"/>
              <w:sz w:val="18"/>
              <w:szCs w:val="18"/>
            </w:rPr>
          </w:pPr>
          <w:r w:rsidRPr="00D81F75">
            <w:rPr>
              <w:rFonts w:ascii="맑은 고딕" w:eastAsia="맑은 고딕" w:hAnsi="맑은 고딕" w:cs="Tahoma" w:hint="eastAsia"/>
              <w:sz w:val="18"/>
              <w:szCs w:val="18"/>
            </w:rPr>
            <w:t>작성일자</w:t>
          </w:r>
        </w:p>
        <w:p w14:paraId="27FF4ABB" w14:textId="37A952E9" w:rsidR="006E1061" w:rsidRPr="00D81F75" w:rsidRDefault="006E1061" w:rsidP="00AB7AE5">
          <w:pPr>
            <w:pStyle w:val="a4"/>
            <w:ind w:left="0"/>
            <w:rPr>
              <w:rFonts w:ascii="맑은 고딕" w:eastAsia="맑은 고딕" w:hAnsi="맑은 고딕" w:cs="Tahoma"/>
              <w:b/>
              <w:sz w:val="18"/>
              <w:szCs w:val="18"/>
            </w:rPr>
          </w:pPr>
          <w:r w:rsidRPr="00D81F75">
            <w:rPr>
              <w:rFonts w:ascii="맑은 고딕" w:eastAsia="맑은 고딕" w:hAnsi="맑은 고딕" w:cs="Tahoma" w:hint="eastAsia"/>
              <w:b/>
              <w:sz w:val="18"/>
              <w:szCs w:val="18"/>
            </w:rPr>
            <w:t>20</w:t>
          </w:r>
          <w:r w:rsidR="00761439">
            <w:rPr>
              <w:rFonts w:ascii="맑은 고딕" w:eastAsia="맑은 고딕" w:hAnsi="맑은 고딕" w:cs="Tahoma"/>
              <w:b/>
              <w:sz w:val="18"/>
              <w:szCs w:val="18"/>
            </w:rPr>
            <w:t>21</w:t>
          </w:r>
          <w:r w:rsidRPr="00D81F75">
            <w:rPr>
              <w:rFonts w:ascii="맑은 고딕" w:eastAsia="맑은 고딕" w:hAnsi="맑은 고딕" w:cs="Tahoma" w:hint="eastAsia"/>
              <w:b/>
              <w:sz w:val="18"/>
              <w:szCs w:val="18"/>
            </w:rPr>
            <w:t>.</w:t>
          </w:r>
          <w:r w:rsidR="00761439">
            <w:rPr>
              <w:rFonts w:ascii="맑은 고딕" w:eastAsia="맑은 고딕" w:hAnsi="맑은 고딕" w:cs="Tahoma"/>
              <w:b/>
              <w:sz w:val="18"/>
              <w:szCs w:val="18"/>
            </w:rPr>
            <w:t>09</w:t>
          </w:r>
          <w:r w:rsidRPr="00D81F75">
            <w:rPr>
              <w:rFonts w:ascii="맑은 고딕" w:eastAsia="맑은 고딕" w:hAnsi="맑은 고딕" w:cs="Tahoma" w:hint="eastAsia"/>
              <w:b/>
              <w:sz w:val="18"/>
              <w:szCs w:val="18"/>
            </w:rPr>
            <w:t>.</w:t>
          </w:r>
          <w:r w:rsidR="00761439">
            <w:rPr>
              <w:rFonts w:ascii="맑은 고딕" w:eastAsia="맑은 고딕" w:hAnsi="맑은 고딕" w:cs="Tahoma"/>
              <w:b/>
              <w:sz w:val="18"/>
              <w:szCs w:val="18"/>
            </w:rPr>
            <w:t>06</w:t>
          </w:r>
          <w:r w:rsidR="00AB7AE5">
            <w:rPr>
              <w:rFonts w:ascii="맑은 고딕" w:eastAsia="맑은 고딕" w:hAnsi="맑은 고딕" w:cs="Tahoma"/>
              <w:b/>
              <w:sz w:val="18"/>
              <w:szCs w:val="18"/>
            </w:rPr>
            <w:t>.</w:t>
          </w:r>
        </w:p>
      </w:tc>
      <w:tc>
        <w:tcPr>
          <w:tcW w:w="4620" w:type="dxa"/>
        </w:tcPr>
        <w:p w14:paraId="07E2ACA6" w14:textId="77777777" w:rsidR="006E1061" w:rsidRPr="00D81F75" w:rsidRDefault="006E1061" w:rsidP="006E1061">
          <w:pPr>
            <w:pStyle w:val="a4"/>
            <w:ind w:left="0"/>
            <w:rPr>
              <w:rFonts w:ascii="맑은 고딕" w:eastAsia="맑은 고딕" w:hAnsi="맑은 고딕" w:cs="Tahoma"/>
              <w:sz w:val="18"/>
              <w:szCs w:val="18"/>
            </w:rPr>
          </w:pPr>
          <w:r w:rsidRPr="00D81F75">
            <w:rPr>
              <w:rFonts w:ascii="맑은 고딕" w:eastAsia="맑은 고딕" w:hAnsi="맑은 고딕" w:cs="Tahoma" w:hint="eastAsia"/>
              <w:sz w:val="18"/>
              <w:szCs w:val="18"/>
            </w:rPr>
            <w:t>문서명</w:t>
          </w:r>
        </w:p>
        <w:p w14:paraId="1E05FF13" w14:textId="74F88DAC" w:rsidR="006E1061" w:rsidRPr="00B1140D" w:rsidRDefault="00761439" w:rsidP="00025DF7">
          <w:pPr>
            <w:pStyle w:val="a4"/>
            <w:ind w:left="0"/>
            <w:rPr>
              <w:rFonts w:ascii="맑은 고딕" w:eastAsia="맑은 고딕" w:hAnsi="맑은 고딕" w:cs="Tahoma"/>
              <w:b/>
              <w:sz w:val="18"/>
              <w:szCs w:val="18"/>
            </w:rPr>
          </w:pPr>
          <w:r>
            <w:rPr>
              <w:rFonts w:ascii="맑은 고딕" w:eastAsia="맑은 고딕" w:hAnsi="맑은 고딕" w:cs="Tahoma" w:hint="eastAsia"/>
              <w:b/>
              <w:sz w:val="18"/>
              <w:szCs w:val="18"/>
            </w:rPr>
            <w:t>A</w:t>
          </w:r>
          <w:r>
            <w:rPr>
              <w:rFonts w:ascii="맑은 고딕" w:eastAsia="맑은 고딕" w:hAnsi="맑은 고딕" w:cs="Tahoma"/>
              <w:b/>
              <w:sz w:val="18"/>
              <w:szCs w:val="18"/>
            </w:rPr>
            <w:t xml:space="preserve">DT </w:t>
          </w:r>
          <w:r>
            <w:rPr>
              <w:rFonts w:ascii="맑은 고딕" w:eastAsia="맑은 고딕" w:hAnsi="맑은 고딕" w:cs="Tahoma" w:hint="eastAsia"/>
              <w:b/>
              <w:sz w:val="18"/>
              <w:szCs w:val="18"/>
            </w:rPr>
            <w:t xml:space="preserve">캡스 </w:t>
          </w:r>
          <w:r w:rsidRPr="00761439">
            <w:rPr>
              <w:rFonts w:ascii="맑은 고딕" w:eastAsia="맑은 고딕" w:hAnsi="맑은 고딕" w:cs="Tahoma" w:hint="eastAsia"/>
              <w:b/>
              <w:sz w:val="18"/>
              <w:szCs w:val="18"/>
            </w:rPr>
            <w:t>회원통합(인증)</w:t>
          </w:r>
          <w:r>
            <w:rPr>
              <w:rFonts w:ascii="맑은 고딕" w:eastAsia="맑은 고딕" w:hAnsi="맑은 고딕" w:cs="Tahoma"/>
              <w:b/>
              <w:sz w:val="18"/>
              <w:szCs w:val="18"/>
            </w:rPr>
            <w:t xml:space="preserve"> </w:t>
          </w:r>
          <w:r>
            <w:rPr>
              <w:rFonts w:ascii="맑은 고딕" w:eastAsia="맑은 고딕" w:hAnsi="맑은 고딕" w:cs="Tahoma" w:hint="eastAsia"/>
              <w:b/>
              <w:sz w:val="18"/>
              <w:szCs w:val="18"/>
            </w:rPr>
            <w:t>플랫폼</w:t>
          </w:r>
          <w:r w:rsidR="00025DF7">
            <w:rPr>
              <w:rFonts w:ascii="맑은 고딕" w:eastAsia="맑은 고딕" w:hAnsi="맑은 고딕" w:cs="Tahoma" w:hint="eastAsia"/>
              <w:b/>
              <w:sz w:val="18"/>
              <w:szCs w:val="18"/>
            </w:rPr>
            <w:t xml:space="preserve"> 개발 </w:t>
          </w:r>
          <w:r w:rsidR="006E1061">
            <w:rPr>
              <w:rFonts w:ascii="맑은 고딕" w:eastAsia="맑은 고딕" w:hAnsi="맑은 고딕" w:cs="Tahoma" w:hint="eastAsia"/>
              <w:b/>
              <w:sz w:val="18"/>
              <w:szCs w:val="18"/>
            </w:rPr>
            <w:t>요청서</w:t>
          </w:r>
        </w:p>
      </w:tc>
      <w:tc>
        <w:tcPr>
          <w:tcW w:w="1332" w:type="dxa"/>
        </w:tcPr>
        <w:p w14:paraId="67173A2A" w14:textId="77777777" w:rsidR="006E1061" w:rsidRPr="00D81F75" w:rsidRDefault="006E1061" w:rsidP="006E1061">
          <w:pPr>
            <w:pStyle w:val="a4"/>
            <w:ind w:left="0"/>
            <w:rPr>
              <w:rFonts w:ascii="맑은 고딕" w:eastAsia="맑은 고딕" w:hAnsi="맑은 고딕" w:cs="Tahoma"/>
              <w:sz w:val="18"/>
              <w:szCs w:val="18"/>
            </w:rPr>
          </w:pPr>
          <w:r w:rsidRPr="00D81F75">
            <w:rPr>
              <w:rFonts w:ascii="맑은 고딕" w:eastAsia="맑은 고딕" w:hAnsi="맑은 고딕" w:cs="Tahoma" w:hint="eastAsia"/>
              <w:sz w:val="18"/>
              <w:szCs w:val="18"/>
            </w:rPr>
            <w:t>변경코드</w:t>
          </w:r>
        </w:p>
        <w:p w14:paraId="011F5B4B" w14:textId="77777777" w:rsidR="006E1061" w:rsidRPr="00D81F75" w:rsidRDefault="006E1061" w:rsidP="006E1061">
          <w:pPr>
            <w:pStyle w:val="a4"/>
            <w:ind w:left="0"/>
            <w:rPr>
              <w:rFonts w:ascii="맑은 고딕" w:eastAsia="맑은 고딕" w:hAnsi="맑은 고딕" w:cs="Tahoma"/>
              <w:sz w:val="18"/>
              <w:szCs w:val="18"/>
            </w:rPr>
          </w:pPr>
          <w:r>
            <w:rPr>
              <w:rFonts w:ascii="맑은 고딕" w:eastAsia="맑은 고딕" w:hAnsi="맑은 고딕" w:cs="Tahoma" w:hint="eastAsia"/>
              <w:sz w:val="18"/>
              <w:szCs w:val="18"/>
            </w:rPr>
            <w:t>1.</w:t>
          </w:r>
          <w:r>
            <w:rPr>
              <w:rFonts w:ascii="맑은 고딕" w:eastAsia="맑은 고딕" w:hAnsi="맑은 고딕" w:cs="Tahoma"/>
              <w:sz w:val="18"/>
              <w:szCs w:val="18"/>
            </w:rPr>
            <w:t>0.0</w:t>
          </w:r>
        </w:p>
      </w:tc>
    </w:tr>
  </w:tbl>
  <w:p w14:paraId="6A850DB1" w14:textId="77777777" w:rsidR="006E1061" w:rsidRDefault="006E1061" w:rsidP="007248C7">
    <w:pPr>
      <w:pStyle w:val="a4"/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9290A"/>
    <w:multiLevelType w:val="hybridMultilevel"/>
    <w:tmpl w:val="AA064336"/>
    <w:lvl w:ilvl="0" w:tplc="166A2142">
      <w:start w:val="1"/>
      <w:numFmt w:val="ganada"/>
      <w:lvlText w:val="%1."/>
      <w:lvlJc w:val="left"/>
      <w:pPr>
        <w:ind w:left="704" w:hanging="4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24258DF"/>
    <w:multiLevelType w:val="multilevel"/>
    <w:tmpl w:val="61E2A844"/>
    <w:lvl w:ilvl="0">
      <w:start w:val="6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424" w:hanging="72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636" w:hanging="108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848" w:hanging="1440"/>
      </w:pPr>
      <w:rPr>
        <w:rFonts w:hint="eastAsia"/>
      </w:rPr>
    </w:lvl>
  </w:abstractNum>
  <w:abstractNum w:abstractNumId="2" w15:restartNumberingAfterBreak="0">
    <w:nsid w:val="031B636A"/>
    <w:multiLevelType w:val="hybridMultilevel"/>
    <w:tmpl w:val="3758AEE6"/>
    <w:lvl w:ilvl="0" w:tplc="120232AC"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3" w15:restartNumberingAfterBreak="0">
    <w:nsid w:val="10140863"/>
    <w:multiLevelType w:val="multilevel"/>
    <w:tmpl w:val="E01C142C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3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6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8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400" w:hanging="1800"/>
      </w:pPr>
      <w:rPr>
        <w:rFonts w:hint="eastAsia"/>
      </w:rPr>
    </w:lvl>
  </w:abstractNum>
  <w:abstractNum w:abstractNumId="4" w15:restartNumberingAfterBreak="0">
    <w:nsid w:val="1DCF50A6"/>
    <w:multiLevelType w:val="hybridMultilevel"/>
    <w:tmpl w:val="0AB41CB4"/>
    <w:lvl w:ilvl="0" w:tplc="272621A4">
      <w:start w:val="1"/>
      <w:numFmt w:val="bullet"/>
      <w:lvlText w:val="-"/>
      <w:lvlJc w:val="left"/>
      <w:pPr>
        <w:ind w:left="98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4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00"/>
      </w:pPr>
      <w:rPr>
        <w:rFonts w:ascii="Wingdings" w:hAnsi="Wingdings" w:hint="default"/>
      </w:rPr>
    </w:lvl>
  </w:abstractNum>
  <w:abstractNum w:abstractNumId="5" w15:restartNumberingAfterBreak="0">
    <w:nsid w:val="2DCB7D36"/>
    <w:multiLevelType w:val="hybridMultilevel"/>
    <w:tmpl w:val="8E2E116A"/>
    <w:lvl w:ilvl="0" w:tplc="1832BFE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E6C2AD4"/>
    <w:multiLevelType w:val="hybridMultilevel"/>
    <w:tmpl w:val="70E8FA84"/>
    <w:lvl w:ilvl="0" w:tplc="1E40ECD0">
      <w:start w:val="1"/>
      <w:numFmt w:val="decimal"/>
      <w:lvlText w:val="%1."/>
      <w:lvlJc w:val="left"/>
      <w:pPr>
        <w:ind w:left="81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56" w:hanging="400"/>
      </w:pPr>
    </w:lvl>
    <w:lvl w:ilvl="2" w:tplc="0409001B" w:tentative="1">
      <w:start w:val="1"/>
      <w:numFmt w:val="lowerRoman"/>
      <w:lvlText w:val="%3."/>
      <w:lvlJc w:val="right"/>
      <w:pPr>
        <w:ind w:left="1656" w:hanging="400"/>
      </w:pPr>
    </w:lvl>
    <w:lvl w:ilvl="3" w:tplc="0409000F" w:tentative="1">
      <w:start w:val="1"/>
      <w:numFmt w:val="decimal"/>
      <w:lvlText w:val="%4."/>
      <w:lvlJc w:val="left"/>
      <w:pPr>
        <w:ind w:left="2056" w:hanging="400"/>
      </w:pPr>
    </w:lvl>
    <w:lvl w:ilvl="4" w:tplc="04090019" w:tentative="1">
      <w:start w:val="1"/>
      <w:numFmt w:val="upperLetter"/>
      <w:lvlText w:val="%5."/>
      <w:lvlJc w:val="left"/>
      <w:pPr>
        <w:ind w:left="2456" w:hanging="400"/>
      </w:pPr>
    </w:lvl>
    <w:lvl w:ilvl="5" w:tplc="0409001B" w:tentative="1">
      <w:start w:val="1"/>
      <w:numFmt w:val="lowerRoman"/>
      <w:lvlText w:val="%6."/>
      <w:lvlJc w:val="right"/>
      <w:pPr>
        <w:ind w:left="2856" w:hanging="400"/>
      </w:pPr>
    </w:lvl>
    <w:lvl w:ilvl="6" w:tplc="0409000F" w:tentative="1">
      <w:start w:val="1"/>
      <w:numFmt w:val="decimal"/>
      <w:lvlText w:val="%7."/>
      <w:lvlJc w:val="left"/>
      <w:pPr>
        <w:ind w:left="3256" w:hanging="400"/>
      </w:pPr>
    </w:lvl>
    <w:lvl w:ilvl="7" w:tplc="04090019" w:tentative="1">
      <w:start w:val="1"/>
      <w:numFmt w:val="upperLetter"/>
      <w:lvlText w:val="%8."/>
      <w:lvlJc w:val="left"/>
      <w:pPr>
        <w:ind w:left="3656" w:hanging="400"/>
      </w:pPr>
    </w:lvl>
    <w:lvl w:ilvl="8" w:tplc="0409001B" w:tentative="1">
      <w:start w:val="1"/>
      <w:numFmt w:val="lowerRoman"/>
      <w:lvlText w:val="%9."/>
      <w:lvlJc w:val="right"/>
      <w:pPr>
        <w:ind w:left="4056" w:hanging="400"/>
      </w:pPr>
    </w:lvl>
  </w:abstractNum>
  <w:abstractNum w:abstractNumId="7" w15:restartNumberingAfterBreak="0">
    <w:nsid w:val="3D7B52F2"/>
    <w:multiLevelType w:val="hybridMultilevel"/>
    <w:tmpl w:val="C4DCA25C"/>
    <w:lvl w:ilvl="0" w:tplc="388231F6">
      <w:start w:val="1"/>
      <w:numFmt w:val="ganada"/>
      <w:lvlText w:val="%1."/>
      <w:lvlJc w:val="left"/>
      <w:pPr>
        <w:ind w:left="644" w:hanging="360"/>
      </w:pPr>
      <w:rPr>
        <w:rFonts w:ascii="돋움" w:eastAsia="돋움" w:hAnsi="돋움"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upperLetter"/>
      <w:lvlText w:val="%5.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upperLetter"/>
      <w:lvlText w:val="%8.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40345B06"/>
    <w:multiLevelType w:val="hybridMultilevel"/>
    <w:tmpl w:val="E1D66D2E"/>
    <w:lvl w:ilvl="0" w:tplc="8E665E3C">
      <w:start w:val="1"/>
      <w:numFmt w:val="ganada"/>
      <w:lvlText w:val="%1."/>
      <w:lvlJc w:val="left"/>
      <w:pPr>
        <w:ind w:left="704" w:hanging="420"/>
      </w:pPr>
      <w:rPr>
        <w:rFonts w:hint="eastAsia"/>
      </w:rPr>
    </w:lvl>
    <w:lvl w:ilvl="1" w:tplc="573A9FB0">
      <w:start w:val="5"/>
      <w:numFmt w:val="bullet"/>
      <w:lvlText w:val="-"/>
      <w:lvlJc w:val="left"/>
      <w:pPr>
        <w:ind w:left="1320" w:hanging="360"/>
      </w:pPr>
      <w:rPr>
        <w:rFonts w:ascii="돋움" w:eastAsia="돋움" w:hAnsi="돋움" w:cs="Times New Roman" w:hint="eastAsia"/>
      </w:rPr>
    </w:lvl>
    <w:lvl w:ilvl="2" w:tplc="20747B7A">
      <w:start w:val="3"/>
      <w:numFmt w:val="bullet"/>
      <w:lvlText w:val="※"/>
      <w:lvlJc w:val="left"/>
      <w:pPr>
        <w:ind w:left="927" w:hanging="360"/>
      </w:pPr>
      <w:rPr>
        <w:rFonts w:ascii="맑은 고딕" w:eastAsia="맑은 고딕" w:hAnsi="맑은 고딕" w:cs="Times New Roman" w:hint="eastAsia"/>
      </w:r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41B16718"/>
    <w:multiLevelType w:val="hybridMultilevel"/>
    <w:tmpl w:val="A10E3AE0"/>
    <w:lvl w:ilvl="0" w:tplc="AFD4C33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2B2751C"/>
    <w:multiLevelType w:val="hybridMultilevel"/>
    <w:tmpl w:val="24D8FBA4"/>
    <w:lvl w:ilvl="0" w:tplc="135AB18E">
      <w:start w:val="2019"/>
      <w:numFmt w:val="bullet"/>
      <w:lvlText w:val="※"/>
      <w:lvlJc w:val="left"/>
      <w:pPr>
        <w:ind w:left="927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11" w15:restartNumberingAfterBreak="0">
    <w:nsid w:val="493C5882"/>
    <w:multiLevelType w:val="hybridMultilevel"/>
    <w:tmpl w:val="815C420E"/>
    <w:lvl w:ilvl="0" w:tplc="10A86F34">
      <w:start w:val="1"/>
      <w:numFmt w:val="ganada"/>
      <w:lvlText w:val="%1."/>
      <w:lvlJc w:val="left"/>
      <w:pPr>
        <w:ind w:left="704" w:hanging="4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12" w15:restartNumberingAfterBreak="0">
    <w:nsid w:val="51B41AEF"/>
    <w:multiLevelType w:val="multilevel"/>
    <w:tmpl w:val="9294A358"/>
    <w:lvl w:ilvl="0">
      <w:start w:val="1"/>
      <w:numFmt w:val="decimal"/>
      <w:pStyle w:val="1"/>
      <w:lvlText w:val="%1."/>
      <w:lvlJc w:val="left"/>
      <w:pPr>
        <w:tabs>
          <w:tab w:val="num" w:pos="2769"/>
        </w:tabs>
        <w:ind w:left="2522" w:hanging="113"/>
      </w:pPr>
      <w:rPr>
        <w:rFonts w:ascii="맑은 고딕" w:eastAsia="맑은 고딕" w:hAnsi="맑은 고딕" w:cs="Times New Roman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ascii="맑은 고딕" w:eastAsia="맑은 고딕" w:hAnsi="맑은 고딕" w:hint="eastAsia"/>
        <w:b/>
        <w:sz w:val="20"/>
        <w:szCs w:val="20"/>
      </w:rPr>
    </w:lvl>
    <w:lvl w:ilvl="2">
      <w:start w:val="1"/>
      <w:numFmt w:val="decimal"/>
      <w:pStyle w:val="3"/>
      <w:lvlText w:val="%1.%2.%3."/>
      <w:lvlJc w:val="left"/>
      <w:pPr>
        <w:tabs>
          <w:tab w:val="num" w:pos="1135"/>
        </w:tabs>
        <w:ind w:left="1135" w:hanging="709"/>
      </w:pPr>
      <w:rPr>
        <w:rFonts w:ascii="맑은 고딕" w:eastAsia="맑은 고딕" w:hAnsi="맑은 고딕" w:hint="eastAsia"/>
        <w:b/>
        <w:sz w:val="18"/>
        <w:szCs w:val="18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789"/>
        </w:tabs>
        <w:ind w:left="1560" w:hanging="851"/>
      </w:pPr>
      <w:rPr>
        <w:rFonts w:ascii="맑은 고딕" w:eastAsia="맑은 고딕" w:hAnsi="맑은 고딕" w:hint="eastAsia"/>
        <w:b/>
        <w:sz w:val="18"/>
        <w:szCs w:val="18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1440"/>
        </w:tabs>
        <w:ind w:left="992" w:hanging="992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1800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3" w15:restartNumberingAfterBreak="0">
    <w:nsid w:val="57F05DF4"/>
    <w:multiLevelType w:val="hybridMultilevel"/>
    <w:tmpl w:val="38F09C22"/>
    <w:lvl w:ilvl="0" w:tplc="158C23A4">
      <w:start w:val="1"/>
      <w:numFmt w:val="bullet"/>
      <w:lvlText w:val=""/>
      <w:lvlJc w:val="left"/>
      <w:pPr>
        <w:ind w:left="1509" w:hanging="400"/>
      </w:pPr>
      <w:rPr>
        <w:rFonts w:ascii="Wingdings" w:hAnsi="Wingdings" w:hint="default"/>
      </w:rPr>
    </w:lvl>
    <w:lvl w:ilvl="1" w:tplc="679AD564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Times New Roman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E9E2BC2"/>
    <w:multiLevelType w:val="hybridMultilevel"/>
    <w:tmpl w:val="82F44FC0"/>
    <w:lvl w:ilvl="0" w:tplc="8E665E3C">
      <w:start w:val="1"/>
      <w:numFmt w:val="ganada"/>
      <w:lvlText w:val="%1."/>
      <w:lvlJc w:val="left"/>
      <w:pPr>
        <w:ind w:left="704" w:hanging="4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64776460"/>
    <w:multiLevelType w:val="multilevel"/>
    <w:tmpl w:val="F77A95CA"/>
    <w:lvl w:ilvl="0">
      <w:start w:val="6"/>
      <w:numFmt w:val="decimal"/>
      <w:lvlText w:val="%1"/>
      <w:lvlJc w:val="left"/>
      <w:pPr>
        <w:ind w:left="360" w:hanging="360"/>
      </w:pPr>
      <w:rPr>
        <w:rFonts w:ascii="맑은 고딕" w:eastAsia="맑은 고딕" w:hAnsi="맑은 고딕" w:hint="eastAsia"/>
        <w:sz w:val="20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ascii="맑은 고딕" w:eastAsia="맑은 고딕" w:hAnsi="맑은 고딕" w:hint="eastAsia"/>
        <w:sz w:val="20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ascii="맑은 고딕" w:eastAsia="맑은 고딕" w:hAnsi="맑은 고딕" w:hint="eastAsia"/>
        <w:sz w:val="20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ascii="맑은 고딕" w:eastAsia="맑은 고딕" w:hAnsi="맑은 고딕" w:hint="eastAsia"/>
        <w:sz w:val="20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ascii="맑은 고딕" w:eastAsia="맑은 고딕" w:hAnsi="맑은 고딕" w:hint="eastAsia"/>
        <w:sz w:val="20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ascii="맑은 고딕" w:eastAsia="맑은 고딕" w:hAnsi="맑은 고딕" w:hint="eastAsia"/>
        <w:sz w:val="20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ascii="맑은 고딕" w:eastAsia="맑은 고딕" w:hAnsi="맑은 고딕" w:hint="eastAsia"/>
        <w:sz w:val="20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ascii="맑은 고딕" w:eastAsia="맑은 고딕" w:hAnsi="맑은 고딕" w:hint="eastAsia"/>
        <w:sz w:val="20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ascii="맑은 고딕" w:eastAsia="맑은 고딕" w:hAnsi="맑은 고딕" w:hint="eastAsia"/>
        <w:sz w:val="20"/>
      </w:rPr>
    </w:lvl>
  </w:abstractNum>
  <w:abstractNum w:abstractNumId="16" w15:restartNumberingAfterBreak="0">
    <w:nsid w:val="7016493F"/>
    <w:multiLevelType w:val="hybridMultilevel"/>
    <w:tmpl w:val="A238E38C"/>
    <w:lvl w:ilvl="0" w:tplc="F2F4041A">
      <w:start w:val="1"/>
      <w:numFmt w:val="ganada"/>
      <w:lvlText w:val="%1."/>
      <w:lvlJc w:val="left"/>
      <w:pPr>
        <w:tabs>
          <w:tab w:val="num" w:pos="900"/>
        </w:tabs>
        <w:ind w:left="900" w:hanging="6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040"/>
        </w:tabs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40"/>
        </w:tabs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240"/>
        </w:tabs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40"/>
        </w:tabs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0"/>
        </w:tabs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440"/>
        </w:tabs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40"/>
        </w:tabs>
        <w:ind w:left="3840" w:hanging="400"/>
      </w:pPr>
    </w:lvl>
  </w:abstractNum>
  <w:abstractNum w:abstractNumId="17" w15:restartNumberingAfterBreak="0">
    <w:nsid w:val="7AFA2649"/>
    <w:multiLevelType w:val="multilevel"/>
    <w:tmpl w:val="FB4C31A0"/>
    <w:lvl w:ilvl="0">
      <w:start w:val="6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0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60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04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84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08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52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320" w:hanging="1800"/>
      </w:pPr>
      <w:rPr>
        <w:rFonts w:hint="eastAsia"/>
      </w:rPr>
    </w:lvl>
  </w:abstractNum>
  <w:num w:numId="1">
    <w:abstractNumId w:val="12"/>
  </w:num>
  <w:num w:numId="2">
    <w:abstractNumId w:val="16"/>
  </w:num>
  <w:num w:numId="3">
    <w:abstractNumId w:val="13"/>
  </w:num>
  <w:num w:numId="4">
    <w:abstractNumId w:val="12"/>
  </w:num>
  <w:num w:numId="5">
    <w:abstractNumId w:val="15"/>
  </w:num>
  <w:num w:numId="6">
    <w:abstractNumId w:val="1"/>
  </w:num>
  <w:num w:numId="7">
    <w:abstractNumId w:val="17"/>
  </w:num>
  <w:num w:numId="8">
    <w:abstractNumId w:val="2"/>
  </w:num>
  <w:num w:numId="9">
    <w:abstractNumId w:val="9"/>
  </w:num>
  <w:num w:numId="10">
    <w:abstractNumId w:val="5"/>
  </w:num>
  <w:num w:numId="11">
    <w:abstractNumId w:val="6"/>
  </w:num>
  <w:num w:numId="12">
    <w:abstractNumId w:val="3"/>
  </w:num>
  <w:num w:numId="13">
    <w:abstractNumId w:val="4"/>
  </w:num>
  <w:num w:numId="14">
    <w:abstractNumId w:val="7"/>
  </w:num>
  <w:num w:numId="15">
    <w:abstractNumId w:val="8"/>
  </w:num>
  <w:num w:numId="16">
    <w:abstractNumId w:val="14"/>
  </w:num>
  <w:num w:numId="17">
    <w:abstractNumId w:val="0"/>
  </w:num>
  <w:num w:numId="18">
    <w:abstractNumId w:val="1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061"/>
    <w:rsid w:val="000209AA"/>
    <w:rsid w:val="00025DF7"/>
    <w:rsid w:val="00095F9C"/>
    <w:rsid w:val="000B0174"/>
    <w:rsid w:val="000C583D"/>
    <w:rsid w:val="000D1DC1"/>
    <w:rsid w:val="000E627E"/>
    <w:rsid w:val="00140AC6"/>
    <w:rsid w:val="00155F77"/>
    <w:rsid w:val="001E62E4"/>
    <w:rsid w:val="001F0EC9"/>
    <w:rsid w:val="00233460"/>
    <w:rsid w:val="002A54FD"/>
    <w:rsid w:val="002B095E"/>
    <w:rsid w:val="002B1FFA"/>
    <w:rsid w:val="002B51FF"/>
    <w:rsid w:val="002B7FD6"/>
    <w:rsid w:val="002E7B0C"/>
    <w:rsid w:val="00357E78"/>
    <w:rsid w:val="003951F6"/>
    <w:rsid w:val="003A752D"/>
    <w:rsid w:val="003D328D"/>
    <w:rsid w:val="003F111E"/>
    <w:rsid w:val="00404A4F"/>
    <w:rsid w:val="00435DEE"/>
    <w:rsid w:val="0045285A"/>
    <w:rsid w:val="00465691"/>
    <w:rsid w:val="00497073"/>
    <w:rsid w:val="004D5676"/>
    <w:rsid w:val="004D626A"/>
    <w:rsid w:val="004E6781"/>
    <w:rsid w:val="00504DE0"/>
    <w:rsid w:val="00511B34"/>
    <w:rsid w:val="00522CD5"/>
    <w:rsid w:val="00531315"/>
    <w:rsid w:val="005320E9"/>
    <w:rsid w:val="00547911"/>
    <w:rsid w:val="00585906"/>
    <w:rsid w:val="005A5C2D"/>
    <w:rsid w:val="005E490C"/>
    <w:rsid w:val="005F5178"/>
    <w:rsid w:val="006655CF"/>
    <w:rsid w:val="0067007D"/>
    <w:rsid w:val="0069159B"/>
    <w:rsid w:val="006A1BD2"/>
    <w:rsid w:val="006B77DD"/>
    <w:rsid w:val="006E0022"/>
    <w:rsid w:val="006E1061"/>
    <w:rsid w:val="0071390E"/>
    <w:rsid w:val="007248C7"/>
    <w:rsid w:val="00761439"/>
    <w:rsid w:val="007720F9"/>
    <w:rsid w:val="007B0D32"/>
    <w:rsid w:val="007C2B8C"/>
    <w:rsid w:val="0081199F"/>
    <w:rsid w:val="00851492"/>
    <w:rsid w:val="008645D7"/>
    <w:rsid w:val="00897EA1"/>
    <w:rsid w:val="008B7286"/>
    <w:rsid w:val="008C67DB"/>
    <w:rsid w:val="008F4A67"/>
    <w:rsid w:val="009008FC"/>
    <w:rsid w:val="0092384B"/>
    <w:rsid w:val="00943F80"/>
    <w:rsid w:val="0094483C"/>
    <w:rsid w:val="00A321E5"/>
    <w:rsid w:val="00A52013"/>
    <w:rsid w:val="00AB01AC"/>
    <w:rsid w:val="00AB7AE5"/>
    <w:rsid w:val="00AF7B08"/>
    <w:rsid w:val="00B25CB5"/>
    <w:rsid w:val="00B57A4E"/>
    <w:rsid w:val="00B7586F"/>
    <w:rsid w:val="00B76F8D"/>
    <w:rsid w:val="00B838E8"/>
    <w:rsid w:val="00B95C3D"/>
    <w:rsid w:val="00C40D70"/>
    <w:rsid w:val="00C96C6B"/>
    <w:rsid w:val="00CF3918"/>
    <w:rsid w:val="00D12CAE"/>
    <w:rsid w:val="00D15C8A"/>
    <w:rsid w:val="00D43151"/>
    <w:rsid w:val="00D55BFB"/>
    <w:rsid w:val="00D57036"/>
    <w:rsid w:val="00DB5053"/>
    <w:rsid w:val="00DE72E9"/>
    <w:rsid w:val="00E2689E"/>
    <w:rsid w:val="00E655FA"/>
    <w:rsid w:val="00E830A0"/>
    <w:rsid w:val="00E92920"/>
    <w:rsid w:val="00EA5B42"/>
    <w:rsid w:val="00EB28E9"/>
    <w:rsid w:val="00F00F14"/>
    <w:rsid w:val="00F15848"/>
    <w:rsid w:val="00F55129"/>
    <w:rsid w:val="00FB4903"/>
    <w:rsid w:val="00FC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0BC19D53"/>
  <w15:chartTrackingRefBased/>
  <w15:docId w15:val="{F91AE9F8-3490-484F-B6B3-62CDBEC22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01AC"/>
    <w:pPr>
      <w:widowControl w:val="0"/>
      <w:wordWrap w:val="0"/>
      <w:adjustRightInd w:val="0"/>
      <w:spacing w:after="0" w:line="300" w:lineRule="atLeast"/>
      <w:ind w:left="1134"/>
      <w:textAlignment w:val="baseline"/>
    </w:pPr>
    <w:rPr>
      <w:rFonts w:ascii="Times New Roman" w:eastAsia="굴림체" w:hAnsi="Times New Roman" w:cs="Times New Roman"/>
      <w:kern w:val="0"/>
      <w:sz w:val="22"/>
      <w:szCs w:val="20"/>
    </w:rPr>
  </w:style>
  <w:style w:type="paragraph" w:styleId="1">
    <w:name w:val="heading 1"/>
    <w:aliases w:val="큰제목,Heading U,H1,H11,Œ©o‚µ 1,?co??E 1,h1,뙥,?c,?co?ƒÊ 1,?,Œ,Titre 1,Œ©"/>
    <w:basedOn w:val="a"/>
    <w:next w:val="a"/>
    <w:link w:val="1Char"/>
    <w:qFormat/>
    <w:rsid w:val="007248C7"/>
    <w:pPr>
      <w:keepNext/>
      <w:numPr>
        <w:numId w:val="1"/>
      </w:numPr>
      <w:tabs>
        <w:tab w:val="clear" w:pos="2769"/>
        <w:tab w:val="num" w:pos="502"/>
      </w:tabs>
      <w:spacing w:line="240" w:lineRule="auto"/>
      <w:ind w:left="255"/>
      <w:jc w:val="left"/>
      <w:outlineLvl w:val="0"/>
    </w:pPr>
    <w:rPr>
      <w:b/>
      <w:sz w:val="28"/>
    </w:rPr>
  </w:style>
  <w:style w:type="paragraph" w:styleId="2">
    <w:name w:val="heading 2"/>
    <w:aliases w:val="중간제목,H2,h2,H21,Œ©o‚µ 2,?co??E 2,뙥2,?c1,?co?ƒÊ 2,?2,Œ1,Œ2,Titre 2,Œ©1,Œ©2"/>
    <w:basedOn w:val="a"/>
    <w:next w:val="a0"/>
    <w:link w:val="2Char"/>
    <w:qFormat/>
    <w:rsid w:val="007248C7"/>
    <w:pPr>
      <w:keepNext/>
      <w:numPr>
        <w:ilvl w:val="1"/>
        <w:numId w:val="1"/>
      </w:numPr>
      <w:overflowPunct w:val="0"/>
      <w:autoSpaceDE w:val="0"/>
      <w:autoSpaceDN w:val="0"/>
      <w:jc w:val="left"/>
      <w:textAlignment w:val="bottom"/>
      <w:outlineLvl w:val="1"/>
    </w:pPr>
    <w:rPr>
      <w:b/>
      <w:sz w:val="24"/>
    </w:rPr>
  </w:style>
  <w:style w:type="paragraph" w:styleId="3">
    <w:name w:val="heading 3"/>
    <w:aliases w:val="보통제목,h3,H3,H31,Titre 3"/>
    <w:basedOn w:val="a"/>
    <w:next w:val="a"/>
    <w:link w:val="3Char"/>
    <w:qFormat/>
    <w:rsid w:val="007248C7"/>
    <w:pPr>
      <w:keepNext/>
      <w:widowControl/>
      <w:numPr>
        <w:ilvl w:val="2"/>
        <w:numId w:val="1"/>
      </w:numPr>
      <w:wordWrap/>
      <w:adjustRightInd/>
      <w:spacing w:line="240" w:lineRule="atLeast"/>
      <w:jc w:val="left"/>
      <w:textAlignment w:val="auto"/>
      <w:outlineLvl w:val="2"/>
    </w:pPr>
    <w:rPr>
      <w:b/>
      <w:sz w:val="24"/>
    </w:rPr>
  </w:style>
  <w:style w:type="paragraph" w:styleId="4">
    <w:name w:val="heading 4"/>
    <w:basedOn w:val="a"/>
    <w:next w:val="a0"/>
    <w:link w:val="4Char"/>
    <w:qFormat/>
    <w:rsid w:val="007248C7"/>
    <w:pPr>
      <w:keepNext/>
      <w:numPr>
        <w:ilvl w:val="3"/>
        <w:numId w:val="1"/>
      </w:numPr>
      <w:overflowPunct w:val="0"/>
      <w:autoSpaceDE w:val="0"/>
      <w:autoSpaceDN w:val="0"/>
      <w:adjustRightInd/>
      <w:spacing w:line="240" w:lineRule="auto"/>
      <w:textAlignment w:val="bottom"/>
      <w:outlineLvl w:val="3"/>
    </w:pPr>
    <w:rPr>
      <w:kern w:val="2"/>
      <w:sz w:val="24"/>
    </w:rPr>
  </w:style>
  <w:style w:type="paragraph" w:styleId="5">
    <w:name w:val="heading 5"/>
    <w:basedOn w:val="a"/>
    <w:next w:val="a0"/>
    <w:link w:val="5Char"/>
    <w:qFormat/>
    <w:rsid w:val="007248C7"/>
    <w:pPr>
      <w:keepNext/>
      <w:numPr>
        <w:ilvl w:val="4"/>
        <w:numId w:val="1"/>
      </w:numPr>
      <w:outlineLvl w:val="4"/>
    </w:pPr>
    <w:rPr>
      <w:sz w:val="24"/>
    </w:rPr>
  </w:style>
  <w:style w:type="paragraph" w:styleId="6">
    <w:name w:val="heading 6"/>
    <w:basedOn w:val="a"/>
    <w:next w:val="a0"/>
    <w:link w:val="6Char"/>
    <w:qFormat/>
    <w:rsid w:val="007248C7"/>
    <w:pPr>
      <w:keepNext/>
      <w:numPr>
        <w:ilvl w:val="5"/>
        <w:numId w:val="1"/>
      </w:numPr>
      <w:outlineLvl w:val="5"/>
    </w:pPr>
    <w:rPr>
      <w:sz w:val="24"/>
    </w:rPr>
  </w:style>
  <w:style w:type="paragraph" w:styleId="7">
    <w:name w:val="heading 7"/>
    <w:basedOn w:val="a"/>
    <w:next w:val="a0"/>
    <w:link w:val="7Char"/>
    <w:qFormat/>
    <w:rsid w:val="007248C7"/>
    <w:pPr>
      <w:keepNext/>
      <w:numPr>
        <w:ilvl w:val="6"/>
        <w:numId w:val="1"/>
      </w:numPr>
      <w:outlineLvl w:val="6"/>
    </w:pPr>
    <w:rPr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aliases w:val="header odd,header odd1,header odd2,header odd3,header odd4,header odd5,header odd6,header"/>
    <w:basedOn w:val="a"/>
    <w:link w:val="Char"/>
    <w:rsid w:val="006E1061"/>
    <w:pPr>
      <w:tabs>
        <w:tab w:val="center" w:pos="4252"/>
        <w:tab w:val="right" w:pos="8504"/>
      </w:tabs>
    </w:pPr>
  </w:style>
  <w:style w:type="character" w:customStyle="1" w:styleId="Char">
    <w:name w:val="머리글 Char"/>
    <w:aliases w:val="header odd Char,header odd1 Char,header odd2 Char,header odd3 Char,header odd4 Char,header odd5 Char,header odd6 Char,header Char"/>
    <w:basedOn w:val="a1"/>
    <w:link w:val="a4"/>
    <w:rsid w:val="006E1061"/>
    <w:rPr>
      <w:rFonts w:ascii="Times New Roman" w:eastAsia="굴림체" w:hAnsi="Times New Roman" w:cs="Times New Roman"/>
      <w:kern w:val="0"/>
      <w:sz w:val="22"/>
      <w:szCs w:val="20"/>
    </w:rPr>
  </w:style>
  <w:style w:type="paragraph" w:styleId="a5">
    <w:name w:val="footer"/>
    <w:basedOn w:val="a"/>
    <w:link w:val="Char0"/>
    <w:unhideWhenUsed/>
    <w:rsid w:val="006E10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rsid w:val="006E1061"/>
    <w:rPr>
      <w:rFonts w:ascii="Times New Roman" w:eastAsia="굴림체" w:hAnsi="Times New Roman" w:cs="Times New Roman"/>
      <w:kern w:val="0"/>
      <w:sz w:val="22"/>
      <w:szCs w:val="20"/>
    </w:rPr>
  </w:style>
  <w:style w:type="table" w:styleId="a6">
    <w:name w:val="Table Grid"/>
    <w:basedOn w:val="a2"/>
    <w:uiPriority w:val="39"/>
    <w:rsid w:val="006E10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Normal Indent"/>
    <w:basedOn w:val="a"/>
    <w:rsid w:val="00435DEE"/>
    <w:pPr>
      <w:spacing w:line="240" w:lineRule="auto"/>
      <w:ind w:left="851"/>
    </w:pPr>
    <w:rPr>
      <w:kern w:val="2"/>
    </w:rPr>
  </w:style>
  <w:style w:type="paragraph" w:styleId="a7">
    <w:name w:val="List Paragraph"/>
    <w:basedOn w:val="a"/>
    <w:uiPriority w:val="34"/>
    <w:qFormat/>
    <w:rsid w:val="005E490C"/>
    <w:pPr>
      <w:ind w:leftChars="400" w:left="800"/>
    </w:pPr>
  </w:style>
  <w:style w:type="character" w:customStyle="1" w:styleId="1Char">
    <w:name w:val="제목 1 Char"/>
    <w:aliases w:val="큰제목 Char,Heading U Char,H1 Char,H11 Char,Œ©o‚µ 1 Char,?co??E 1 Char,h1 Char,뙥 Char,?c Char,?co?ƒÊ 1 Char,? Char,Œ Char,Titre 1 Char,Œ© Char"/>
    <w:basedOn w:val="a1"/>
    <w:link w:val="1"/>
    <w:rsid w:val="007248C7"/>
    <w:rPr>
      <w:rFonts w:ascii="Times New Roman" w:eastAsia="굴림체" w:hAnsi="Times New Roman" w:cs="Times New Roman"/>
      <w:b/>
      <w:kern w:val="0"/>
      <w:sz w:val="28"/>
      <w:szCs w:val="20"/>
    </w:rPr>
  </w:style>
  <w:style w:type="character" w:customStyle="1" w:styleId="2Char">
    <w:name w:val="제목 2 Char"/>
    <w:aliases w:val="중간제목 Char,H2 Char,h2 Char,H21 Char,Œ©o‚µ 2 Char,?co??E 2 Char,뙥2 Char,?c1 Char,?co?ƒÊ 2 Char,?2 Char,Œ1 Char,Œ2 Char,Titre 2 Char,Œ©1 Char,Œ©2 Char"/>
    <w:basedOn w:val="a1"/>
    <w:link w:val="2"/>
    <w:rsid w:val="007248C7"/>
    <w:rPr>
      <w:rFonts w:ascii="Times New Roman" w:eastAsia="굴림체" w:hAnsi="Times New Roman" w:cs="Times New Roman"/>
      <w:b/>
      <w:kern w:val="0"/>
      <w:sz w:val="24"/>
      <w:szCs w:val="20"/>
    </w:rPr>
  </w:style>
  <w:style w:type="character" w:customStyle="1" w:styleId="3Char">
    <w:name w:val="제목 3 Char"/>
    <w:aliases w:val="보통제목 Char,h3 Char,H3 Char,H31 Char,Titre 3 Char"/>
    <w:basedOn w:val="a1"/>
    <w:link w:val="3"/>
    <w:rsid w:val="007248C7"/>
    <w:rPr>
      <w:rFonts w:ascii="Times New Roman" w:eastAsia="굴림체" w:hAnsi="Times New Roman" w:cs="Times New Roman"/>
      <w:b/>
      <w:kern w:val="0"/>
      <w:sz w:val="24"/>
      <w:szCs w:val="20"/>
    </w:rPr>
  </w:style>
  <w:style w:type="character" w:customStyle="1" w:styleId="4Char">
    <w:name w:val="제목 4 Char"/>
    <w:basedOn w:val="a1"/>
    <w:link w:val="4"/>
    <w:rsid w:val="007248C7"/>
    <w:rPr>
      <w:rFonts w:ascii="Times New Roman" w:eastAsia="굴림체" w:hAnsi="Times New Roman" w:cs="Times New Roman"/>
      <w:sz w:val="24"/>
      <w:szCs w:val="20"/>
    </w:rPr>
  </w:style>
  <w:style w:type="character" w:customStyle="1" w:styleId="5Char">
    <w:name w:val="제목 5 Char"/>
    <w:basedOn w:val="a1"/>
    <w:link w:val="5"/>
    <w:rsid w:val="007248C7"/>
    <w:rPr>
      <w:rFonts w:ascii="Times New Roman" w:eastAsia="굴림체" w:hAnsi="Times New Roman" w:cs="Times New Roman"/>
      <w:kern w:val="0"/>
      <w:sz w:val="24"/>
      <w:szCs w:val="20"/>
    </w:rPr>
  </w:style>
  <w:style w:type="character" w:customStyle="1" w:styleId="6Char">
    <w:name w:val="제목 6 Char"/>
    <w:basedOn w:val="a1"/>
    <w:link w:val="6"/>
    <w:rsid w:val="007248C7"/>
    <w:rPr>
      <w:rFonts w:ascii="Times New Roman" w:eastAsia="굴림체" w:hAnsi="Times New Roman" w:cs="Times New Roman"/>
      <w:kern w:val="0"/>
      <w:sz w:val="24"/>
      <w:szCs w:val="20"/>
    </w:rPr>
  </w:style>
  <w:style w:type="character" w:customStyle="1" w:styleId="7Char">
    <w:name w:val="제목 7 Char"/>
    <w:basedOn w:val="a1"/>
    <w:link w:val="7"/>
    <w:rsid w:val="007248C7"/>
    <w:rPr>
      <w:rFonts w:ascii="Times New Roman" w:eastAsia="굴림체" w:hAnsi="Times New Roman" w:cs="Times New Roman"/>
      <w:kern w:val="0"/>
      <w:sz w:val="24"/>
      <w:szCs w:val="20"/>
    </w:rPr>
  </w:style>
  <w:style w:type="paragraph" w:styleId="a8">
    <w:name w:val="Body Text"/>
    <w:basedOn w:val="a"/>
    <w:link w:val="Char1"/>
    <w:rsid w:val="007248C7"/>
    <w:pPr>
      <w:numPr>
        <w:ilvl w:val="12"/>
      </w:numPr>
      <w:ind w:left="1134"/>
    </w:pPr>
  </w:style>
  <w:style w:type="character" w:customStyle="1" w:styleId="Char1">
    <w:name w:val="본문 Char"/>
    <w:basedOn w:val="a1"/>
    <w:link w:val="a8"/>
    <w:rsid w:val="007248C7"/>
    <w:rPr>
      <w:rFonts w:ascii="Times New Roman" w:eastAsia="굴림체" w:hAnsi="Times New Roman" w:cs="Times New Roman"/>
      <w:kern w:val="0"/>
      <w:sz w:val="22"/>
      <w:szCs w:val="20"/>
    </w:rPr>
  </w:style>
  <w:style w:type="paragraph" w:styleId="a9">
    <w:name w:val="Normal (Web)"/>
    <w:basedOn w:val="a"/>
    <w:uiPriority w:val="99"/>
    <w:unhideWhenUsed/>
    <w:rsid w:val="004E6781"/>
    <w:pPr>
      <w:widowControl/>
      <w:wordWrap/>
      <w:adjustRightInd/>
      <w:spacing w:before="100" w:beforeAutospacing="1" w:after="100" w:afterAutospacing="1" w:line="240" w:lineRule="auto"/>
      <w:ind w:left="0"/>
      <w:jc w:val="left"/>
      <w:textAlignment w:val="auto"/>
    </w:pPr>
    <w:rPr>
      <w:rFonts w:ascii="굴림" w:eastAsia="굴림" w:hAnsi="굴림" w:cs="굴림"/>
      <w:sz w:val="24"/>
      <w:szCs w:val="24"/>
    </w:rPr>
  </w:style>
  <w:style w:type="paragraph" w:styleId="aa">
    <w:name w:val="Balloon Text"/>
    <w:basedOn w:val="a"/>
    <w:link w:val="Char2"/>
    <w:uiPriority w:val="99"/>
    <w:semiHidden/>
    <w:unhideWhenUsed/>
    <w:rsid w:val="00585906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1"/>
    <w:link w:val="aa"/>
    <w:uiPriority w:val="99"/>
    <w:semiHidden/>
    <w:rsid w:val="00585906"/>
    <w:rPr>
      <w:rFonts w:asciiTheme="majorHAnsi" w:eastAsiaTheme="majorEastAsia" w:hAnsiTheme="majorHAnsi" w:cstheme="majorBidi"/>
      <w:kern w:val="0"/>
      <w:sz w:val="18"/>
      <w:szCs w:val="18"/>
    </w:rPr>
  </w:style>
  <w:style w:type="character" w:styleId="ab">
    <w:name w:val="Hyperlink"/>
    <w:basedOn w:val="a1"/>
    <w:uiPriority w:val="99"/>
    <w:unhideWhenUsed/>
    <w:rsid w:val="005320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4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5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9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6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1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4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7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1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glee8@adt.co.k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riff@adt.co.k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0B723A-044B-4B4F-B4D8-610173C88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6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혜진</dc:creator>
  <cp:keywords/>
  <dc:description/>
  <cp:lastModifiedBy>문길래(MOON GR - 영상보안개발팀)</cp:lastModifiedBy>
  <cp:revision>4</cp:revision>
  <dcterms:created xsi:type="dcterms:W3CDTF">2021-09-02T05:42:00Z</dcterms:created>
  <dcterms:modified xsi:type="dcterms:W3CDTF">2021-09-02T08:29:00Z</dcterms:modified>
</cp:coreProperties>
</file>