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5E5B" w14:textId="77777777" w:rsidR="004D414D" w:rsidRDefault="004D414D" w:rsidP="004D414D">
      <w:pPr>
        <w:pStyle w:val="NormalWeb"/>
        <w:shd w:val="clear" w:color="auto" w:fill="FFFFFF"/>
        <w:spacing w:before="0" w:beforeAutospacing="0" w:after="240" w:afterAutospacing="0"/>
        <w:rPr>
          <w:rFonts w:ascii="DM Sans" w:hAnsi="DM Sans"/>
          <w:sz w:val="21"/>
          <w:szCs w:val="21"/>
        </w:rPr>
      </w:pPr>
      <w:r>
        <w:rPr>
          <w:rFonts w:ascii="DM Sans" w:hAnsi="DM Sans"/>
          <w:sz w:val="21"/>
          <w:szCs w:val="21"/>
        </w:rPr>
        <w:t>Imaginemos que queremos modelar un sistema de gestión de una biblioteca. Para ello, podemos seguir los siguientes pasos:</w:t>
      </w:r>
    </w:p>
    <w:p w14:paraId="060CA1B4"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Identificar los actores del sistema: En este caso, los actores serían los usuarios de la biblioteca (estudiantes, profesores, etc.) y los bibliotecarios.</w:t>
      </w:r>
    </w:p>
    <w:p w14:paraId="2DA4254C"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Identificar los casos de uso: Los casos de uso podrían ser préstamo de libros, devolución de libros, búsqueda de libros, registro de usuarios, entre otros.</w:t>
      </w:r>
    </w:p>
    <w:p w14:paraId="0D37A336"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Crear diagramas de casos de uso: En este paso, podemos representar los casos de uso identificados en un diagrama de casos de uso, donde se muestran las interacciones entre los actores y el sistema.</w:t>
      </w:r>
    </w:p>
    <w:p w14:paraId="2A7D16DA"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Identificar las clases del sistema: En este caso, las clases podrían ser Libro, Usuario, Bibliotecario, Préstamo, entre otras.</w:t>
      </w:r>
    </w:p>
    <w:p w14:paraId="1BE26092"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Crear diagramas de clases: En este paso, se representan las clases identificadas y sus relaciones en un diagrama de clases, mostrando los atributos y métodos de cada clase.</w:t>
      </w:r>
    </w:p>
    <w:p w14:paraId="569F7D6E"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Identificar los diagramas de secuencia: En estos diagramas se representan las interacciones entre los objetos del sistema en un escenario específico, como por ejemplo el proceso de préstamo de un libro.</w:t>
      </w:r>
    </w:p>
    <w:p w14:paraId="3F9BCE3C" w14:textId="77777777" w:rsidR="004D414D" w:rsidRDefault="004D414D" w:rsidP="004D414D">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Identificar los diagramas de actividad: Estos diagramas muestran el flujo de actividades dentro de un proceso, como por ejemplo el proceso de búsqueda de un libro en la biblioteca.</w:t>
      </w:r>
    </w:p>
    <w:p w14:paraId="5743B581" w14:textId="77777777" w:rsidR="004D414D" w:rsidRDefault="004D414D" w:rsidP="004D414D">
      <w:pPr>
        <w:pStyle w:val="NormalWeb"/>
        <w:shd w:val="clear" w:color="auto" w:fill="FFFFFF"/>
        <w:spacing w:before="0" w:beforeAutospacing="0" w:after="0" w:afterAutospacing="0"/>
        <w:rPr>
          <w:rFonts w:ascii="DM Sans" w:hAnsi="DM Sans"/>
          <w:sz w:val="21"/>
          <w:szCs w:val="21"/>
        </w:rPr>
      </w:pPr>
      <w:r>
        <w:rPr>
          <w:rFonts w:ascii="DM Sans" w:hAnsi="DM Sans"/>
          <w:sz w:val="21"/>
          <w:szCs w:val="21"/>
        </w:rPr>
        <w:t>Estos son algunos de los pasos que se pueden seguir para modelar un sistema utilizando UML. Espero que esta guía te haya sido útil. Si tienes alguna pregunta adicional, no dudes en preguntar.</w:t>
      </w:r>
    </w:p>
    <w:p w14:paraId="457073BA" w14:textId="77777777" w:rsidR="004D414D" w:rsidRDefault="004D414D"/>
    <w:p w14:paraId="7ABFB948" w14:textId="266BB90C" w:rsidR="004D414D" w:rsidRPr="004D414D" w:rsidRDefault="004D414D" w:rsidP="004D414D">
      <w:pPr>
        <w:jc w:val="center"/>
        <w:rPr>
          <w:b/>
          <w:bCs/>
          <w:u w:val="single"/>
        </w:rPr>
      </w:pPr>
      <w:r w:rsidRPr="004D414D">
        <w:rPr>
          <w:b/>
          <w:bCs/>
          <w:u w:val="single"/>
        </w:rPr>
        <w:t>Para un sistema de gestión médica en el Estado Peruano, los actores del sistema podrían ser los siguientes:</w:t>
      </w:r>
    </w:p>
    <w:p w14:paraId="6B2C1CF2" w14:textId="77777777" w:rsidR="004D414D" w:rsidRDefault="004D414D" w:rsidP="004D414D">
      <w:r>
        <w:t>Pacientes: Los pacientes serían uno de los actores principales del sistema, ya que son los usuarios finales que utilizan los servicios médicos y requieren atención médica.</w:t>
      </w:r>
    </w:p>
    <w:p w14:paraId="64D8F207" w14:textId="77777777" w:rsidR="004D414D" w:rsidRDefault="004D414D" w:rsidP="004D414D">
      <w:r w:rsidRPr="00CF1E2D">
        <w:rPr>
          <w:b/>
          <w:bCs/>
        </w:rPr>
        <w:t>Médicos y Especialistas:</w:t>
      </w:r>
      <w:r>
        <w:t xml:space="preserve"> El personal médico, como médicos generales, especialistas, enfermeras, y otros profesionales de la salud que brindan atención médica a los pacientes.</w:t>
      </w:r>
    </w:p>
    <w:p w14:paraId="691D90CF" w14:textId="77777777" w:rsidR="004D414D" w:rsidRDefault="004D414D" w:rsidP="004D414D">
      <w:r>
        <w:t>Administrativos de Salud: Personal administrativo encargado de la gestión de citas, historias clínicas, facturación, y otros aspectos administrativos relacionados con la atención médica.</w:t>
      </w:r>
    </w:p>
    <w:p w14:paraId="4E866047" w14:textId="77777777" w:rsidR="004D414D" w:rsidRDefault="004D414D" w:rsidP="004D414D">
      <w:r>
        <w:t>Farmacéuticos: Profesionales encargados de la dispensación de medicamentos y productos farmacéuticos a los pacientes.</w:t>
      </w:r>
    </w:p>
    <w:p w14:paraId="6E65C173" w14:textId="77777777" w:rsidR="004D414D" w:rsidRDefault="004D414D" w:rsidP="004D414D">
      <w:r>
        <w:t>Laboratorios: Laboratorios clínicos o de diagnóstico que realizan pruebas y análisis médicos para apoyar el diagnóstico y tratamiento de los pacientes.</w:t>
      </w:r>
    </w:p>
    <w:p w14:paraId="3A915220" w14:textId="77777777" w:rsidR="004D414D" w:rsidRDefault="004D414D" w:rsidP="004D414D">
      <w:r>
        <w:t>Entidades de Seguro de Salud: Instituciones de seguro de salud, como EsSalud, SIS, o aseguradoras privadas, que pueden estar involucradas en la cobertura y pago de servicios médicos.</w:t>
      </w:r>
    </w:p>
    <w:p w14:paraId="74087156" w14:textId="77777777" w:rsidR="004D414D" w:rsidRDefault="004D414D" w:rsidP="004D414D"/>
    <w:p w14:paraId="02F0D6AC" w14:textId="77777777" w:rsidR="004D414D" w:rsidRDefault="004D414D" w:rsidP="004D414D">
      <w:r>
        <w:t>Autoridades de Salud: Entidades gubernamentales encargadas de regular y supervisar los servicios de salud en el Estado Peruano, como el Ministerio de Salud.</w:t>
      </w:r>
    </w:p>
    <w:p w14:paraId="6C6843A6" w14:textId="77777777" w:rsidR="004D414D" w:rsidRDefault="004D414D" w:rsidP="004D414D"/>
    <w:p w14:paraId="346DC379" w14:textId="077C6523" w:rsidR="004D414D" w:rsidRDefault="004D414D" w:rsidP="004D414D">
      <w:r>
        <w:t>Estos son algunos de los posibles actores que podrían interactuar con un sistema de gestión médica en el Estado Peruano. Cada uno de ellos desempeña un rol importante en el proceso de atención médica y gestión de la salud de la población</w:t>
      </w:r>
      <w:r>
        <w:t>.</w:t>
      </w:r>
    </w:p>
    <w:p w14:paraId="506B7C4B" w14:textId="77777777" w:rsidR="004D414D" w:rsidRDefault="004D414D" w:rsidP="004D414D"/>
    <w:p w14:paraId="62D38222" w14:textId="77777777" w:rsidR="004D414D" w:rsidRPr="004D414D" w:rsidRDefault="004D414D" w:rsidP="004D414D">
      <w:pPr>
        <w:shd w:val="clear" w:color="auto" w:fill="FFFFFF"/>
        <w:spacing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Para identificar los casos de uso por cada actor en un sistema de gestión médica en el Estado Peruano, podemos considerar las acciones que cada actor realiza en el sistema. A continuación, te presento algunos ejemplos de posibles casos de uso por cada actor:</w:t>
      </w:r>
    </w:p>
    <w:p w14:paraId="67342FC9"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Paciente:</w:t>
      </w:r>
    </w:p>
    <w:p w14:paraId="581A1F44"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Solicitar una cita médica.</w:t>
      </w:r>
    </w:p>
    <w:p w14:paraId="7D2E4718"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Consultar resultados de exámenes médicos.</w:t>
      </w:r>
    </w:p>
    <w:p w14:paraId="736A6A4A"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Registrar información personal y médica.</w:t>
      </w:r>
    </w:p>
    <w:p w14:paraId="547C7B6A"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Solicitar una receta médica.</w:t>
      </w:r>
    </w:p>
    <w:p w14:paraId="469765F4"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Realizar pagos por servicios médicos.</w:t>
      </w:r>
    </w:p>
    <w:p w14:paraId="392F1051"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Médicos y Especialistas:</w:t>
      </w:r>
    </w:p>
    <w:p w14:paraId="5D91C2A0"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Atender consultas médicas.</w:t>
      </w:r>
    </w:p>
    <w:p w14:paraId="3BE44DBD"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Prescribir tratamientos y medicamentos.</w:t>
      </w:r>
    </w:p>
    <w:p w14:paraId="40872ECA"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Solicitar exámenes médicos.</w:t>
      </w:r>
    </w:p>
    <w:p w14:paraId="1D1AE123"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Acceder a historias clínicas de pacientes.</w:t>
      </w:r>
    </w:p>
    <w:p w14:paraId="2B3BC8D1" w14:textId="77777777" w:rsid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Generar informes médicos.</w:t>
      </w:r>
    </w:p>
    <w:p w14:paraId="0724F63A" w14:textId="10CED1C1" w:rsidR="008F2CFF" w:rsidRPr="004D414D" w:rsidRDefault="008F2CFF" w:rsidP="004D414D">
      <w:pPr>
        <w:numPr>
          <w:ilvl w:val="1"/>
          <w:numId w:val="2"/>
        </w:numPr>
        <w:shd w:val="clear" w:color="auto" w:fill="FFFFFF"/>
        <w:spacing w:before="60" w:after="100" w:afterAutospacing="1" w:line="240" w:lineRule="auto"/>
        <w:rPr>
          <w:rFonts w:ascii="DM Sans" w:eastAsia="Times New Roman" w:hAnsi="DM Sans" w:cs="Times New Roman"/>
          <w:i/>
          <w:iCs/>
          <w:color w:val="7030A0"/>
          <w:kern w:val="0"/>
          <w:sz w:val="21"/>
          <w:szCs w:val="21"/>
          <w:lang w:eastAsia="es-PE"/>
          <w14:ligatures w14:val="none"/>
        </w:rPr>
      </w:pPr>
      <w:r w:rsidRPr="008F2CFF">
        <w:rPr>
          <w:rFonts w:ascii="DM Sans" w:eastAsia="Times New Roman" w:hAnsi="DM Sans" w:cs="Times New Roman"/>
          <w:i/>
          <w:iCs/>
          <w:color w:val="7030A0"/>
          <w:kern w:val="0"/>
          <w:sz w:val="21"/>
          <w:szCs w:val="21"/>
          <w:lang w:eastAsia="es-PE"/>
          <w14:ligatures w14:val="none"/>
        </w:rPr>
        <w:t>Solicitar Opiniones de otros especialistas</w:t>
      </w:r>
    </w:p>
    <w:p w14:paraId="2F93D03F"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Administrativos de Salud:</w:t>
      </w:r>
    </w:p>
    <w:p w14:paraId="54A8BDF4"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Gestionar citas médicas.</w:t>
      </w:r>
    </w:p>
    <w:p w14:paraId="688C14E7"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Registrar información de pacientes.</w:t>
      </w:r>
    </w:p>
    <w:p w14:paraId="610AC4E6"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Facturar servicios médicos.</w:t>
      </w:r>
    </w:p>
    <w:p w14:paraId="7530835E"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Administrar historias clínicas.</w:t>
      </w:r>
    </w:p>
    <w:p w14:paraId="612CA8DA"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Generar reportes de atención médica.</w:t>
      </w:r>
    </w:p>
    <w:p w14:paraId="0956AF35"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Farmacéuticos:</w:t>
      </w:r>
    </w:p>
    <w:p w14:paraId="5D8C28F8"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Dispensar medicamentos.</w:t>
      </w:r>
    </w:p>
    <w:p w14:paraId="650C8C15"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Verificar recetas médicas.</w:t>
      </w:r>
    </w:p>
    <w:p w14:paraId="2D66E13D"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Registrar ventas de medicamentos.</w:t>
      </w:r>
    </w:p>
    <w:p w14:paraId="5EDBB24E"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Realizar inventario de medicamentos.</w:t>
      </w:r>
    </w:p>
    <w:p w14:paraId="2D544FAD"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Generar reportes de ventas.</w:t>
      </w:r>
    </w:p>
    <w:p w14:paraId="1681648F"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lastRenderedPageBreak/>
        <w:t>Laboratorios:</w:t>
      </w:r>
    </w:p>
    <w:p w14:paraId="7CFB8B13"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Realizar pruebas y análisis médicos.</w:t>
      </w:r>
    </w:p>
    <w:p w14:paraId="591362E5"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Registrar resultados de exámenes.</w:t>
      </w:r>
    </w:p>
    <w:p w14:paraId="57C5C2EE"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Enviar informes médicos a los médicos.</w:t>
      </w:r>
    </w:p>
    <w:p w14:paraId="58D41933"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Gestionar muestras de laboratorio.</w:t>
      </w:r>
    </w:p>
    <w:p w14:paraId="5BD79337"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Generar reportes de análisis.</w:t>
      </w:r>
    </w:p>
    <w:p w14:paraId="78378F13"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Entidades de Seguro de Salud:</w:t>
      </w:r>
    </w:p>
    <w:p w14:paraId="0678D3E7"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Verificar cobertura de servicios médicos.</w:t>
      </w:r>
    </w:p>
    <w:p w14:paraId="6465EC1B"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Autorizar procedimientos médicos.</w:t>
      </w:r>
    </w:p>
    <w:p w14:paraId="351FA193"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Gestionar pagos y reembolsos.</w:t>
      </w:r>
    </w:p>
    <w:p w14:paraId="19864F1C"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Registrar afiliaciones de pacientes.</w:t>
      </w:r>
    </w:p>
    <w:p w14:paraId="50959C52"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Generar reportes de cobertura.</w:t>
      </w:r>
    </w:p>
    <w:p w14:paraId="169AC3A4" w14:textId="77777777" w:rsidR="004D414D" w:rsidRPr="004D414D" w:rsidRDefault="004D414D" w:rsidP="004D414D">
      <w:pPr>
        <w:numPr>
          <w:ilvl w:val="0"/>
          <w:numId w:val="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b/>
          <w:bCs/>
          <w:kern w:val="0"/>
          <w:sz w:val="21"/>
          <w:szCs w:val="21"/>
          <w:lang w:eastAsia="es-PE"/>
          <w14:ligatures w14:val="none"/>
        </w:rPr>
        <w:t>Autoridades de Salud:</w:t>
      </w:r>
    </w:p>
    <w:p w14:paraId="4A5039DA" w14:textId="77777777" w:rsidR="004D414D" w:rsidRPr="004D414D" w:rsidRDefault="004D414D" w:rsidP="004D414D">
      <w:pPr>
        <w:numPr>
          <w:ilvl w:val="1"/>
          <w:numId w:val="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Supervisar la calidad de los servicios médicos.</w:t>
      </w:r>
    </w:p>
    <w:p w14:paraId="02C840C8"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Regular el cumplimiento de normas sanitarias.</w:t>
      </w:r>
    </w:p>
    <w:p w14:paraId="5769F14D"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Coordinar campañas de salud pública.</w:t>
      </w:r>
    </w:p>
    <w:p w14:paraId="165AFD1B"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Recopilar datos epidemiológicos.</w:t>
      </w:r>
    </w:p>
    <w:p w14:paraId="3BACAF07" w14:textId="77777777" w:rsidR="004D414D" w:rsidRPr="004D414D" w:rsidRDefault="004D414D" w:rsidP="004D414D">
      <w:pPr>
        <w:numPr>
          <w:ilvl w:val="1"/>
          <w:numId w:val="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Emitir informes sobre la situación de salud.</w:t>
      </w:r>
    </w:p>
    <w:p w14:paraId="6AC37E8D" w14:textId="77777777" w:rsidR="004D414D" w:rsidRPr="004D414D" w:rsidRDefault="004D414D" w:rsidP="004D414D">
      <w:pPr>
        <w:shd w:val="clear" w:color="auto" w:fill="FFFFFF"/>
        <w:spacing w:after="0" w:line="240" w:lineRule="auto"/>
        <w:rPr>
          <w:rFonts w:ascii="DM Sans" w:eastAsia="Times New Roman" w:hAnsi="DM Sans" w:cs="Times New Roman"/>
          <w:kern w:val="0"/>
          <w:sz w:val="21"/>
          <w:szCs w:val="21"/>
          <w:lang w:eastAsia="es-PE"/>
          <w14:ligatures w14:val="none"/>
        </w:rPr>
      </w:pPr>
      <w:r w:rsidRPr="004D414D">
        <w:rPr>
          <w:rFonts w:ascii="DM Sans" w:eastAsia="Times New Roman" w:hAnsi="DM Sans" w:cs="Times New Roman"/>
          <w:kern w:val="0"/>
          <w:sz w:val="21"/>
          <w:szCs w:val="21"/>
          <w:lang w:eastAsia="es-PE"/>
          <w14:ligatures w14:val="none"/>
        </w:rPr>
        <w:t>Estos son ejemplos de posibles casos de uso por cada actor en un sistema de gestión médica en el Estado Peruano. Cada actor tiene sus propias funciones y responsabilidades dentro del sistema, y los casos de uso reflejan las acciones que realizan para interactuar con el sistema. Es importante sustentar estos casos de uso para garantizar que cubran de manera efectiva las necesidades y requerimientos del sistema. Si necesitas más detalles o ayuda para sustentar los casos de uso, no dudes en decírmelo. ¡Estoy aquí para ayudarte!</w:t>
      </w:r>
    </w:p>
    <w:p w14:paraId="07BAE539" w14:textId="77777777" w:rsidR="004D414D" w:rsidRDefault="004D414D" w:rsidP="004D414D"/>
    <w:p w14:paraId="2CD3B12B" w14:textId="3DD6B872" w:rsidR="00573F44" w:rsidRPr="00573F44" w:rsidRDefault="00573F44" w:rsidP="00573F44">
      <w:pPr>
        <w:shd w:val="clear" w:color="auto" w:fill="FFFFFF"/>
        <w:spacing w:after="240" w:line="240" w:lineRule="auto"/>
        <w:rPr>
          <w:rFonts w:ascii="DM Sans" w:eastAsia="Times New Roman" w:hAnsi="DM Sans" w:cs="Times New Roman"/>
          <w:kern w:val="0"/>
          <w:sz w:val="21"/>
          <w:szCs w:val="21"/>
          <w:lang w:eastAsia="es-PE"/>
          <w14:ligatures w14:val="none"/>
        </w:rPr>
      </w:pPr>
      <w:r>
        <w:rPr>
          <w:rFonts w:ascii="DM Sans" w:eastAsia="Times New Roman" w:hAnsi="DM Sans" w:cs="Times New Roman"/>
          <w:kern w:val="0"/>
          <w:sz w:val="21"/>
          <w:szCs w:val="21"/>
          <w:lang w:eastAsia="es-PE"/>
          <w14:ligatures w14:val="none"/>
        </w:rPr>
        <w:t>C</w:t>
      </w:r>
      <w:r w:rsidRPr="00573F44">
        <w:rPr>
          <w:rFonts w:ascii="DM Sans" w:eastAsia="Times New Roman" w:hAnsi="DM Sans" w:cs="Times New Roman"/>
          <w:kern w:val="0"/>
          <w:sz w:val="21"/>
          <w:szCs w:val="21"/>
          <w:lang w:eastAsia="es-PE"/>
          <w14:ligatures w14:val="none"/>
        </w:rPr>
        <w:t>aso de uso "Solicitar una cita médica":</w:t>
      </w:r>
    </w:p>
    <w:p w14:paraId="504098D6"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Nombre del Caso de Uso:</w:t>
      </w:r>
      <w:r w:rsidRPr="00573F44">
        <w:rPr>
          <w:rFonts w:ascii="DM Sans" w:eastAsia="Times New Roman" w:hAnsi="DM Sans" w:cs="Times New Roman"/>
          <w:kern w:val="0"/>
          <w:sz w:val="21"/>
          <w:szCs w:val="21"/>
          <w:lang w:eastAsia="es-PE"/>
          <w14:ligatures w14:val="none"/>
        </w:rPr>
        <w:t> Solicitar una cita médica</w:t>
      </w:r>
    </w:p>
    <w:p w14:paraId="593417E4"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Dependencias:</w:t>
      </w:r>
    </w:p>
    <w:p w14:paraId="3E8570FA"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debe estar registrado en el sistema.</w:t>
      </w:r>
    </w:p>
    <w:p w14:paraId="204BF6EC" w14:textId="77777777" w:rsidR="00573F44" w:rsidRPr="00573F44" w:rsidRDefault="00573F44" w:rsidP="00573F44">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Debe existir disponibilidad de citas en el sistema.</w:t>
      </w:r>
    </w:p>
    <w:p w14:paraId="1D4C75E2"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Precondiciones:</w:t>
      </w:r>
    </w:p>
    <w:p w14:paraId="195310C8"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ha iniciado sesión en el sistema.</w:t>
      </w:r>
    </w:p>
    <w:p w14:paraId="22B78C8B" w14:textId="77777777" w:rsidR="00573F44" w:rsidRPr="00573F44" w:rsidRDefault="00573F44" w:rsidP="00573F44">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ha seleccionado al médico o especialidad para la cita.</w:t>
      </w:r>
    </w:p>
    <w:p w14:paraId="769779B3"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Descripción:</w:t>
      </w:r>
    </w:p>
    <w:p w14:paraId="2C24B3A0"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lastRenderedPageBreak/>
        <w:t>Pasos:</w:t>
      </w:r>
    </w:p>
    <w:p w14:paraId="170BD4AC" w14:textId="77777777" w:rsidR="00573F44" w:rsidRPr="00573F44" w:rsidRDefault="00573F44" w:rsidP="00573F44">
      <w:pPr>
        <w:numPr>
          <w:ilvl w:val="2"/>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accede a la sección de solicitar cita.</w:t>
      </w:r>
    </w:p>
    <w:p w14:paraId="3BEA9244" w14:textId="77777777" w:rsidR="00573F44" w:rsidRPr="00573F44" w:rsidRDefault="00573F44" w:rsidP="00573F44">
      <w:pPr>
        <w:numPr>
          <w:ilvl w:val="2"/>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selecciona la fecha y hora deseadas para la cita.</w:t>
      </w:r>
    </w:p>
    <w:p w14:paraId="30FA14FE" w14:textId="77777777" w:rsidR="00573F44" w:rsidRPr="00573F44" w:rsidRDefault="00573F44" w:rsidP="00573F44">
      <w:pPr>
        <w:numPr>
          <w:ilvl w:val="2"/>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paciente confirma la solicitud de cita.</w:t>
      </w:r>
    </w:p>
    <w:p w14:paraId="05042965" w14:textId="77777777" w:rsidR="00573F44" w:rsidRPr="00573F44" w:rsidRDefault="00573F44" w:rsidP="00573F44">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Acción:</w:t>
      </w:r>
      <w:r w:rsidRPr="00573F44">
        <w:rPr>
          <w:rFonts w:ascii="DM Sans" w:eastAsia="Times New Roman" w:hAnsi="DM Sans" w:cs="Times New Roman"/>
          <w:kern w:val="0"/>
          <w:sz w:val="21"/>
          <w:szCs w:val="21"/>
          <w:lang w:eastAsia="es-PE"/>
          <w14:ligatures w14:val="none"/>
        </w:rPr>
        <w:t> El sistema registra la solicitud de cita médica.</w:t>
      </w:r>
    </w:p>
    <w:p w14:paraId="0BB4C85C" w14:textId="7EAEE75B" w:rsidR="00573F44" w:rsidRPr="00573F44" w:rsidRDefault="00FB4951"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Postcondición</w:t>
      </w:r>
      <w:r w:rsidR="00573F44" w:rsidRPr="00573F44">
        <w:rPr>
          <w:rFonts w:ascii="DM Sans" w:eastAsia="Times New Roman" w:hAnsi="DM Sans" w:cs="Times New Roman"/>
          <w:b/>
          <w:bCs/>
          <w:kern w:val="0"/>
          <w:sz w:val="21"/>
          <w:szCs w:val="21"/>
          <w:lang w:eastAsia="es-PE"/>
          <w14:ligatures w14:val="none"/>
        </w:rPr>
        <w:t>:</w:t>
      </w:r>
    </w:p>
    <w:p w14:paraId="31771B88"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Se registra la solicitud de cita médica en el sistema.</w:t>
      </w:r>
    </w:p>
    <w:p w14:paraId="41680D64"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Excepciones:</w:t>
      </w:r>
    </w:p>
    <w:p w14:paraId="4FD69F20"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Paso 2:</w:t>
      </w:r>
    </w:p>
    <w:p w14:paraId="77A37ABE" w14:textId="77777777" w:rsidR="00573F44" w:rsidRPr="00573F44" w:rsidRDefault="00573F44" w:rsidP="00573F44">
      <w:pPr>
        <w:numPr>
          <w:ilvl w:val="2"/>
          <w:numId w:val="4"/>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Si no hay disponibilidad en la fecha y hora seleccionadas, el sistema muestra un mensaje de error y solicita al paciente elegir otra fecha u hora.</w:t>
      </w:r>
    </w:p>
    <w:p w14:paraId="55A8CF59" w14:textId="77777777" w:rsidR="00573F44" w:rsidRPr="00573F44" w:rsidRDefault="00573F44" w:rsidP="00573F44">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Acción:</w:t>
      </w:r>
    </w:p>
    <w:p w14:paraId="48275AC7" w14:textId="77777777" w:rsidR="00573F44" w:rsidRPr="00573F44" w:rsidRDefault="00573F44" w:rsidP="00573F44">
      <w:pPr>
        <w:numPr>
          <w:ilvl w:val="2"/>
          <w:numId w:val="5"/>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El sistema notifica al paciente la falta de disponibilidad y le brinda alternativas.</w:t>
      </w:r>
    </w:p>
    <w:p w14:paraId="28D26F24" w14:textId="77777777" w:rsidR="00573F44" w:rsidRPr="00573F44" w:rsidRDefault="00573F44" w:rsidP="00573F44">
      <w:pPr>
        <w:numPr>
          <w:ilvl w:val="0"/>
          <w:numId w:val="3"/>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b/>
          <w:bCs/>
          <w:kern w:val="0"/>
          <w:sz w:val="21"/>
          <w:szCs w:val="21"/>
          <w:lang w:eastAsia="es-PE"/>
          <w14:ligatures w14:val="none"/>
        </w:rPr>
        <w:t>Comentarios:</w:t>
      </w:r>
    </w:p>
    <w:p w14:paraId="2BFE92AB" w14:textId="77777777" w:rsidR="00573F44" w:rsidRPr="00573F44" w:rsidRDefault="00573F44" w:rsidP="00573F44">
      <w:pPr>
        <w:numPr>
          <w:ilvl w:val="1"/>
          <w:numId w:val="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Es importante que el sistema cuente con un mecanismo de confirmación de la cita por parte del médico o la clínica.</w:t>
      </w:r>
    </w:p>
    <w:p w14:paraId="604D74BF" w14:textId="77777777" w:rsidR="00573F44" w:rsidRPr="00573F44" w:rsidRDefault="00573F44" w:rsidP="00573F44">
      <w:pPr>
        <w:numPr>
          <w:ilvl w:val="1"/>
          <w:numId w:val="3"/>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Se debe considerar la posibilidad de cancelar o reprogramar la cita en caso de imprevistos.</w:t>
      </w:r>
    </w:p>
    <w:p w14:paraId="1684C04C" w14:textId="77777777" w:rsidR="00573F44" w:rsidRPr="00573F44" w:rsidRDefault="00573F44" w:rsidP="00573F44">
      <w:pPr>
        <w:shd w:val="clear" w:color="auto" w:fill="FFFFFF"/>
        <w:spacing w:after="0" w:line="240" w:lineRule="auto"/>
        <w:rPr>
          <w:rFonts w:ascii="DM Sans" w:eastAsia="Times New Roman" w:hAnsi="DM Sans" w:cs="Times New Roman"/>
          <w:kern w:val="0"/>
          <w:sz w:val="21"/>
          <w:szCs w:val="21"/>
          <w:lang w:eastAsia="es-PE"/>
          <w14:ligatures w14:val="none"/>
        </w:rPr>
      </w:pPr>
      <w:r w:rsidRPr="00573F44">
        <w:rPr>
          <w:rFonts w:ascii="DM Sans" w:eastAsia="Times New Roman" w:hAnsi="DM Sans" w:cs="Times New Roman"/>
          <w:kern w:val="0"/>
          <w:sz w:val="21"/>
          <w:szCs w:val="21"/>
          <w:lang w:eastAsia="es-PE"/>
          <w14:ligatures w14:val="none"/>
        </w:rPr>
        <w:t>Este análisis detallado del caso de uso "Solicitar una cita médica" ayuda a comprender de manera clara cómo se realiza esta función en el sistema de gestión médica.</w:t>
      </w:r>
    </w:p>
    <w:p w14:paraId="033AA18C" w14:textId="77777777" w:rsidR="00573F44" w:rsidRDefault="00573F44" w:rsidP="004D414D"/>
    <w:p w14:paraId="0B2EDF6A" w14:textId="77777777" w:rsidR="00FB4951" w:rsidRPr="00FB4951" w:rsidRDefault="00FB4951" w:rsidP="00FB4951">
      <w:pPr>
        <w:shd w:val="clear" w:color="auto" w:fill="FFFFFF"/>
        <w:spacing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 caso de uso "Consultar resultados de exámenes médicos":</w:t>
      </w:r>
    </w:p>
    <w:p w14:paraId="203D923E"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Nombre del Caso de Uso:</w:t>
      </w:r>
      <w:r w:rsidRPr="00FB4951">
        <w:rPr>
          <w:rFonts w:ascii="DM Sans" w:eastAsia="Times New Roman" w:hAnsi="DM Sans" w:cs="Times New Roman"/>
          <w:kern w:val="0"/>
          <w:sz w:val="21"/>
          <w:szCs w:val="21"/>
          <w:lang w:eastAsia="es-PE"/>
          <w14:ligatures w14:val="none"/>
        </w:rPr>
        <w:t> Consultar resultados de exámenes médicos</w:t>
      </w:r>
    </w:p>
    <w:p w14:paraId="752018DB"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Dependencias:</w:t>
      </w:r>
    </w:p>
    <w:p w14:paraId="6B667C92"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debe estar registrado en el sistema.</w:t>
      </w:r>
    </w:p>
    <w:p w14:paraId="55C5E659" w14:textId="77777777" w:rsidR="00FB4951" w:rsidRPr="00FB4951" w:rsidRDefault="00FB4951" w:rsidP="00FB4951">
      <w:pPr>
        <w:numPr>
          <w:ilvl w:val="1"/>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Los resultados de los exámenes médicos deben estar disponibles en el sistema.</w:t>
      </w:r>
    </w:p>
    <w:p w14:paraId="2422C12C"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Precondiciones:</w:t>
      </w:r>
    </w:p>
    <w:p w14:paraId="64596A7B"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ha iniciado sesión en el sistema.</w:t>
      </w:r>
    </w:p>
    <w:p w14:paraId="5556E50C" w14:textId="77777777" w:rsidR="00FB4951" w:rsidRPr="00FB4951" w:rsidRDefault="00FB4951" w:rsidP="00FB4951">
      <w:pPr>
        <w:numPr>
          <w:ilvl w:val="1"/>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ha realizado los exámenes médicos previamente.</w:t>
      </w:r>
    </w:p>
    <w:p w14:paraId="019DDA93"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Descripción:</w:t>
      </w:r>
    </w:p>
    <w:p w14:paraId="1FD6EB62"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Pasos:</w:t>
      </w:r>
    </w:p>
    <w:p w14:paraId="1310C800" w14:textId="77777777" w:rsidR="00FB4951" w:rsidRPr="00FB4951" w:rsidRDefault="00FB4951" w:rsidP="00FB4951">
      <w:pPr>
        <w:numPr>
          <w:ilvl w:val="2"/>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accede a la sección de resultados de exámenes.</w:t>
      </w:r>
    </w:p>
    <w:p w14:paraId="05D56C3A" w14:textId="77777777" w:rsidR="00FB4951" w:rsidRPr="00FB4951" w:rsidRDefault="00FB4951" w:rsidP="00FB4951">
      <w:pPr>
        <w:numPr>
          <w:ilvl w:val="2"/>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selecciona el examen que desea consultar.</w:t>
      </w:r>
    </w:p>
    <w:p w14:paraId="67A59C16" w14:textId="77777777" w:rsidR="00FB4951" w:rsidRPr="00FB4951" w:rsidRDefault="00FB4951" w:rsidP="00FB4951">
      <w:pPr>
        <w:numPr>
          <w:ilvl w:val="2"/>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lastRenderedPageBreak/>
        <w:t>El sistema muestra los resultados del examen al paciente.</w:t>
      </w:r>
    </w:p>
    <w:p w14:paraId="5761E43A" w14:textId="77777777" w:rsidR="00FB4951" w:rsidRPr="00FB4951" w:rsidRDefault="00FB4951" w:rsidP="00FB4951">
      <w:pPr>
        <w:numPr>
          <w:ilvl w:val="1"/>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Acción:</w:t>
      </w:r>
      <w:r w:rsidRPr="00FB4951">
        <w:rPr>
          <w:rFonts w:ascii="DM Sans" w:eastAsia="Times New Roman" w:hAnsi="DM Sans" w:cs="Times New Roman"/>
          <w:kern w:val="0"/>
          <w:sz w:val="21"/>
          <w:szCs w:val="21"/>
          <w:lang w:eastAsia="es-PE"/>
          <w14:ligatures w14:val="none"/>
        </w:rPr>
        <w:t> El sistema presenta los resultados de los exámenes médicos al paciente.</w:t>
      </w:r>
    </w:p>
    <w:p w14:paraId="617D5A56" w14:textId="0208AB31"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Postcondición</w:t>
      </w:r>
      <w:r w:rsidRPr="00FB4951">
        <w:rPr>
          <w:rFonts w:ascii="DM Sans" w:eastAsia="Times New Roman" w:hAnsi="DM Sans" w:cs="Times New Roman"/>
          <w:b/>
          <w:bCs/>
          <w:kern w:val="0"/>
          <w:sz w:val="21"/>
          <w:szCs w:val="21"/>
          <w:lang w:eastAsia="es-PE"/>
          <w14:ligatures w14:val="none"/>
        </w:rPr>
        <w:t>:</w:t>
      </w:r>
    </w:p>
    <w:p w14:paraId="20FF8A35"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visualiza los resultados de los exámenes médicos en el sistema.</w:t>
      </w:r>
    </w:p>
    <w:p w14:paraId="0665DB7D"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Excepciones:</w:t>
      </w:r>
    </w:p>
    <w:p w14:paraId="0CA201C9"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Paso 2:</w:t>
      </w:r>
    </w:p>
    <w:p w14:paraId="3E2B386A" w14:textId="77777777" w:rsidR="00FB4951" w:rsidRPr="00FB4951" w:rsidRDefault="00FB4951" w:rsidP="00FB4951">
      <w:pPr>
        <w:numPr>
          <w:ilvl w:val="2"/>
          <w:numId w:val="7"/>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Si no hay resultados disponibles para el examen seleccionado, el sistema muestra un mensaje indicando que no hay resultados para mostrar.</w:t>
      </w:r>
    </w:p>
    <w:p w14:paraId="1B1FFD6C" w14:textId="77777777" w:rsidR="00FB4951" w:rsidRPr="00FB4951" w:rsidRDefault="00FB4951" w:rsidP="00FB4951">
      <w:pPr>
        <w:numPr>
          <w:ilvl w:val="1"/>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Acción:</w:t>
      </w:r>
    </w:p>
    <w:p w14:paraId="3549D394" w14:textId="77777777" w:rsidR="00FB4951" w:rsidRPr="00FB4951" w:rsidRDefault="00FB4951" w:rsidP="00FB4951">
      <w:pPr>
        <w:numPr>
          <w:ilvl w:val="2"/>
          <w:numId w:val="8"/>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sistema informa al paciente sobre la falta de resultados disponibles.</w:t>
      </w:r>
    </w:p>
    <w:p w14:paraId="6C46A935" w14:textId="77777777" w:rsidR="00FB4951" w:rsidRPr="00FB4951" w:rsidRDefault="00FB4951" w:rsidP="00FB4951">
      <w:pPr>
        <w:numPr>
          <w:ilvl w:val="0"/>
          <w:numId w:val="6"/>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Comentarios:</w:t>
      </w:r>
    </w:p>
    <w:p w14:paraId="6DD64B4A" w14:textId="77777777" w:rsidR="00FB4951" w:rsidRPr="00FB4951" w:rsidRDefault="00FB4951" w:rsidP="00FB4951">
      <w:pPr>
        <w:numPr>
          <w:ilvl w:val="1"/>
          <w:numId w:val="6"/>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Es importante garantizar la confidencialidad y seguridad de los resultados de los exámenes médicos.</w:t>
      </w:r>
    </w:p>
    <w:p w14:paraId="51134B98" w14:textId="77777777" w:rsidR="00FB4951" w:rsidRPr="00FB4951" w:rsidRDefault="00FB4951" w:rsidP="00FB4951">
      <w:pPr>
        <w:numPr>
          <w:ilvl w:val="1"/>
          <w:numId w:val="6"/>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Se pueden incluir funcionalidades adicionales, como la posibilidad de descargar o imprimir los resultados.</w:t>
      </w:r>
    </w:p>
    <w:p w14:paraId="6C47EDD8" w14:textId="77777777" w:rsidR="00FB4951" w:rsidRPr="00FB4951" w:rsidRDefault="00FB4951" w:rsidP="00FB4951">
      <w:pPr>
        <w:shd w:val="clear" w:color="auto" w:fill="FFFFFF"/>
        <w:spacing w:after="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Este análisis detallado del caso de uso "Consultar resultados de exámenes médicos" brinda una visión clara de cómo los pacientes pueden acceder a esta información en el sistema de gestión médica.</w:t>
      </w:r>
    </w:p>
    <w:p w14:paraId="1088808E" w14:textId="77777777" w:rsidR="00FB4951" w:rsidRDefault="00FB4951" w:rsidP="004D414D"/>
    <w:p w14:paraId="788FA187" w14:textId="77777777" w:rsidR="00FB4951" w:rsidRPr="00FB4951" w:rsidRDefault="00FB4951" w:rsidP="00FB4951">
      <w:pPr>
        <w:shd w:val="clear" w:color="auto" w:fill="FFFFFF"/>
        <w:spacing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caso de uso "Registrar información personal y médica":</w:t>
      </w:r>
    </w:p>
    <w:p w14:paraId="3934B2EE"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Nombre del Caso de Uso:</w:t>
      </w:r>
      <w:r w:rsidRPr="00FB4951">
        <w:rPr>
          <w:rFonts w:ascii="DM Sans" w:eastAsia="Times New Roman" w:hAnsi="DM Sans" w:cs="Times New Roman"/>
          <w:kern w:val="0"/>
          <w:sz w:val="21"/>
          <w:szCs w:val="21"/>
          <w:lang w:eastAsia="es-PE"/>
          <w14:ligatures w14:val="none"/>
        </w:rPr>
        <w:t> Registrar información personal y médica</w:t>
      </w:r>
    </w:p>
    <w:p w14:paraId="35C11AD2"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Dependencias:</w:t>
      </w:r>
    </w:p>
    <w:p w14:paraId="4C2EB345"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debe tener acceso al sistema de registro de información médica.</w:t>
      </w:r>
    </w:p>
    <w:p w14:paraId="36A034C2" w14:textId="77777777" w:rsidR="00FB4951" w:rsidRPr="00FB4951" w:rsidRDefault="00FB4951" w:rsidP="00FB4951">
      <w:pPr>
        <w:numPr>
          <w:ilvl w:val="1"/>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sistema debe contar con los campos necesarios para el registro de la información personal y médica.</w:t>
      </w:r>
    </w:p>
    <w:p w14:paraId="3B14D663"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Precondiciones:</w:t>
      </w:r>
    </w:p>
    <w:p w14:paraId="29715AA0"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ha iniciado sesión en el sistema.</w:t>
      </w:r>
    </w:p>
    <w:p w14:paraId="7CAE6A9D" w14:textId="77777777" w:rsidR="00FB4951" w:rsidRPr="00FB4951" w:rsidRDefault="00FB4951" w:rsidP="00FB4951">
      <w:pPr>
        <w:numPr>
          <w:ilvl w:val="1"/>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tiene la intención de proporcionar o actualizar su información personal y médica.</w:t>
      </w:r>
    </w:p>
    <w:p w14:paraId="4A3CF59B"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Descripción:</w:t>
      </w:r>
    </w:p>
    <w:p w14:paraId="1FA71CCB"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Pasos:</w:t>
      </w:r>
    </w:p>
    <w:p w14:paraId="69085748" w14:textId="77777777" w:rsidR="00FB4951" w:rsidRPr="00FB4951" w:rsidRDefault="00FB4951" w:rsidP="00FB4951">
      <w:pPr>
        <w:numPr>
          <w:ilvl w:val="2"/>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lastRenderedPageBreak/>
        <w:t>El paciente accede a la sección de registro de información personal y médica.</w:t>
      </w:r>
    </w:p>
    <w:p w14:paraId="00096690" w14:textId="77777777" w:rsidR="00FB4951" w:rsidRPr="00FB4951" w:rsidRDefault="00FB4951" w:rsidP="00FB4951">
      <w:pPr>
        <w:numPr>
          <w:ilvl w:val="2"/>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completa los campos requeridos con su información personal y médica, como nombre, fecha de nacimiento, alergias, historial médico, etc.</w:t>
      </w:r>
    </w:p>
    <w:p w14:paraId="03B04A07" w14:textId="77777777" w:rsidR="00FB4951" w:rsidRPr="00FB4951" w:rsidRDefault="00FB4951" w:rsidP="00FB4951">
      <w:pPr>
        <w:numPr>
          <w:ilvl w:val="2"/>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paciente guarda la información proporcionada.</w:t>
      </w:r>
    </w:p>
    <w:p w14:paraId="1D14AC5D" w14:textId="77777777" w:rsidR="00FB4951" w:rsidRPr="00FB4951" w:rsidRDefault="00FB4951" w:rsidP="00FB4951">
      <w:pPr>
        <w:numPr>
          <w:ilvl w:val="1"/>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Acción:</w:t>
      </w:r>
      <w:r w:rsidRPr="00FB4951">
        <w:rPr>
          <w:rFonts w:ascii="DM Sans" w:eastAsia="Times New Roman" w:hAnsi="DM Sans" w:cs="Times New Roman"/>
          <w:kern w:val="0"/>
          <w:sz w:val="21"/>
          <w:szCs w:val="21"/>
          <w:lang w:eastAsia="es-PE"/>
          <w14:ligatures w14:val="none"/>
        </w:rPr>
        <w:t> El sistema registra la información personal y médica del paciente.</w:t>
      </w:r>
    </w:p>
    <w:p w14:paraId="3D25274C" w14:textId="3CF94DAD" w:rsidR="00FB4951" w:rsidRPr="00FB4951" w:rsidRDefault="00CF1E2D"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Postcondición</w:t>
      </w:r>
      <w:r w:rsidR="00FB4951" w:rsidRPr="00FB4951">
        <w:rPr>
          <w:rFonts w:ascii="DM Sans" w:eastAsia="Times New Roman" w:hAnsi="DM Sans" w:cs="Times New Roman"/>
          <w:b/>
          <w:bCs/>
          <w:kern w:val="0"/>
          <w:sz w:val="21"/>
          <w:szCs w:val="21"/>
          <w:lang w:eastAsia="es-PE"/>
          <w14:ligatures w14:val="none"/>
        </w:rPr>
        <w:t>:</w:t>
      </w:r>
    </w:p>
    <w:p w14:paraId="5561691F"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La información personal y médica del paciente queda registrada y actualizada en el sistema.</w:t>
      </w:r>
    </w:p>
    <w:p w14:paraId="150AB44A"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Excepciones:</w:t>
      </w:r>
    </w:p>
    <w:p w14:paraId="56B32F2F"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Paso 2:</w:t>
      </w:r>
    </w:p>
    <w:p w14:paraId="3325EFAC" w14:textId="77777777" w:rsidR="00FB4951" w:rsidRPr="00FB4951" w:rsidRDefault="00FB4951" w:rsidP="00FB4951">
      <w:pPr>
        <w:numPr>
          <w:ilvl w:val="2"/>
          <w:numId w:val="10"/>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Si el paciente intenta guardar la información sin completar campos obligatorios, el sistema muestra un mensaje de error y solicita al paciente completar los campos faltantes.</w:t>
      </w:r>
    </w:p>
    <w:p w14:paraId="51686BE8" w14:textId="77777777" w:rsidR="00FB4951" w:rsidRPr="00FB4951" w:rsidRDefault="00FB4951" w:rsidP="00FB4951">
      <w:pPr>
        <w:numPr>
          <w:ilvl w:val="1"/>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Acción:</w:t>
      </w:r>
    </w:p>
    <w:p w14:paraId="2E0075A1" w14:textId="77777777" w:rsidR="00FB4951" w:rsidRPr="00FB4951" w:rsidRDefault="00FB4951" w:rsidP="00FB4951">
      <w:pPr>
        <w:numPr>
          <w:ilvl w:val="2"/>
          <w:numId w:val="11"/>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sistema indica al paciente los campos que faltan completar para que pueda corregir la información.</w:t>
      </w:r>
    </w:p>
    <w:p w14:paraId="62AD6CDD" w14:textId="77777777" w:rsidR="00FB4951" w:rsidRPr="00FB4951" w:rsidRDefault="00FB4951" w:rsidP="00FB4951">
      <w:pPr>
        <w:numPr>
          <w:ilvl w:val="0"/>
          <w:numId w:val="9"/>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b/>
          <w:bCs/>
          <w:kern w:val="0"/>
          <w:sz w:val="21"/>
          <w:szCs w:val="21"/>
          <w:lang w:eastAsia="es-PE"/>
          <w14:ligatures w14:val="none"/>
        </w:rPr>
        <w:t>Comentarios:</w:t>
      </w:r>
    </w:p>
    <w:p w14:paraId="32365026" w14:textId="77777777" w:rsidR="00FB4951" w:rsidRPr="00FB4951" w:rsidRDefault="00FB4951" w:rsidP="00FB4951">
      <w:pPr>
        <w:numPr>
          <w:ilvl w:val="1"/>
          <w:numId w:val="9"/>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Es crucial garantizar la seguridad y privacidad de la información personal y médica del paciente.</w:t>
      </w:r>
    </w:p>
    <w:p w14:paraId="68AD90ED" w14:textId="77777777" w:rsidR="00FB4951" w:rsidRPr="00FB4951" w:rsidRDefault="00FB4951" w:rsidP="00FB4951">
      <w:pPr>
        <w:numPr>
          <w:ilvl w:val="1"/>
          <w:numId w:val="9"/>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FB4951">
        <w:rPr>
          <w:rFonts w:ascii="DM Sans" w:eastAsia="Times New Roman" w:hAnsi="DM Sans" w:cs="Times New Roman"/>
          <w:kern w:val="0"/>
          <w:sz w:val="21"/>
          <w:szCs w:val="21"/>
          <w:lang w:eastAsia="es-PE"/>
          <w14:ligatures w14:val="none"/>
        </w:rPr>
        <w:t>El sistema debe permitir al paciente actualizar su información en cualquier momento, reflejando los cambios de manera precisa.</w:t>
      </w:r>
    </w:p>
    <w:p w14:paraId="1139BA86" w14:textId="77777777" w:rsidR="00FB4951" w:rsidRDefault="00FB4951" w:rsidP="004D414D"/>
    <w:p w14:paraId="72324859" w14:textId="77777777" w:rsidR="00CF1E2D" w:rsidRPr="00CF1E2D" w:rsidRDefault="00CF1E2D" w:rsidP="00CF1E2D">
      <w:pPr>
        <w:shd w:val="clear" w:color="auto" w:fill="FFFFFF"/>
        <w:spacing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 caso de uso "Realizar pagos por servicios médicos":</w:t>
      </w:r>
    </w:p>
    <w:p w14:paraId="0E0E6B0E"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Nombre del Caso de Uso:</w:t>
      </w:r>
      <w:r w:rsidRPr="00CF1E2D">
        <w:rPr>
          <w:rFonts w:ascii="DM Sans" w:eastAsia="Times New Roman" w:hAnsi="DM Sans" w:cs="Times New Roman"/>
          <w:kern w:val="0"/>
          <w:sz w:val="21"/>
          <w:szCs w:val="21"/>
          <w:lang w:eastAsia="es-PE"/>
          <w14:ligatures w14:val="none"/>
        </w:rPr>
        <w:t> Realizar pagos por servicios médicos</w:t>
      </w:r>
    </w:p>
    <w:p w14:paraId="5A2DC124"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Dependencias:</w:t>
      </w:r>
    </w:p>
    <w:p w14:paraId="28575FBE"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debe tener acceso al sistema de pagos por servicios médicos.</w:t>
      </w:r>
    </w:p>
    <w:p w14:paraId="3B00B173" w14:textId="77777777" w:rsidR="00CF1E2D" w:rsidRPr="00CF1E2D" w:rsidRDefault="00CF1E2D" w:rsidP="00CF1E2D">
      <w:pPr>
        <w:numPr>
          <w:ilvl w:val="1"/>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sistema debe contar con métodos de pago válidos y seguros.</w:t>
      </w:r>
    </w:p>
    <w:p w14:paraId="24A44FD0"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Precondiciones:</w:t>
      </w:r>
    </w:p>
    <w:p w14:paraId="4E969988"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ha iniciado sesión en el sistema.</w:t>
      </w:r>
    </w:p>
    <w:p w14:paraId="028CCE60" w14:textId="77777777" w:rsidR="00CF1E2D" w:rsidRPr="00CF1E2D" w:rsidRDefault="00CF1E2D" w:rsidP="00CF1E2D">
      <w:pPr>
        <w:numPr>
          <w:ilvl w:val="1"/>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tiene servicios médicos pendientes por los cuales realizar el pago.</w:t>
      </w:r>
    </w:p>
    <w:p w14:paraId="6ED5F5CA"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Descripción:</w:t>
      </w:r>
    </w:p>
    <w:p w14:paraId="21433A14"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lastRenderedPageBreak/>
        <w:t>Pasos:</w:t>
      </w:r>
    </w:p>
    <w:p w14:paraId="2B17C6D7" w14:textId="77777777" w:rsidR="00CF1E2D" w:rsidRPr="00CF1E2D" w:rsidRDefault="00CF1E2D" w:rsidP="00CF1E2D">
      <w:pPr>
        <w:numPr>
          <w:ilvl w:val="2"/>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accede a la sección de pagos por servicios médicos.</w:t>
      </w:r>
    </w:p>
    <w:p w14:paraId="4A33FB13" w14:textId="77777777" w:rsidR="00CF1E2D" w:rsidRPr="00CF1E2D" w:rsidRDefault="00CF1E2D" w:rsidP="00CF1E2D">
      <w:pPr>
        <w:numPr>
          <w:ilvl w:val="2"/>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selecciona los servicios médicos por los cuales desea realizar el pago.</w:t>
      </w:r>
    </w:p>
    <w:p w14:paraId="4733E0FE" w14:textId="77777777" w:rsidR="00CF1E2D" w:rsidRPr="00CF1E2D" w:rsidRDefault="00CF1E2D" w:rsidP="00CF1E2D">
      <w:pPr>
        <w:numPr>
          <w:ilvl w:val="2"/>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elige el método de pago (tarjeta de crédito, transferencia bancaria, etc.).</w:t>
      </w:r>
    </w:p>
    <w:p w14:paraId="2C4B48FD" w14:textId="77777777" w:rsidR="00CF1E2D" w:rsidRPr="00CF1E2D" w:rsidRDefault="00CF1E2D" w:rsidP="00CF1E2D">
      <w:pPr>
        <w:numPr>
          <w:ilvl w:val="2"/>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completa la información necesaria para realizar el pago.</w:t>
      </w:r>
    </w:p>
    <w:p w14:paraId="5F3BEE25" w14:textId="77777777" w:rsidR="00CF1E2D" w:rsidRPr="00CF1E2D" w:rsidRDefault="00CF1E2D" w:rsidP="00CF1E2D">
      <w:pPr>
        <w:numPr>
          <w:ilvl w:val="2"/>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paciente confirma el pago.</w:t>
      </w:r>
    </w:p>
    <w:p w14:paraId="192BF249" w14:textId="77777777" w:rsidR="00CF1E2D" w:rsidRPr="00CF1E2D" w:rsidRDefault="00CF1E2D" w:rsidP="00CF1E2D">
      <w:pPr>
        <w:numPr>
          <w:ilvl w:val="1"/>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Acción:</w:t>
      </w:r>
      <w:r w:rsidRPr="00CF1E2D">
        <w:rPr>
          <w:rFonts w:ascii="DM Sans" w:eastAsia="Times New Roman" w:hAnsi="DM Sans" w:cs="Times New Roman"/>
          <w:kern w:val="0"/>
          <w:sz w:val="21"/>
          <w:szCs w:val="21"/>
          <w:lang w:eastAsia="es-PE"/>
          <w14:ligatures w14:val="none"/>
        </w:rPr>
        <w:t> El sistema procesa el pago por los servicios médicos seleccionados.</w:t>
      </w:r>
    </w:p>
    <w:p w14:paraId="45FAA320" w14:textId="2167946A"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Postcondición</w:t>
      </w:r>
      <w:r w:rsidRPr="00CF1E2D">
        <w:rPr>
          <w:rFonts w:ascii="DM Sans" w:eastAsia="Times New Roman" w:hAnsi="DM Sans" w:cs="Times New Roman"/>
          <w:b/>
          <w:bCs/>
          <w:kern w:val="0"/>
          <w:sz w:val="21"/>
          <w:szCs w:val="21"/>
          <w:lang w:eastAsia="es-PE"/>
          <w14:ligatures w14:val="none"/>
        </w:rPr>
        <w:t>:</w:t>
      </w:r>
    </w:p>
    <w:p w14:paraId="3B50DCD7"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pago por los servicios médicos queda registrado en el sistema y se actualiza el estado de los servicios a "pagados".</w:t>
      </w:r>
    </w:p>
    <w:p w14:paraId="2834F242"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Excepciones:</w:t>
      </w:r>
    </w:p>
    <w:p w14:paraId="123E92C4"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Paso 4:</w:t>
      </w:r>
    </w:p>
    <w:p w14:paraId="059112F1" w14:textId="77777777" w:rsidR="00CF1E2D" w:rsidRPr="00CF1E2D" w:rsidRDefault="00CF1E2D" w:rsidP="00CF1E2D">
      <w:pPr>
        <w:numPr>
          <w:ilvl w:val="2"/>
          <w:numId w:val="13"/>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Si la información de pago proporcionada es incorrecta o incompleta, el sistema muestra un mensaje de error y solicita al paciente corregir la información.</w:t>
      </w:r>
    </w:p>
    <w:p w14:paraId="299061B2" w14:textId="77777777" w:rsidR="00CF1E2D" w:rsidRPr="00CF1E2D" w:rsidRDefault="00CF1E2D" w:rsidP="00CF1E2D">
      <w:pPr>
        <w:numPr>
          <w:ilvl w:val="1"/>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Acción:</w:t>
      </w:r>
    </w:p>
    <w:p w14:paraId="2300C1B5" w14:textId="77777777" w:rsidR="00CF1E2D" w:rsidRPr="00CF1E2D" w:rsidRDefault="00CF1E2D" w:rsidP="00CF1E2D">
      <w:pPr>
        <w:numPr>
          <w:ilvl w:val="2"/>
          <w:numId w:val="14"/>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sistema indica al paciente los errores en la información de pago para que pueda corregirlos.</w:t>
      </w:r>
    </w:p>
    <w:p w14:paraId="6F1400A3" w14:textId="77777777" w:rsidR="00CF1E2D" w:rsidRPr="00CF1E2D" w:rsidRDefault="00CF1E2D" w:rsidP="00CF1E2D">
      <w:pPr>
        <w:numPr>
          <w:ilvl w:val="0"/>
          <w:numId w:val="12"/>
        </w:numPr>
        <w:shd w:val="clear" w:color="auto" w:fill="FFFFFF"/>
        <w:spacing w:before="240" w:after="240"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b/>
          <w:bCs/>
          <w:kern w:val="0"/>
          <w:sz w:val="21"/>
          <w:szCs w:val="21"/>
          <w:lang w:eastAsia="es-PE"/>
          <w14:ligatures w14:val="none"/>
        </w:rPr>
        <w:t>Comentarios:</w:t>
      </w:r>
    </w:p>
    <w:p w14:paraId="6D695CC8" w14:textId="77777777" w:rsidR="00CF1E2D" w:rsidRPr="00CF1E2D" w:rsidRDefault="00CF1E2D" w:rsidP="00CF1E2D">
      <w:pPr>
        <w:numPr>
          <w:ilvl w:val="1"/>
          <w:numId w:val="12"/>
        </w:numPr>
        <w:shd w:val="clear" w:color="auto" w:fill="FFFFFF"/>
        <w:spacing w:before="100" w:beforeAutospacing="1"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Es importante garantizar la seguridad de las transacciones de pago y la protección de los datos financieros del paciente.</w:t>
      </w:r>
    </w:p>
    <w:p w14:paraId="7E195053" w14:textId="77777777" w:rsidR="00CF1E2D" w:rsidRPr="00CF1E2D" w:rsidRDefault="00CF1E2D" w:rsidP="00CF1E2D">
      <w:pPr>
        <w:numPr>
          <w:ilvl w:val="1"/>
          <w:numId w:val="12"/>
        </w:numPr>
        <w:shd w:val="clear" w:color="auto" w:fill="FFFFFF"/>
        <w:spacing w:before="60" w:after="100" w:afterAutospacing="1" w:line="240" w:lineRule="auto"/>
        <w:rPr>
          <w:rFonts w:ascii="DM Sans" w:eastAsia="Times New Roman" w:hAnsi="DM Sans" w:cs="Times New Roman"/>
          <w:kern w:val="0"/>
          <w:sz w:val="21"/>
          <w:szCs w:val="21"/>
          <w:lang w:eastAsia="es-PE"/>
          <w14:ligatures w14:val="none"/>
        </w:rPr>
      </w:pPr>
      <w:r w:rsidRPr="00CF1E2D">
        <w:rPr>
          <w:rFonts w:ascii="DM Sans" w:eastAsia="Times New Roman" w:hAnsi="DM Sans" w:cs="Times New Roman"/>
          <w:kern w:val="0"/>
          <w:sz w:val="21"/>
          <w:szCs w:val="21"/>
          <w:lang w:eastAsia="es-PE"/>
          <w14:ligatures w14:val="none"/>
        </w:rPr>
        <w:t>El sistema debe proporcionar al paciente un recibo o comprobante de pago una vez completada la transacción.</w:t>
      </w:r>
    </w:p>
    <w:p w14:paraId="28B36241" w14:textId="77777777" w:rsidR="00CF1E2D" w:rsidRDefault="00CF1E2D" w:rsidP="004D414D"/>
    <w:sectPr w:rsidR="00CF1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B7605"/>
    <w:multiLevelType w:val="multilevel"/>
    <w:tmpl w:val="E1004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D78F3"/>
    <w:multiLevelType w:val="multilevel"/>
    <w:tmpl w:val="C8388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E52AE"/>
    <w:multiLevelType w:val="multilevel"/>
    <w:tmpl w:val="4828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95AE3"/>
    <w:multiLevelType w:val="multilevel"/>
    <w:tmpl w:val="06AA0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2688E"/>
    <w:multiLevelType w:val="multilevel"/>
    <w:tmpl w:val="CDFC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9234B"/>
    <w:multiLevelType w:val="multilevel"/>
    <w:tmpl w:val="5E3C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561159">
    <w:abstractNumId w:val="4"/>
  </w:num>
  <w:num w:numId="2" w16cid:durableId="994453132">
    <w:abstractNumId w:val="2"/>
  </w:num>
  <w:num w:numId="3" w16cid:durableId="185023135">
    <w:abstractNumId w:val="1"/>
  </w:num>
  <w:num w:numId="4" w16cid:durableId="1657881194">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16cid:durableId="1268657921">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6" w16cid:durableId="1820531494">
    <w:abstractNumId w:val="5"/>
  </w:num>
  <w:num w:numId="7" w16cid:durableId="1878740432">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8" w16cid:durableId="347946277">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9" w16cid:durableId="1105416353">
    <w:abstractNumId w:val="3"/>
  </w:num>
  <w:num w:numId="10" w16cid:durableId="1217936877">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11" w16cid:durableId="469321546">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937400687">
    <w:abstractNumId w:val="0"/>
  </w:num>
  <w:num w:numId="13" w16cid:durableId="1751055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4" w16cid:durableId="473908682">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4D"/>
    <w:rsid w:val="003D0F5E"/>
    <w:rsid w:val="004D414D"/>
    <w:rsid w:val="00573F44"/>
    <w:rsid w:val="008F2CFF"/>
    <w:rsid w:val="00CF1E2D"/>
    <w:rsid w:val="00E131FD"/>
    <w:rsid w:val="00FB49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BA4A"/>
  <w15:chartTrackingRefBased/>
  <w15:docId w15:val="{EBCFC558-C23B-4069-902B-EA8D80B8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414D"/>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4D4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919">
      <w:bodyDiv w:val="1"/>
      <w:marLeft w:val="0"/>
      <w:marRight w:val="0"/>
      <w:marTop w:val="0"/>
      <w:marBottom w:val="0"/>
      <w:divBdr>
        <w:top w:val="none" w:sz="0" w:space="0" w:color="auto"/>
        <w:left w:val="none" w:sz="0" w:space="0" w:color="auto"/>
        <w:bottom w:val="none" w:sz="0" w:space="0" w:color="auto"/>
        <w:right w:val="none" w:sz="0" w:space="0" w:color="auto"/>
      </w:divBdr>
    </w:div>
    <w:div w:id="255134654">
      <w:bodyDiv w:val="1"/>
      <w:marLeft w:val="0"/>
      <w:marRight w:val="0"/>
      <w:marTop w:val="0"/>
      <w:marBottom w:val="0"/>
      <w:divBdr>
        <w:top w:val="none" w:sz="0" w:space="0" w:color="auto"/>
        <w:left w:val="none" w:sz="0" w:space="0" w:color="auto"/>
        <w:bottom w:val="none" w:sz="0" w:space="0" w:color="auto"/>
        <w:right w:val="none" w:sz="0" w:space="0" w:color="auto"/>
      </w:divBdr>
    </w:div>
    <w:div w:id="310408291">
      <w:bodyDiv w:val="1"/>
      <w:marLeft w:val="0"/>
      <w:marRight w:val="0"/>
      <w:marTop w:val="0"/>
      <w:marBottom w:val="0"/>
      <w:divBdr>
        <w:top w:val="none" w:sz="0" w:space="0" w:color="auto"/>
        <w:left w:val="none" w:sz="0" w:space="0" w:color="auto"/>
        <w:bottom w:val="none" w:sz="0" w:space="0" w:color="auto"/>
        <w:right w:val="none" w:sz="0" w:space="0" w:color="auto"/>
      </w:divBdr>
    </w:div>
    <w:div w:id="317344430">
      <w:bodyDiv w:val="1"/>
      <w:marLeft w:val="0"/>
      <w:marRight w:val="0"/>
      <w:marTop w:val="0"/>
      <w:marBottom w:val="0"/>
      <w:divBdr>
        <w:top w:val="none" w:sz="0" w:space="0" w:color="auto"/>
        <w:left w:val="none" w:sz="0" w:space="0" w:color="auto"/>
        <w:bottom w:val="none" w:sz="0" w:space="0" w:color="auto"/>
        <w:right w:val="none" w:sz="0" w:space="0" w:color="auto"/>
      </w:divBdr>
    </w:div>
    <w:div w:id="1640497743">
      <w:bodyDiv w:val="1"/>
      <w:marLeft w:val="0"/>
      <w:marRight w:val="0"/>
      <w:marTop w:val="0"/>
      <w:marBottom w:val="0"/>
      <w:divBdr>
        <w:top w:val="none" w:sz="0" w:space="0" w:color="auto"/>
        <w:left w:val="none" w:sz="0" w:space="0" w:color="auto"/>
        <w:bottom w:val="none" w:sz="0" w:space="0" w:color="auto"/>
        <w:right w:val="none" w:sz="0" w:space="0" w:color="auto"/>
      </w:divBdr>
    </w:div>
    <w:div w:id="17315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Antonio Quispe Escoba</dc:creator>
  <cp:keywords/>
  <dc:description/>
  <cp:lastModifiedBy>Gilbert Antonio Quispe Escoba</cp:lastModifiedBy>
  <cp:revision>2</cp:revision>
  <dcterms:created xsi:type="dcterms:W3CDTF">2024-05-13T17:35:00Z</dcterms:created>
  <dcterms:modified xsi:type="dcterms:W3CDTF">2024-05-13T21:30:00Z</dcterms:modified>
</cp:coreProperties>
</file>