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4C" w:rsidRPr="007C004C" w:rsidRDefault="007C004C" w:rsidP="004A29C9">
      <w:pPr>
        <w:pStyle w:val="Ttulo"/>
        <w:rPr>
          <w:shd w:val="clear" w:color="auto" w:fill="FAFBFD"/>
        </w:rPr>
      </w:pPr>
      <w:r w:rsidRPr="007C004C">
        <w:rPr>
          <w:shd w:val="clear" w:color="auto" w:fill="FAFBFD"/>
        </w:rPr>
        <w:t>Por que aprender e usar Spring</w:t>
      </w:r>
    </w:p>
    <w:p w:rsidR="007C004C" w:rsidRDefault="007C004C" w:rsidP="00EC0BBA">
      <w:pPr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</w:pPr>
    </w:p>
    <w:p w:rsidR="000151AB" w:rsidRPr="007C004C" w:rsidRDefault="007C004C" w:rsidP="00EC0BBA">
      <w:pPr>
        <w:jc w:val="center"/>
        <w:rPr>
          <w:rFonts w:ascii="Haettenschweiler" w:hAnsi="Haettenschweiler" w:cs="Arial"/>
          <w:b/>
          <w:color w:val="000000" w:themeColor="text1"/>
          <w:sz w:val="20"/>
          <w:szCs w:val="20"/>
          <w:u w:val="single"/>
        </w:rPr>
      </w:pPr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 xml:space="preserve">Com o Spring é possível ter maior domínio do projeto que está sendo desenvolvido, tendo como maior característica o suporte à infraestrutura direto na aplicação, permitindo assim que os times de desenvolvimento possam se concentrar na parte lógica da aplicação, sem precisar se preocupar desnecessariamente com questões de configuração de </w:t>
      </w:r>
      <w:proofErr w:type="gramStart"/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>ambiente</w:t>
      </w:r>
      <w:proofErr w:type="gramEnd"/>
    </w:p>
    <w:p w:rsidR="000151AB" w:rsidRDefault="000151AB" w:rsidP="00EC0BBA">
      <w:pPr>
        <w:jc w:val="center"/>
        <w:rPr>
          <w:rFonts w:ascii="Haettenschweiler" w:hAnsi="Haettenschweiler" w:cs="Arial"/>
          <w:b/>
          <w:sz w:val="48"/>
          <w:szCs w:val="48"/>
          <w:u w:val="single"/>
        </w:rPr>
      </w:pPr>
    </w:p>
    <w:p w:rsidR="00EC0BBA" w:rsidRPr="00906B65" w:rsidRDefault="00EC0BBA" w:rsidP="004A29C9">
      <w:pPr>
        <w:pStyle w:val="Ttulo"/>
      </w:pPr>
      <w:r w:rsidRPr="00906B65">
        <w:t xml:space="preserve">Pool de conexões e </w:t>
      </w:r>
      <w:proofErr w:type="spellStart"/>
      <w:r w:rsidRPr="00906B65">
        <w:t>Flyway</w:t>
      </w:r>
      <w:proofErr w:type="spellEnd"/>
    </w:p>
    <w:p w:rsidR="00414041" w:rsidRPr="00906B65" w:rsidRDefault="00FB5AC8" w:rsidP="00FB5AC8">
      <w:pPr>
        <w:jc w:val="center"/>
        <w:rPr>
          <w:rFonts w:ascii="Arial" w:hAnsi="Arial" w:cs="Arial"/>
          <w:b/>
          <w:sz w:val="20"/>
          <w:szCs w:val="20"/>
        </w:rPr>
      </w:pPr>
      <w:r w:rsidRPr="00906B65">
        <w:rPr>
          <w:rFonts w:ascii="Arial" w:hAnsi="Arial" w:cs="Arial"/>
          <w:b/>
          <w:sz w:val="20"/>
          <w:szCs w:val="20"/>
        </w:rPr>
        <w:t xml:space="preserve">Criando migração a partir de DDL gerado por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schema</w:t>
      </w:r>
      <w:proofErr w:type="spellEnd"/>
      <w:r w:rsidRPr="00906B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generation</w:t>
      </w:r>
      <w:proofErr w:type="spellEnd"/>
    </w:p>
    <w:p w:rsidR="00FB5AC8" w:rsidRPr="00EC0BBA" w:rsidRDefault="00FB5AC8">
      <w:pPr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 xml:space="preserve">Essa criação utiliza uma geração automática utilizando as classes mapeadas no </w:t>
      </w:r>
      <w:proofErr w:type="spellStart"/>
      <w:r w:rsidRPr="00EC0BBA">
        <w:rPr>
          <w:rFonts w:ascii="Arial" w:hAnsi="Arial" w:cs="Arial"/>
          <w:sz w:val="20"/>
          <w:szCs w:val="20"/>
        </w:rPr>
        <w:t>spring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para geração das tabelas. A baixo esta o código gerador que dever ser incluso no </w:t>
      </w:r>
      <w:proofErr w:type="spellStart"/>
      <w:proofErr w:type="gramStart"/>
      <w:r w:rsidRPr="00EC0BBA">
        <w:rPr>
          <w:rFonts w:ascii="Arial" w:hAnsi="Arial" w:cs="Arial"/>
          <w:sz w:val="20"/>
          <w:szCs w:val="20"/>
        </w:rPr>
        <w:t>aplication.</w:t>
      </w:r>
      <w:proofErr w:type="gramEnd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ou no </w:t>
      </w:r>
      <w:proofErr w:type="spellStart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que estiver utilizando no momento da geração do seu banco de dados 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.jpa.properties.javax.persistence.schemageneration.scripts.action=</w:t>
      </w:r>
      <w:r w:rsidRPr="00EC0BBA">
        <w:rPr>
          <w:rFonts w:ascii="Arial" w:hAnsi="Arial" w:cs="Arial"/>
          <w:color w:val="2AA198"/>
          <w:sz w:val="18"/>
          <w:szCs w:val="18"/>
        </w:rPr>
        <w:t>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.jpa.properties.javax.persistence.schema-generation.scripts.create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spellStart"/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target</w:t>
      </w:r>
      <w:proofErr w:type="spellEnd"/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src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main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resources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ddl.sql</w:t>
      </w:r>
      <w:proofErr w:type="spellEnd"/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>O primeiro comando gera os scripts e o segundo armazena no documento criado (</w:t>
      </w:r>
      <w:r w:rsidR="00E7625F" w:rsidRPr="00EC0BBA">
        <w:rPr>
          <w:rFonts w:ascii="Arial" w:hAnsi="Arial" w:cs="Arial"/>
          <w:sz w:val="20"/>
          <w:szCs w:val="20"/>
        </w:rPr>
        <w:t xml:space="preserve">antes deve ser criado um </w:t>
      </w:r>
      <w:proofErr w:type="gramStart"/>
      <w:r w:rsidR="00E7625F" w:rsidRPr="00EC0BBA">
        <w:rPr>
          <w:rFonts w:ascii="Arial" w:hAnsi="Arial" w:cs="Arial"/>
          <w:sz w:val="20"/>
          <w:szCs w:val="20"/>
        </w:rPr>
        <w:t>documento</w:t>
      </w:r>
      <w:r w:rsidR="00923F9D" w:rsidRPr="00EC0BBA">
        <w:rPr>
          <w:rFonts w:ascii="Arial" w:hAnsi="Arial" w:cs="Arial"/>
          <w:sz w:val="20"/>
          <w:szCs w:val="20"/>
        </w:rPr>
        <w:t xml:space="preserve"> .</w:t>
      </w:r>
      <w:proofErr w:type="spellStart"/>
      <w:proofErr w:type="gramEnd"/>
      <w:r w:rsidR="00923F9D" w:rsidRPr="00EC0BBA">
        <w:rPr>
          <w:rFonts w:ascii="Arial" w:hAnsi="Arial" w:cs="Arial"/>
          <w:sz w:val="20"/>
          <w:szCs w:val="20"/>
        </w:rPr>
        <w:t>sql</w:t>
      </w:r>
      <w:proofErr w:type="spellEnd"/>
      <w:r w:rsidR="00923F9D" w:rsidRPr="00EC0BBA">
        <w:rPr>
          <w:rFonts w:ascii="Arial" w:hAnsi="Arial" w:cs="Arial"/>
          <w:sz w:val="20"/>
          <w:szCs w:val="20"/>
        </w:rPr>
        <w:t xml:space="preserve"> </w:t>
      </w:r>
      <w:r w:rsidR="00E7625F" w:rsidRPr="00EC0BBA">
        <w:rPr>
          <w:rFonts w:ascii="Arial" w:hAnsi="Arial" w:cs="Arial"/>
          <w:sz w:val="20"/>
          <w:szCs w:val="20"/>
        </w:rPr>
        <w:t xml:space="preserve"> para receber os scripts</w:t>
      </w:r>
      <w:r w:rsidRPr="00EC0BBA">
        <w:rPr>
          <w:rFonts w:ascii="Arial" w:hAnsi="Arial" w:cs="Arial"/>
          <w:sz w:val="20"/>
          <w:szCs w:val="20"/>
        </w:rPr>
        <w:t>)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E15B9">
        <w:rPr>
          <w:rFonts w:ascii="Arial" w:hAnsi="Arial" w:cs="Arial"/>
          <w:b/>
          <w:sz w:val="20"/>
          <w:szCs w:val="20"/>
        </w:rPr>
        <w:t xml:space="preserve">Adicionando dados de testes com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callback</w:t>
      </w:r>
      <w:proofErr w:type="spellEnd"/>
      <w:r w:rsidRPr="00CE15B9">
        <w:rPr>
          <w:rFonts w:ascii="Arial" w:hAnsi="Arial" w:cs="Arial"/>
          <w:b/>
          <w:sz w:val="20"/>
          <w:szCs w:val="20"/>
        </w:rPr>
        <w:t xml:space="preserve"> do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Flyway</w:t>
      </w:r>
      <w:proofErr w:type="spellEnd"/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Dentro dos arquivos de migração do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não é recomendável cadastrar dados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permite fazer uma chamada de call-back em um arquivo separado chamado de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afterMigrate.sql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nesse arquivo é possível adicionar dados de teste. E recomendado adicionar esse arquivo em uma pasta de teste ou 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 xml:space="preserve"> para não ser enviado para produção. </w:t>
      </w:r>
      <w:proofErr w:type="gramStart"/>
      <w:r>
        <w:rPr>
          <w:rFonts w:ascii="Arial" w:hAnsi="Arial" w:cs="Arial"/>
          <w:sz w:val="20"/>
          <w:szCs w:val="20"/>
        </w:rPr>
        <w:t>A baixo</w:t>
      </w:r>
      <w:proofErr w:type="gramEnd"/>
      <w:r>
        <w:rPr>
          <w:rFonts w:ascii="Arial" w:hAnsi="Arial" w:cs="Arial"/>
          <w:sz w:val="20"/>
          <w:szCs w:val="20"/>
        </w:rPr>
        <w:t xml:space="preserve"> esta o comando que lê esse arquivo em uma pasta separada do </w:t>
      </w:r>
      <w:proofErr w:type="spellStart"/>
      <w:r>
        <w:rPr>
          <w:rFonts w:ascii="Arial" w:hAnsi="Arial" w:cs="Arial"/>
          <w:sz w:val="20"/>
          <w:szCs w:val="20"/>
        </w:rPr>
        <w:t>migration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.flyway.locations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migration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testdb</w:t>
      </w:r>
      <w:proofErr w:type="spellEnd"/>
    </w:p>
    <w:p w:rsid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Nesse comando e possível notar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dois caminhos informado para busca do </w:t>
      </w:r>
      <w:proofErr w:type="spell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flyway</w:t>
      </w:r>
      <w:proofErr w:type="spellEnd"/>
      <w:proofErr w:type="gramEnd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É dentro destas duas pastas que ele faz a busca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dos arquivo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3F9D" w:rsidRDefault="00923F9D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quando for fazer um </w:t>
      </w:r>
      <w:proofErr w:type="spellStart"/>
      <w:r>
        <w:rPr>
          <w:rFonts w:ascii="Arial" w:hAnsi="Arial" w:cs="Arial"/>
          <w:sz w:val="20"/>
          <w:szCs w:val="20"/>
        </w:rPr>
        <w:t>insert</w:t>
      </w:r>
      <w:proofErr w:type="spellEnd"/>
      <w:r>
        <w:rPr>
          <w:rFonts w:ascii="Arial" w:hAnsi="Arial" w:cs="Arial"/>
          <w:sz w:val="20"/>
          <w:szCs w:val="20"/>
        </w:rPr>
        <w:t xml:space="preserve"> dentro de um </w:t>
      </w:r>
      <w:proofErr w:type="spellStart"/>
      <w:r>
        <w:rPr>
          <w:rFonts w:ascii="Arial" w:hAnsi="Arial" w:cs="Arial"/>
          <w:sz w:val="20"/>
          <w:szCs w:val="20"/>
        </w:rPr>
        <w:t>migrate</w:t>
      </w:r>
      <w:proofErr w:type="spellEnd"/>
      <w:r>
        <w:rPr>
          <w:rFonts w:ascii="Arial" w:hAnsi="Arial" w:cs="Arial"/>
          <w:sz w:val="20"/>
          <w:szCs w:val="20"/>
        </w:rPr>
        <w:t xml:space="preserve"> e aconselhado </w:t>
      </w:r>
      <w:r w:rsidR="00A54388">
        <w:rPr>
          <w:rFonts w:ascii="Arial" w:hAnsi="Arial" w:cs="Arial"/>
          <w:sz w:val="20"/>
          <w:szCs w:val="20"/>
        </w:rPr>
        <w:t xml:space="preserve">seguir o passo a baixo desabilitar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Keys,</w:t>
      </w:r>
      <w:proofErr w:type="gramStart"/>
      <w:r w:rsidR="00A5438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A54388">
        <w:rPr>
          <w:rFonts w:ascii="Arial" w:hAnsi="Arial" w:cs="Arial"/>
          <w:sz w:val="20"/>
          <w:szCs w:val="20"/>
        </w:rPr>
        <w:t>dropar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habilitar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 e alterar  </w:t>
      </w:r>
      <w:proofErr w:type="spellStart"/>
      <w:r w:rsidR="00A54388">
        <w:rPr>
          <w:rFonts w:ascii="Consolas" w:hAnsi="Consolas" w:cs="Consolas"/>
          <w:sz w:val="20"/>
          <w:szCs w:val="20"/>
        </w:rPr>
        <w:t>auto_increment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= 1; e um ignore no </w:t>
      </w:r>
      <w:proofErr w:type="spellStart"/>
      <w:r w:rsidR="00A54388">
        <w:rPr>
          <w:rFonts w:ascii="Consolas" w:hAnsi="Consolas" w:cs="Consolas"/>
          <w:sz w:val="20"/>
          <w:szCs w:val="20"/>
        </w:rPr>
        <w:t>inser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se quiser um banco limpo apenas com base de testes </w:t>
      </w:r>
      <w:r w:rsidR="00D95EF2">
        <w:rPr>
          <w:rFonts w:ascii="Consolas" w:hAnsi="Consolas" w:cs="Consolas"/>
          <w:sz w:val="20"/>
          <w:szCs w:val="20"/>
        </w:rPr>
        <w:t xml:space="preserve">sempre que iniciar seu banco de dados </w:t>
      </w:r>
    </w:p>
    <w:p w:rsidR="00A54388" w:rsidRDefault="00A5438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delete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from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>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alter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insert</w:t>
      </w:r>
      <w:proofErr w:type="spellEnd"/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ignore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into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cozinha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(id,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nome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values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(1 ,'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tailandesa</w:t>
      </w:r>
      <w:r>
        <w:rPr>
          <w:rFonts w:ascii="Consolas" w:hAnsi="Consolas" w:cs="Consolas"/>
          <w:sz w:val="20"/>
          <w:szCs w:val="20"/>
          <w:shd w:val="clear" w:color="auto" w:fill="E8F2FE"/>
        </w:rPr>
        <w:t>');</w:t>
      </w: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34E93">
        <w:rPr>
          <w:rFonts w:ascii="Arial" w:hAnsi="Arial" w:cs="Arial"/>
          <w:b/>
          <w:sz w:val="20"/>
          <w:szCs w:val="20"/>
        </w:rPr>
        <w:t>Reparando migrações com erros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Vamos aprender duas formas de resolver migrações com erro no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, uma das formas que é a mais simples é fazendo a correção manualmente no banco de dados, basta dar um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select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*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from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flyway_schema_history</w:t>
      </w:r>
      <w:proofErr w:type="spellEnd"/>
      <w:r>
        <w:rPr>
          <w:rFonts w:ascii="Arial" w:hAnsi="Arial" w:cs="Arial"/>
          <w:sz w:val="20"/>
          <w:szCs w:val="20"/>
        </w:rPr>
        <w:t xml:space="preserve"> no banco de dados para ver a migração que esta com </w:t>
      </w:r>
      <w:proofErr w:type="spellStart"/>
      <w:r>
        <w:rPr>
          <w:rFonts w:ascii="Arial" w:hAnsi="Arial" w:cs="Arial"/>
          <w:sz w:val="20"/>
          <w:szCs w:val="20"/>
        </w:rPr>
        <w:t>success</w:t>
      </w:r>
      <w:proofErr w:type="spellEnd"/>
      <w:r>
        <w:rPr>
          <w:rFonts w:ascii="Arial" w:hAnsi="Arial" w:cs="Arial"/>
          <w:sz w:val="20"/>
          <w:szCs w:val="20"/>
        </w:rPr>
        <w:t xml:space="preserve"> = 0 e </w:t>
      </w:r>
      <w:proofErr w:type="gramStart"/>
      <w:r>
        <w:rPr>
          <w:rFonts w:ascii="Arial" w:hAnsi="Arial" w:cs="Arial"/>
          <w:sz w:val="20"/>
          <w:szCs w:val="20"/>
        </w:rPr>
        <w:t>deletar</w:t>
      </w:r>
      <w:proofErr w:type="gramEnd"/>
      <w:r>
        <w:rPr>
          <w:rFonts w:ascii="Arial" w:hAnsi="Arial" w:cs="Arial"/>
          <w:sz w:val="20"/>
          <w:szCs w:val="20"/>
        </w:rPr>
        <w:t xml:space="preserve"> (esse método funciona melhor quando trata-se da ultima atualização)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outra forma e deixar o próprio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executar o reparo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E7625F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434E93" w:rsidP="00C927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6F4BC8E" wp14:editId="05F27AD7">
            <wp:extent cx="4015740" cy="2133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Usando o comando acima</w:t>
      </w:r>
      <w:r w:rsidR="00C927B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927BB"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="00C927BB" w:rsidRPr="00C927BB">
        <w:rPr>
          <w:rFonts w:ascii="Arial" w:hAnsi="Arial" w:cs="Arial"/>
          <w:b/>
          <w:sz w:val="20"/>
          <w:szCs w:val="20"/>
        </w:rPr>
        <w:t xml:space="preserve"> de comando</w:t>
      </w:r>
      <w:r>
        <w:rPr>
          <w:rFonts w:ascii="Arial" w:hAnsi="Arial" w:cs="Arial"/>
          <w:sz w:val="20"/>
          <w:szCs w:val="20"/>
        </w:rPr>
        <w:t xml:space="preserve"> e possível que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faça o reparo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ele irá pedir um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então deve ser criado um </w:t>
      </w:r>
      <w:proofErr w:type="spellStart"/>
      <w:r w:rsidR="00C927BB">
        <w:rPr>
          <w:rFonts w:ascii="Arial" w:hAnsi="Arial" w:cs="Arial"/>
          <w:sz w:val="20"/>
          <w:szCs w:val="20"/>
        </w:rPr>
        <w:t>properties</w:t>
      </w:r>
      <w:proofErr w:type="spellEnd"/>
      <w:r w:rsidR="00C927BB">
        <w:rPr>
          <w:rFonts w:ascii="Arial" w:hAnsi="Arial" w:cs="Arial"/>
          <w:sz w:val="20"/>
          <w:szCs w:val="20"/>
        </w:rPr>
        <w:t xml:space="preserve"> para não ter que digitar sempre o esses dados </w:t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FB5AC8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Default="00C927B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5394960" cy="594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>
      <w:pPr>
        <w:rPr>
          <w:rFonts w:ascii="Arial" w:hAnsi="Arial" w:cs="Arial"/>
          <w:sz w:val="20"/>
          <w:szCs w:val="20"/>
        </w:rPr>
      </w:pPr>
      <w:r w:rsidRPr="00C927BB">
        <w:rPr>
          <w:rFonts w:ascii="Arial" w:hAnsi="Arial" w:cs="Arial"/>
          <w:sz w:val="20"/>
          <w:szCs w:val="20"/>
        </w:rPr>
        <w:t xml:space="preserve">Feito o arquivo </w:t>
      </w:r>
      <w:proofErr w:type="spellStart"/>
      <w:r w:rsidRPr="00C927BB">
        <w:rPr>
          <w:rFonts w:ascii="Arial" w:hAnsi="Arial" w:cs="Arial"/>
          <w:sz w:val="20"/>
          <w:szCs w:val="20"/>
        </w:rPr>
        <w:t>properties</w:t>
      </w:r>
      <w:proofErr w:type="spellEnd"/>
      <w:r w:rsidRPr="00C927BB">
        <w:rPr>
          <w:rFonts w:ascii="Arial" w:hAnsi="Arial" w:cs="Arial"/>
          <w:sz w:val="20"/>
          <w:szCs w:val="20"/>
        </w:rPr>
        <w:t xml:space="preserve"> basta executar o comando a baixo no </w:t>
      </w:r>
      <w:proofErr w:type="spellStart"/>
      <w:r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Pr="00C927BB">
        <w:rPr>
          <w:rFonts w:ascii="Arial" w:hAnsi="Arial" w:cs="Arial"/>
          <w:b/>
          <w:sz w:val="20"/>
          <w:szCs w:val="20"/>
        </w:rPr>
        <w:t xml:space="preserve"> de Comando</w:t>
      </w:r>
      <w:r w:rsidRPr="00C927BB">
        <w:rPr>
          <w:rFonts w:ascii="Arial" w:hAnsi="Arial" w:cs="Arial"/>
          <w:sz w:val="20"/>
          <w:szCs w:val="20"/>
        </w:rPr>
        <w:t xml:space="preserve"> que a</w:t>
      </w:r>
      <w:proofErr w:type="gramStart"/>
      <w:r w:rsidRPr="00C927B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927BB">
        <w:rPr>
          <w:rFonts w:ascii="Arial" w:hAnsi="Arial" w:cs="Arial"/>
          <w:sz w:val="20"/>
          <w:szCs w:val="20"/>
        </w:rPr>
        <w:t xml:space="preserve">correção será executada </w:t>
      </w:r>
    </w:p>
    <w:p w:rsidR="00C927BB" w:rsidRDefault="00C927BB" w:rsidP="00C927B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960" cy="312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comando busca o banco,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para executar o </w:t>
      </w:r>
      <w:proofErr w:type="gramStart"/>
      <w:r>
        <w:rPr>
          <w:rFonts w:ascii="Arial" w:hAnsi="Arial" w:cs="Arial"/>
          <w:sz w:val="20"/>
          <w:szCs w:val="20"/>
        </w:rPr>
        <w:t>reparo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F0305B" w:rsidRDefault="00F0305B" w:rsidP="00C927BB">
      <w:pPr>
        <w:rPr>
          <w:rFonts w:ascii="Arial" w:hAnsi="Arial" w:cs="Arial"/>
          <w:sz w:val="20"/>
          <w:szCs w:val="20"/>
        </w:rPr>
      </w:pPr>
    </w:p>
    <w:p w:rsidR="00F0305B" w:rsidRDefault="00F0305B" w:rsidP="004A29C9">
      <w:pPr>
        <w:pStyle w:val="Ttulo"/>
      </w:pPr>
      <w:r w:rsidRPr="00F0305B">
        <w:t>Tratamento e modelagem de erros da API</w:t>
      </w:r>
    </w:p>
    <w:p w:rsidR="00F0305B" w:rsidRDefault="00F0305B" w:rsidP="00F030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 vamos aprender a como tratar erros de forma mais eficiente separando o tratamento de erros das camadas de serviço e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. Nessa primeira parte vamos mostrar como utilizar o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ResponseStatus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direto na classe responsável por enviar a exceção </w:t>
      </w: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Metodo</w:t>
      </w:r>
      <w:proofErr w:type="spellEnd"/>
      <w:r>
        <w:rPr>
          <w:rFonts w:ascii="Arial" w:hAnsi="Arial" w:cs="Arial"/>
          <w:sz w:val="20"/>
          <w:szCs w:val="20"/>
        </w:rPr>
        <w:t xml:space="preserve"> da camada </w:t>
      </w:r>
      <w:proofErr w:type="spellStart"/>
      <w:r>
        <w:rPr>
          <w:rFonts w:ascii="Arial" w:hAnsi="Arial" w:cs="Arial"/>
          <w:sz w:val="20"/>
          <w:szCs w:val="20"/>
        </w:rPr>
        <w:t>Serviçe</w:t>
      </w:r>
      <w:proofErr w:type="spellEnd"/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DataIntegrityViolationException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"Cozinha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não pode ser removido"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Nesse caso ainda estamos utilizando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</w:t>
      </w:r>
      <w:r w:rsidR="00B56D2B">
        <w:rPr>
          <w:rFonts w:ascii="Consolas" w:hAnsi="Consolas" w:cs="Consolas"/>
          <w:color w:val="000000"/>
          <w:sz w:val="20"/>
          <w:szCs w:val="20"/>
        </w:rPr>
        <w:t>ch na camada de serviço como podemos notar</w:t>
      </w:r>
      <w:proofErr w:type="gramStart"/>
      <w:r w:rsidR="00B56D2B">
        <w:rPr>
          <w:rFonts w:ascii="Consolas" w:hAnsi="Consolas" w:cs="Consolas"/>
          <w:color w:val="000000"/>
          <w:sz w:val="20"/>
          <w:szCs w:val="20"/>
        </w:rPr>
        <w:t xml:space="preserve"> pois</w:t>
      </w:r>
      <w:proofErr w:type="gramEnd"/>
      <w:r w:rsidR="00B56D2B">
        <w:rPr>
          <w:rFonts w:ascii="Consolas" w:hAnsi="Consolas" w:cs="Consolas"/>
          <w:color w:val="000000"/>
          <w:sz w:val="20"/>
          <w:szCs w:val="20"/>
        </w:rPr>
        <w:t xml:space="preserve"> esse e remove e da camada </w:t>
      </w:r>
      <w:proofErr w:type="spellStart"/>
      <w:r w:rsidR="00B56D2B">
        <w:rPr>
          <w:rFonts w:ascii="Consolas" w:hAnsi="Consolas" w:cs="Consolas"/>
          <w:color w:val="000000"/>
          <w:sz w:val="20"/>
          <w:szCs w:val="20"/>
        </w:rPr>
        <w:t>service</w:t>
      </w:r>
      <w:proofErr w:type="spellEnd"/>
      <w:r w:rsidR="00B56D2B">
        <w:rPr>
          <w:rFonts w:ascii="Consolas" w:hAnsi="Consolas" w:cs="Consolas"/>
          <w:color w:val="000000"/>
          <w:sz w:val="20"/>
          <w:szCs w:val="20"/>
        </w:rPr>
        <w:t xml:space="preserve"> mas agora podemos enviar o status direto para uma das duas classe </w:t>
      </w:r>
    </w:p>
    <w:p w:rsidR="00B56D2B" w:rsidRDefault="00B56D2B" w:rsidP="00B56D2B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proofErr w:type="gramEnd"/>
    </w:p>
    <w:p w:rsidR="00F225FF" w:rsidRDefault="00B56D2B" w:rsidP="00F225FF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proofErr w:type="gramEnd"/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em uso"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 não encontrada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B56D2B" w:rsidRPr="00B56D2B" w:rsidRDefault="00F225FF" w:rsidP="00F225FF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podemos ver as classes responsáveis pelas exceções agora estão com a anotação </w:t>
      </w:r>
      <w:r w:rsidRPr="00F225FF">
        <w:rPr>
          <w:rFonts w:ascii="Arial" w:hAnsi="Arial" w:cs="Arial"/>
          <w:b/>
          <w:sz w:val="20"/>
          <w:szCs w:val="20"/>
        </w:rPr>
        <w:t>@</w:t>
      </w:r>
      <w:proofErr w:type="spellStart"/>
      <w:proofErr w:type="gramStart"/>
      <w:r w:rsidRPr="00F225FF">
        <w:rPr>
          <w:rFonts w:ascii="Arial" w:hAnsi="Arial" w:cs="Arial"/>
          <w:b/>
          <w:sz w:val="20"/>
          <w:szCs w:val="20"/>
        </w:rPr>
        <w:t>ResponseStatus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com o respectivo status de envio informado pelo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e responsável por informar qual será o código </w:t>
      </w:r>
      <w:proofErr w:type="spellStart"/>
      <w:r>
        <w:rPr>
          <w:rFonts w:ascii="Arial" w:hAnsi="Arial" w:cs="Arial"/>
          <w:sz w:val="20"/>
          <w:szCs w:val="20"/>
        </w:rPr>
        <w:t>http</w:t>
      </w:r>
      <w:proofErr w:type="spellEnd"/>
      <w:r>
        <w:rPr>
          <w:rFonts w:ascii="Arial" w:hAnsi="Arial" w:cs="Arial"/>
          <w:sz w:val="20"/>
          <w:szCs w:val="20"/>
        </w:rPr>
        <w:t xml:space="preserve"> e temos também 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reason</w:t>
      </w:r>
      <w:proofErr w:type="spellEnd"/>
      <w:r>
        <w:rPr>
          <w:rFonts w:ascii="Arial" w:hAnsi="Arial" w:cs="Arial"/>
          <w:sz w:val="20"/>
          <w:szCs w:val="20"/>
        </w:rPr>
        <w:t xml:space="preserve"> que é uma descrição do motivo do status gerado </w:t>
      </w: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2000D6">
      <w:pPr>
        <w:jc w:val="center"/>
        <w:rPr>
          <w:rFonts w:ascii="Arial" w:hAnsi="Arial" w:cs="Arial"/>
          <w:b/>
          <w:sz w:val="24"/>
          <w:szCs w:val="24"/>
        </w:rPr>
      </w:pPr>
      <w:r w:rsidRPr="002000D6">
        <w:rPr>
          <w:rFonts w:ascii="Arial" w:hAnsi="Arial" w:cs="Arial"/>
          <w:b/>
          <w:sz w:val="24"/>
          <w:szCs w:val="24"/>
        </w:rPr>
        <w:t xml:space="preserve">Lançando exceções do tipo </w:t>
      </w:r>
      <w:proofErr w:type="spellStart"/>
      <w:proofErr w:type="gramStart"/>
      <w:r w:rsidRPr="002000D6">
        <w:rPr>
          <w:rFonts w:ascii="Arial" w:hAnsi="Arial" w:cs="Arial"/>
          <w:b/>
          <w:sz w:val="24"/>
          <w:szCs w:val="24"/>
        </w:rPr>
        <w:t>ResponseStatusException</w:t>
      </w:r>
      <w:proofErr w:type="spellEnd"/>
      <w:proofErr w:type="gramEnd"/>
    </w:p>
    <w:p w:rsidR="002000D6" w:rsidRDefault="002000D6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Trata-se de um construtor que permite enviar status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http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 uma notificação do tipo do status personalizado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D6" w:rsidRP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proofErr w:type="spellEnd"/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2000D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2000D6"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getMessage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Esse construtor e responsável por enviar o status deixar uma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caso estamos usando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já vem no escopo do erro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mas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 quiser personalizar basta alterar aonde esta o campo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7ABD" w:rsidRDefault="00FC072E" w:rsidP="00FC072E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FC072E">
        <w:rPr>
          <w:rFonts w:ascii="Consolas" w:hAnsi="Consolas" w:cs="Consolas"/>
          <w:b/>
          <w:color w:val="000000"/>
          <w:sz w:val="24"/>
          <w:szCs w:val="24"/>
        </w:rPr>
        <w:t xml:space="preserve">Estendendo </w:t>
      </w:r>
      <w:proofErr w:type="spellStart"/>
      <w:proofErr w:type="gramStart"/>
      <w:r w:rsidRPr="00FC072E">
        <w:rPr>
          <w:rFonts w:ascii="Consolas" w:hAnsi="Consolas" w:cs="Consolas"/>
          <w:b/>
          <w:color w:val="000000"/>
          <w:sz w:val="24"/>
          <w:szCs w:val="24"/>
        </w:rPr>
        <w:t>ResponseStatusException</w:t>
      </w:r>
      <w:proofErr w:type="spellEnd"/>
      <w:proofErr w:type="gramEnd"/>
    </w:p>
    <w:p w:rsid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Outra forma de utilizarmos esse construtor e estender ele direto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neste caso podemos criar um código mais limpo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EntidadeEmUsoException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HttpStatus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String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FC072E">
        <w:rPr>
          <w:rFonts w:ascii="Consolas" w:hAnsi="Consolas" w:cs="Consolas"/>
          <w:b/>
          <w:bCs/>
          <w:color w:val="7F9FBF"/>
          <w:sz w:val="20"/>
          <w:szCs w:val="20"/>
          <w:highlight w:val="yellow"/>
        </w:rPr>
        <w:t>TODO</w:t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Auto-generated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constructor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stub</w:t>
      </w:r>
      <w:proofErr w:type="spell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proofErr w:type="gram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P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27ABD" w:rsidRDefault="00FC072E" w:rsidP="002000D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</w:t>
      </w:r>
      <w:proofErr w:type="gramEnd"/>
    </w:p>
    <w:p w:rsidR="002000D6" w:rsidRDefault="00FC072E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Camada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Pr="002000D6" w:rsidRDefault="00FC072E" w:rsidP="00FC072E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A29D5" w:rsidRDefault="00FC072E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Veja utilizando como extensão foi possível remover o </w:t>
      </w:r>
      <w:proofErr w:type="spellStart"/>
      <w:r>
        <w:rPr>
          <w:rFonts w:ascii="Arial" w:hAnsi="Arial" w:cs="Arial"/>
          <w:sz w:val="20"/>
          <w:szCs w:val="20"/>
        </w:rPr>
        <w:t>try</w:t>
      </w:r>
      <w:proofErr w:type="spellEnd"/>
      <w:r>
        <w:rPr>
          <w:rFonts w:ascii="Arial" w:hAnsi="Arial" w:cs="Arial"/>
          <w:sz w:val="20"/>
          <w:szCs w:val="20"/>
        </w:rPr>
        <w:t xml:space="preserve"> catch da camada de controle </w:t>
      </w:r>
    </w:p>
    <w:p w:rsidR="00FC072E" w:rsidRDefault="00FC072E" w:rsidP="00C927BB">
      <w:pPr>
        <w:rPr>
          <w:rFonts w:ascii="Arial" w:hAnsi="Arial" w:cs="Arial"/>
          <w:sz w:val="20"/>
          <w:szCs w:val="20"/>
        </w:rPr>
      </w:pPr>
    </w:p>
    <w:p w:rsidR="00FC072E" w:rsidRDefault="004A29C9" w:rsidP="004A29C9">
      <w:pPr>
        <w:jc w:val="center"/>
        <w:rPr>
          <w:rFonts w:ascii="Arial" w:hAnsi="Arial" w:cs="Arial"/>
          <w:b/>
          <w:sz w:val="24"/>
          <w:szCs w:val="24"/>
        </w:rPr>
      </w:pPr>
      <w:r w:rsidRPr="004A29C9">
        <w:rPr>
          <w:rFonts w:ascii="Arial" w:hAnsi="Arial" w:cs="Arial"/>
          <w:b/>
          <w:sz w:val="24"/>
          <w:szCs w:val="24"/>
        </w:rPr>
        <w:t>Simplificando o código com o uso de @</w:t>
      </w:r>
      <w:proofErr w:type="spellStart"/>
      <w:proofErr w:type="gramStart"/>
      <w:r w:rsidRPr="004A29C9">
        <w:rPr>
          <w:rFonts w:ascii="Arial" w:hAnsi="Arial" w:cs="Arial"/>
          <w:b/>
          <w:sz w:val="24"/>
          <w:szCs w:val="24"/>
        </w:rPr>
        <w:t>ResponseStatus</w:t>
      </w:r>
      <w:proofErr w:type="spellEnd"/>
      <w:proofErr w:type="gramEnd"/>
      <w:r w:rsidRPr="004A29C9">
        <w:rPr>
          <w:rFonts w:ascii="Arial" w:hAnsi="Arial" w:cs="Arial"/>
          <w:b/>
          <w:sz w:val="24"/>
          <w:szCs w:val="24"/>
        </w:rPr>
        <w:t xml:space="preserve"> em </w:t>
      </w:r>
      <w:proofErr w:type="spellStart"/>
      <w:r w:rsidRPr="004A29C9">
        <w:rPr>
          <w:rFonts w:ascii="Arial" w:hAnsi="Arial" w:cs="Arial"/>
          <w:b/>
          <w:sz w:val="24"/>
          <w:szCs w:val="24"/>
        </w:rPr>
        <w:t>exceptions</w:t>
      </w:r>
      <w:proofErr w:type="spellEnd"/>
    </w:p>
    <w:p w:rsidR="004A29C9" w:rsidRDefault="004A29C9" w:rsidP="004A29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melhorar a chamada de exceções em nossas camadas de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controller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service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isso vamos utilizar um método que existe no </w:t>
      </w:r>
      <w:proofErr w:type="spellStart"/>
      <w:proofErr w:type="gram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JpaRepository</w:t>
      </w:r>
      <w:proofErr w:type="spellEnd"/>
      <w:proofErr w:type="gramEnd"/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que e o </w:t>
      </w:r>
      <w:proofErr w:type="spellStart"/>
      <w:r w:rsidRPr="004A29C9">
        <w:rPr>
          <w:rFonts w:ascii="Arial" w:hAnsi="Arial" w:cs="Arial"/>
          <w:color w:val="0000FF"/>
          <w:sz w:val="20"/>
          <w:szCs w:val="20"/>
        </w:rPr>
        <w:t>orElseThrow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esse método permite lançar uma exceção se não receber o objeto solicitado. 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)));}</w:t>
      </w:r>
      <w:bookmarkStart w:id="0" w:name="_GoBack"/>
      <w:bookmarkEnd w:id="0"/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Como podemos notar a busca por id na camada servisse </w:t>
      </w:r>
      <w:r w:rsidR="00CC160A">
        <w:rPr>
          <w:rFonts w:ascii="Consolas" w:hAnsi="Consolas" w:cs="Consolas"/>
          <w:color w:val="000000"/>
          <w:sz w:val="20"/>
          <w:szCs w:val="20"/>
        </w:rPr>
        <w:t xml:space="preserve">não esta utilizando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catch e sim uma expressão lambida para realizar o retorno da exceção. </w:t>
      </w:r>
      <w:proofErr w:type="gramStart"/>
      <w:r w:rsidR="00CC160A">
        <w:rPr>
          <w:rFonts w:ascii="Consolas" w:hAnsi="Consolas" w:cs="Consolas"/>
          <w:color w:val="000000"/>
          <w:sz w:val="20"/>
          <w:szCs w:val="20"/>
        </w:rPr>
        <w:t>Desse forma</w:t>
      </w:r>
      <w:proofErr w:type="gramEnd"/>
      <w:r w:rsidR="00CC160A">
        <w:rPr>
          <w:rFonts w:ascii="Consolas" w:hAnsi="Consolas" w:cs="Consolas"/>
          <w:color w:val="000000"/>
          <w:sz w:val="20"/>
          <w:szCs w:val="20"/>
        </w:rPr>
        <w:t xml:space="preserve"> é possível realizar o retorno do status direto da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. Observe como algumas buscas podem ficar mais limpas no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esse 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chamada, que utiliza a anotação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 seu retorno e mensagem de erro 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ResponseStatus</w:t>
      </w:r>
      <w:proofErr w:type="spellEnd"/>
      <w:proofErr w:type="gram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code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0F6CD3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reason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0F6CD3">
        <w:rPr>
          <w:rFonts w:ascii="Consolas" w:hAnsi="Consolas" w:cs="Consolas"/>
          <w:color w:val="2A00FF"/>
          <w:sz w:val="20"/>
          <w:szCs w:val="20"/>
          <w:highlight w:val="yellow"/>
        </w:rPr>
        <w:t>"Entidade  não encontrada "</w:t>
      </w:r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Pr="004A29C9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sectPr w:rsidR="00CC160A" w:rsidRPr="004A2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29"/>
    <w:rsid w:val="000151AB"/>
    <w:rsid w:val="000A37D8"/>
    <w:rsid w:val="000F6CD3"/>
    <w:rsid w:val="0017762C"/>
    <w:rsid w:val="002000D6"/>
    <w:rsid w:val="00316029"/>
    <w:rsid w:val="00434E93"/>
    <w:rsid w:val="004A29C9"/>
    <w:rsid w:val="00627ABD"/>
    <w:rsid w:val="006820A7"/>
    <w:rsid w:val="007C004C"/>
    <w:rsid w:val="00906B65"/>
    <w:rsid w:val="00923F9D"/>
    <w:rsid w:val="00952E30"/>
    <w:rsid w:val="00A205B6"/>
    <w:rsid w:val="00A54388"/>
    <w:rsid w:val="00AE4B3F"/>
    <w:rsid w:val="00B56D2B"/>
    <w:rsid w:val="00BA29D5"/>
    <w:rsid w:val="00C927BB"/>
    <w:rsid w:val="00CC160A"/>
    <w:rsid w:val="00CE15B9"/>
    <w:rsid w:val="00D95EF2"/>
    <w:rsid w:val="00E7625F"/>
    <w:rsid w:val="00EC0BBA"/>
    <w:rsid w:val="00F0305B"/>
    <w:rsid w:val="00F225FF"/>
    <w:rsid w:val="00FB5AC8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17</cp:revision>
  <dcterms:created xsi:type="dcterms:W3CDTF">2022-10-25T10:37:00Z</dcterms:created>
  <dcterms:modified xsi:type="dcterms:W3CDTF">2022-11-16T11:00:00Z</dcterms:modified>
</cp:coreProperties>
</file>