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311/2025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Paolo Neri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Francesca Leoni, Chiara Costa</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04-03-2024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09-07-2025, Francesca Leoni è intervenuto volontariamente in giudizio, in qualità di discendente dal medesimo avo.[ 1.1.1. In data 01-03-2025, Chiara Costa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21-08-2025.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Matteo Maria Gallo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20-09-1848</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Matteo Maria Gallo -&gt; Francesca Leoni -&gt; Elena Ana Rossi -&gt; Paolo Neri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Paolo Neri, nato/a a Fortaleza il 14-06-1968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Francesca Leoni, Chiara Costa;</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