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C7" w:rsidRDefault="001851D0">
      <w:hyperlink r:id="rId4" w:history="1">
        <w:r w:rsidR="00004EE5" w:rsidRPr="004768A5">
          <w:rPr>
            <w:rStyle w:val="a3"/>
          </w:rPr>
          <w:t>http://blog.csdn.net/zdy0_2004/article/details/45798223</w:t>
        </w:r>
      </w:hyperlink>
    </w:p>
    <w:p w:rsidR="00146045" w:rsidRDefault="001851D0">
      <w:hyperlink r:id="rId5" w:history="1">
        <w:r w:rsidR="00146045" w:rsidRPr="00186FA0">
          <w:rPr>
            <w:rStyle w:val="a3"/>
          </w:rPr>
          <w:t>http://blog.csdn.net/zb1165048017/article/details/50863934</w:t>
        </w:r>
      </w:hyperlink>
    </w:p>
    <w:p w:rsidR="00004EE5" w:rsidRDefault="00F80411" w:rsidP="00004EE5">
      <w:pPr>
        <w:rPr>
          <w:rStyle w:val="a3"/>
        </w:rPr>
      </w:pPr>
      <w:r>
        <w:rPr>
          <w:rFonts w:hint="eastAsia"/>
        </w:rPr>
        <w:t>受限玻尔兹曼机详解</w:t>
      </w:r>
      <w:r>
        <w:rPr>
          <w:rFonts w:hint="eastAsia"/>
        </w:rPr>
        <w:t xml:space="preserve"> </w:t>
      </w:r>
      <w:hyperlink r:id="rId6" w:history="1">
        <w:r w:rsidR="00CC0006" w:rsidRPr="00597CB4">
          <w:rPr>
            <w:rStyle w:val="a3"/>
          </w:rPr>
          <w:t>http://www.tuicool.com/articles/jyqIfe6</w:t>
        </w:r>
      </w:hyperlink>
    </w:p>
    <w:p w:rsidR="00FE1FA1" w:rsidRDefault="001851D0" w:rsidP="00004EE5">
      <w:pPr>
        <w:rPr>
          <w:rStyle w:val="a3"/>
        </w:rPr>
      </w:pPr>
      <w:hyperlink r:id="rId7" w:history="1">
        <w:r w:rsidR="00837104" w:rsidRPr="00186FA0">
          <w:rPr>
            <w:rStyle w:val="a3"/>
          </w:rPr>
          <w:t>http://blog.csdn.net/itplus/article/details/19408143</w:t>
        </w:r>
      </w:hyperlink>
    </w:p>
    <w:p w:rsidR="002436F3" w:rsidRDefault="002436F3" w:rsidP="00004EE5">
      <w:r>
        <w:t>H</w:t>
      </w:r>
      <w:r>
        <w:rPr>
          <w:rFonts w:hint="eastAsia"/>
        </w:rPr>
        <w:t>inton</w:t>
      </w:r>
      <w:r>
        <w:rPr>
          <w:rFonts w:hint="eastAsia"/>
        </w:rPr>
        <w:t>教授的</w:t>
      </w:r>
      <w:r>
        <w:rPr>
          <w:rFonts w:hint="eastAsia"/>
        </w:rPr>
        <w:t>PPT</w:t>
      </w:r>
      <w:r>
        <w:rPr>
          <w:rFonts w:hint="eastAsia"/>
        </w:rPr>
        <w:t>教程注释</w:t>
      </w:r>
      <w:r>
        <w:rPr>
          <w:rFonts w:hint="eastAsia"/>
        </w:rPr>
        <w:t xml:space="preserve"> </w:t>
      </w:r>
      <w:hyperlink r:id="rId8" w:history="1">
        <w:r w:rsidRPr="000C5218">
          <w:rPr>
            <w:rStyle w:val="a3"/>
          </w:rPr>
          <w:t>http://www.cnblogs.com/shouhuxianjian/p/4529189.html</w:t>
        </w:r>
      </w:hyperlink>
    </w:p>
    <w:p w:rsidR="002436F3" w:rsidRDefault="002436F3" w:rsidP="00004EE5"/>
    <w:p w:rsidR="00837104" w:rsidRDefault="00837104" w:rsidP="00004EE5"/>
    <w:p w:rsidR="00697861" w:rsidRDefault="00697861" w:rsidP="00697861"/>
    <w:p w:rsidR="00697861" w:rsidRDefault="00697861" w:rsidP="00697861">
      <w:r>
        <w:rPr>
          <w:rFonts w:hint="eastAsia"/>
        </w:rPr>
        <w:t>1.</w:t>
      </w:r>
      <w:r>
        <w:rPr>
          <w:rFonts w:hint="eastAsia"/>
        </w:rPr>
        <w:t>能量模型定义</w:t>
      </w:r>
    </w:p>
    <w:p w:rsidR="00697861" w:rsidRDefault="00697861" w:rsidP="00697861">
      <w:r>
        <w:rPr>
          <w:rFonts w:hint="eastAsia"/>
        </w:rPr>
        <w:t>在说</w:t>
      </w:r>
      <w:r>
        <w:rPr>
          <w:rFonts w:hint="eastAsia"/>
        </w:rPr>
        <w:t>RBM</w:t>
      </w:r>
      <w:r>
        <w:rPr>
          <w:rFonts w:hint="eastAsia"/>
        </w:rPr>
        <w:t>之前，先来说点其他的，就是能量模型。</w:t>
      </w:r>
    </w:p>
    <w:p w:rsidR="00CC0006" w:rsidRDefault="00697861" w:rsidP="00697861">
      <w:r>
        <w:rPr>
          <w:rFonts w:hint="eastAsia"/>
        </w:rPr>
        <w:t>能量模型是个什么样的东西呢？直观上的理解就是，把一个表面粗糙又不太圆的小球，放到一个表面也比较粗糙的碗里，就随便往里面一扔，看看小球停在碗的哪个地方。一般来说停在碗底的可能性比较大，停在靠近碗底的其他地方也可能，甚至运气好还会停在碗口附近（这个碗是比较浅的一个碗）；能量模型把小球停在哪个地方定义为一种状态，每种状态都对应着一个能量，这个能量由能量函数来定义，小球处在某种状态的概率（如停在碗底的概率跟停在碗口的概率当然不一样）可以通过这种状态下小球具有的能量来定义（换个说法，如小球停在了碗口附近，这是一种状态，这个状态对应着一个能量</w:t>
      </w:r>
      <w:r>
        <w:rPr>
          <w:rFonts w:hint="eastAsia"/>
        </w:rPr>
        <w:t>E</w:t>
      </w:r>
      <w:r>
        <w:rPr>
          <w:rFonts w:hint="eastAsia"/>
        </w:rPr>
        <w:t>，而发生“小球停在碗口附近”这种状态的概率</w:t>
      </w:r>
      <w:r>
        <w:rPr>
          <w:rFonts w:hint="eastAsia"/>
        </w:rPr>
        <w:t>p</w:t>
      </w:r>
      <w:r>
        <w:rPr>
          <w:rFonts w:hint="eastAsia"/>
        </w:rPr>
        <w:t>，可以用</w:t>
      </w:r>
      <w:r>
        <w:rPr>
          <w:rFonts w:hint="eastAsia"/>
        </w:rPr>
        <w:t>E</w:t>
      </w:r>
      <w:r>
        <w:rPr>
          <w:rFonts w:hint="eastAsia"/>
        </w:rPr>
        <w:t>来表示，表示成</w:t>
      </w:r>
      <w:r>
        <w:rPr>
          <w:rFonts w:hint="eastAsia"/>
        </w:rPr>
        <w:t>p=f(E)</w:t>
      </w:r>
      <w:r>
        <w:rPr>
          <w:rFonts w:hint="eastAsia"/>
        </w:rPr>
        <w:t>，其中</w:t>
      </w:r>
      <w:r>
        <w:rPr>
          <w:rFonts w:hint="eastAsia"/>
        </w:rPr>
        <w:t>f</w:t>
      </w:r>
      <w:r>
        <w:rPr>
          <w:rFonts w:hint="eastAsia"/>
        </w:rPr>
        <w:t>是能量函数），这就是我认为的能量模型。</w:t>
      </w:r>
    </w:p>
    <w:p w:rsidR="00FE45AD" w:rsidRDefault="00FE45AD" w:rsidP="00697861"/>
    <w:p w:rsidR="00FE45AD" w:rsidRDefault="00FE45AD" w:rsidP="00697861">
      <w:r>
        <w:rPr>
          <w:rFonts w:hint="eastAsia"/>
        </w:rPr>
        <w:t>2.</w:t>
      </w:r>
      <w:r w:rsidR="00E426C8">
        <w:t>RBM</w:t>
      </w:r>
      <w:r w:rsidR="00E426C8">
        <w:rPr>
          <w:rFonts w:hint="eastAsia"/>
        </w:rPr>
        <w:t>理解</w:t>
      </w:r>
    </w:p>
    <w:p w:rsidR="00FE45AD" w:rsidRDefault="00FE45AD" w:rsidP="00697861">
      <w:r w:rsidRPr="00FE45AD">
        <w:rPr>
          <w:rFonts w:hint="eastAsia"/>
        </w:rPr>
        <w:t>很多文献上说受限波尔兹曼是一个无向图，从贝叶斯网的观点看，受限波尔兹曼网络也可以看作一个双向的有向图，即从输入层节点可以计算隐层节点取某一种状态值的概率，反之亦然。</w:t>
      </w:r>
    </w:p>
    <w:p w:rsidR="00FE45AD" w:rsidRDefault="00FE45AD" w:rsidP="00F56208">
      <w:pPr>
        <w:jc w:val="center"/>
      </w:pPr>
      <w:r>
        <w:rPr>
          <w:noProof/>
        </w:rPr>
        <w:drawing>
          <wp:inline distT="0" distB="0" distL="0" distR="0">
            <wp:extent cx="3609975" cy="1745915"/>
            <wp:effectExtent l="0" t="0" r="0" b="6985"/>
            <wp:docPr id="5" name="图片 5" descr="http://img0.tuicool.com/2EZ3A3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0.tuicool.com/2EZ3A3.png!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98" cy="17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AD" w:rsidRDefault="00FE45AD" w:rsidP="00697861">
      <w:r>
        <w:rPr>
          <w:rFonts w:hint="eastAsia"/>
        </w:rPr>
        <w:t>可视节点的意思就是</w:t>
      </w:r>
      <w:r w:rsidR="00B45CDC">
        <w:rPr>
          <w:rFonts w:hint="eastAsia"/>
        </w:rPr>
        <w:t>训练的数据集，隐藏节点的一组取值就是这个训练样本编码后的值</w:t>
      </w:r>
      <w:r w:rsidR="00837104">
        <w:rPr>
          <w:rFonts w:hint="eastAsia"/>
        </w:rPr>
        <w:t>。</w:t>
      </w:r>
    </w:p>
    <w:p w:rsidR="00837104" w:rsidRDefault="00837104" w:rsidP="00697861">
      <w:r>
        <w:rPr>
          <w:rFonts w:hint="eastAsia"/>
        </w:rPr>
        <w:t>层内无连接，层间全连接。只有两层的神经网络</w:t>
      </w:r>
      <w:r w:rsidR="00307E40">
        <w:rPr>
          <w:rFonts w:hint="eastAsia"/>
        </w:rPr>
        <w:t>，这是一个二分图。</w:t>
      </w:r>
    </w:p>
    <w:p w:rsidR="00F95873" w:rsidRDefault="00F95873" w:rsidP="00697861">
      <w:r>
        <w:rPr>
          <w:rFonts w:hint="eastAsia"/>
        </w:rPr>
        <w:lastRenderedPageBreak/>
        <w:t>可见层用来描述一个观察到的特征，但是隐藏层的意义不明确，可以理解为对表象的特征提取层。</w:t>
      </w:r>
    </w:p>
    <w:p w:rsidR="00F95873" w:rsidRDefault="00F95873" w:rsidP="00697861">
      <w:r>
        <w:rPr>
          <w:rFonts w:hint="eastAsia"/>
        </w:rPr>
        <w:t>“限制”的意思是层内没有连接</w:t>
      </w:r>
      <w:r w:rsidR="00E426C8">
        <w:rPr>
          <w:rFonts w:hint="eastAsia"/>
        </w:rPr>
        <w:t>。</w:t>
      </w:r>
    </w:p>
    <w:p w:rsidR="00E426C8" w:rsidRDefault="00E426C8" w:rsidP="00697861">
      <w:r>
        <w:rPr>
          <w:rFonts w:hint="eastAsia"/>
        </w:rPr>
        <w:t>RBM</w:t>
      </w:r>
      <w:r>
        <w:rPr>
          <w:rFonts w:hint="eastAsia"/>
        </w:rPr>
        <w:t>模型是一个基于能量的模型，因此我们首先要引入一个能量函数</w:t>
      </w:r>
      <w:r w:rsidR="00973AAF">
        <w:rPr>
          <w:rFonts w:hint="eastAsia"/>
        </w:rPr>
        <w:t>，由这个能量函数能够得到一系列概率分布函数</w:t>
      </w:r>
      <w:r w:rsidR="00B07828">
        <w:rPr>
          <w:rFonts w:hint="eastAsia"/>
        </w:rPr>
        <w:t>。</w:t>
      </w:r>
    </w:p>
    <w:p w:rsidR="00B07828" w:rsidRDefault="00B07828" w:rsidP="00697861">
      <w:r>
        <w:rPr>
          <w:noProof/>
        </w:rPr>
        <w:drawing>
          <wp:inline distT="0" distB="0" distL="0" distR="0" wp14:anchorId="60C3E9C3" wp14:editId="372E58BF">
            <wp:extent cx="5943600" cy="43757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85" w:rsidRDefault="00165E85" w:rsidP="00697861"/>
    <w:p w:rsidR="00165E85" w:rsidRDefault="00EE030B" w:rsidP="00697861">
      <w:r>
        <w:t>3.RBM</w:t>
      </w:r>
      <w:r>
        <w:rPr>
          <w:rFonts w:hint="eastAsia"/>
        </w:rPr>
        <w:t>证明</w:t>
      </w:r>
    </w:p>
    <w:p w:rsidR="00165E85" w:rsidRDefault="00165E85" w:rsidP="00697861">
      <w:r w:rsidRPr="00165E85">
        <w:rPr>
          <w:rFonts w:hint="eastAsia"/>
        </w:rPr>
        <w:t>我们首先要知道玻尔兹曼机是一种基于统计力学提出来的能量模型，是一个随机神经元模型，首先介绍一下各个参数</w:t>
      </w:r>
    </w:p>
    <w:p w:rsidR="00165E85" w:rsidRDefault="00165E85" w:rsidP="00697861">
      <w:r>
        <w:rPr>
          <w:noProof/>
        </w:rPr>
        <w:drawing>
          <wp:inline distT="0" distB="0" distL="0" distR="0">
            <wp:extent cx="4029075" cy="1238250"/>
            <wp:effectExtent l="0" t="0" r="9525" b="0"/>
            <wp:docPr id="18" name="图片 18" descr="http://img.blog.csdn.net/201603121923304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.blog.csdn.net/201603121923304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85" w:rsidRDefault="00165E85" w:rsidP="00697861">
      <w:r w:rsidRPr="00165E85">
        <w:rPr>
          <w:rFonts w:hint="eastAsia"/>
        </w:rPr>
        <w:lastRenderedPageBreak/>
        <w:t>已知条件：利用能量函数可以得到可见层和隐藏层的联合概率分布</w:t>
      </w:r>
    </w:p>
    <w:p w:rsidR="00165E85" w:rsidRDefault="00165E85" w:rsidP="00697861">
      <w:r>
        <w:rPr>
          <w:noProof/>
        </w:rPr>
        <w:drawing>
          <wp:inline distT="0" distB="0" distL="0" distR="0">
            <wp:extent cx="3819525" cy="495300"/>
            <wp:effectExtent l="0" t="0" r="9525" b="0"/>
            <wp:docPr id="19" name="图片 19" descr="http://img.blog.csdn.net/201603121116454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blog.csdn.net/201603121116454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85" w:rsidRDefault="00165E85" w:rsidP="00697861">
      <w:r w:rsidRPr="00165E85">
        <w:rPr>
          <w:rFonts w:hint="eastAsia"/>
        </w:rPr>
        <w:t>然后我们利用联合概率计算边缘分布函数可以得到可见层</w:t>
      </w:r>
      <w:r w:rsidRPr="00165E85">
        <w:rPr>
          <w:rFonts w:hint="eastAsia"/>
        </w:rPr>
        <w:t>V</w:t>
      </w:r>
      <w:r w:rsidRPr="00165E85">
        <w:rPr>
          <w:rFonts w:hint="eastAsia"/>
        </w:rPr>
        <w:t>的分布函数</w:t>
      </w:r>
    </w:p>
    <w:p w:rsidR="00165E85" w:rsidRDefault="00165E85" w:rsidP="00697861">
      <w:r>
        <w:rPr>
          <w:noProof/>
        </w:rPr>
        <w:drawing>
          <wp:inline distT="0" distB="0" distL="0" distR="0">
            <wp:extent cx="2809875" cy="495300"/>
            <wp:effectExtent l="0" t="0" r="9525" b="0"/>
            <wp:docPr id="20" name="图片 20" descr="http://img.blog.csdn.net/201609301630580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g.blog.csdn.net/201609301630580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85" w:rsidRDefault="00165E85" w:rsidP="00697861">
      <w:r w:rsidRPr="00165E85">
        <w:rPr>
          <w:rFonts w:hint="eastAsia"/>
        </w:rPr>
        <w:t>直接把和拿到分子的原因是，分母为归一化常量，为常量</w:t>
      </w:r>
      <w:r>
        <w:rPr>
          <w:rFonts w:hint="eastAsia"/>
        </w:rPr>
        <w:t>。</w:t>
      </w:r>
    </w:p>
    <w:p w:rsidR="00165E85" w:rsidRDefault="00165E85" w:rsidP="00165E85">
      <w:r>
        <w:rPr>
          <w:rFonts w:hint="eastAsia"/>
        </w:rPr>
        <w:t>④接下来我们就是要可见层数据最大性的拟合总体样本空间的分布，我们假设总体分布为</w:t>
      </w:r>
      <w:r>
        <w:rPr>
          <w:rFonts w:hint="eastAsia"/>
        </w:rPr>
        <w:t>q(x)</w:t>
      </w:r>
      <w:r>
        <w:rPr>
          <w:rFonts w:hint="eastAsia"/>
        </w:rPr>
        <w:t>，总空间为Ω，然后我们用</w:t>
      </w:r>
      <w:r>
        <w:rPr>
          <w:rFonts w:hint="eastAsia"/>
        </w:rPr>
        <w:t>KL</w:t>
      </w:r>
      <w:r>
        <w:rPr>
          <w:rFonts w:hint="eastAsia"/>
        </w:rPr>
        <w:t>距离来计算样本分布和可见层分布的相似度</w:t>
      </w:r>
    </w:p>
    <w:p w:rsidR="00165E85" w:rsidRDefault="00165E85" w:rsidP="00165E85"/>
    <w:p w:rsidR="00165E85" w:rsidRDefault="00165E85" w:rsidP="00165E85">
      <w:r>
        <w:rPr>
          <w:rFonts w:hint="eastAsia"/>
        </w:rPr>
        <w:t>关于</w:t>
      </w:r>
      <w:r>
        <w:rPr>
          <w:rFonts w:hint="eastAsia"/>
        </w:rPr>
        <w:t>KL</w:t>
      </w:r>
      <w:r>
        <w:rPr>
          <w:rFonts w:hint="eastAsia"/>
        </w:rPr>
        <w:t>距离请看我前面写过的博客，它是一种不对称距离。既然我们要求</w:t>
      </w:r>
      <w:r>
        <w:rPr>
          <w:rFonts w:hint="eastAsia"/>
        </w:rPr>
        <w:t>P(x)</w:t>
      </w:r>
      <w:r>
        <w:rPr>
          <w:rFonts w:hint="eastAsia"/>
        </w:rPr>
        <w:t>拟合</w:t>
      </w:r>
      <w:r>
        <w:rPr>
          <w:rFonts w:hint="eastAsia"/>
        </w:rPr>
        <w:t>Q(x)</w:t>
      </w:r>
      <w:r>
        <w:rPr>
          <w:rFonts w:hint="eastAsia"/>
        </w:rPr>
        <w:t>损失的能量，那么就用下式计算</w:t>
      </w:r>
    </w:p>
    <w:p w:rsidR="00E97FD0" w:rsidRDefault="00BC2A0C" w:rsidP="00165E85">
      <w:r>
        <w:rPr>
          <w:rFonts w:hint="eastAsia"/>
          <w:noProof/>
        </w:rPr>
        <w:drawing>
          <wp:inline distT="0" distB="0" distL="0" distR="0">
            <wp:extent cx="4782217" cy="50489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6031217332607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C" w:rsidRDefault="00FE1FA1" w:rsidP="00165E85">
      <w:r w:rsidRPr="00FE1FA1">
        <w:rPr>
          <w:rFonts w:hint="eastAsia"/>
        </w:rPr>
        <w:t>然后我们会发现，只有当</w:t>
      </w:r>
      <w:r w:rsidRPr="00FE1FA1">
        <w:rPr>
          <w:rFonts w:hint="eastAsia"/>
        </w:rPr>
        <w:t>P(x)</w:t>
      </w:r>
      <w:r w:rsidRPr="00FE1FA1">
        <w:rPr>
          <w:rFonts w:hint="eastAsia"/>
        </w:rPr>
        <w:t>最大的时候，才能让</w:t>
      </w:r>
      <w:r w:rsidRPr="00FE1FA1">
        <w:rPr>
          <w:rFonts w:hint="eastAsia"/>
        </w:rPr>
        <w:t>KL</w:t>
      </w:r>
      <w:r w:rsidRPr="00FE1FA1">
        <w:rPr>
          <w:rFonts w:hint="eastAsia"/>
        </w:rPr>
        <w:t>距离最小，这时候损失能量最小，因为总样本空间是固定的，所以这个</w:t>
      </w:r>
      <w:r w:rsidRPr="00FE1FA1">
        <w:rPr>
          <w:rFonts w:hint="eastAsia"/>
        </w:rPr>
        <w:t>Q(x)</w:t>
      </w:r>
      <w:r w:rsidRPr="00FE1FA1">
        <w:rPr>
          <w:rFonts w:hint="eastAsia"/>
        </w:rPr>
        <w:t>也是固定，只需管</w:t>
      </w:r>
      <w:r w:rsidRPr="00FE1FA1">
        <w:rPr>
          <w:rFonts w:hint="eastAsia"/>
        </w:rPr>
        <w:t>P(x)</w:t>
      </w:r>
      <w:r w:rsidRPr="00FE1FA1">
        <w:rPr>
          <w:rFonts w:hint="eastAsia"/>
        </w:rPr>
        <w:t>即可。接下来我们来求这个</w:t>
      </w:r>
      <w:r w:rsidRPr="00FE1FA1">
        <w:rPr>
          <w:rFonts w:hint="eastAsia"/>
        </w:rPr>
        <w:t>P(v)</w:t>
      </w:r>
      <w:r w:rsidRPr="00FE1FA1">
        <w:rPr>
          <w:rFonts w:hint="eastAsia"/>
        </w:rPr>
        <w:t>的最大值，求关于概率函数的最大值，我们很快就能想到极大似然函数，当然求解的时候用取对数方法求解</w:t>
      </w:r>
    </w:p>
    <w:p w:rsidR="00FE1FA1" w:rsidRDefault="00FE1FA1" w:rsidP="00165E85">
      <w:r>
        <w:rPr>
          <w:noProof/>
        </w:rPr>
        <w:lastRenderedPageBreak/>
        <w:drawing>
          <wp:inline distT="0" distB="0" distL="0" distR="0">
            <wp:extent cx="5314950" cy="4314825"/>
            <wp:effectExtent l="0" t="0" r="0" b="9525"/>
            <wp:docPr id="22" name="图片 22" descr="http://img.blog.csdn.net/201603121942555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g.blog.csdn.net/201603121942555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FE1FA1"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☆一定要注意，这个式子就是我们需要解决的问题，最好把它列在稿纸一边）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☆</w:t>
      </w:r>
    </w:p>
    <w:p w:rsidR="00FE1FA1" w:rsidRDefault="00FE1FA1" w:rsidP="00FE1FA1">
      <w:r>
        <w:rPr>
          <w:rFonts w:hint="eastAsia"/>
        </w:rPr>
        <w:t>⑥接下来我们对模型参数中的权重</w:t>
      </w:r>
      <w:r>
        <w:rPr>
          <w:rFonts w:hint="eastAsia"/>
        </w:rPr>
        <w:t>W</w:t>
      </w:r>
      <w:r>
        <w:rPr>
          <w:rFonts w:hint="eastAsia"/>
        </w:rPr>
        <w:t>和偏置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分别求其偏导数，记住上式中，能量函数</w:t>
      </w:r>
      <w:r>
        <w:rPr>
          <w:rFonts w:hint="eastAsia"/>
        </w:rPr>
        <w:t xml:space="preserve"> E </w:t>
      </w:r>
      <w:r>
        <w:rPr>
          <w:rFonts w:hint="eastAsia"/>
        </w:rPr>
        <w:t>在上面说过了，主要就是求前面的条件概率和联合概率</w:t>
      </w:r>
    </w:p>
    <w:p w:rsidR="00FE1FA1" w:rsidRDefault="00FE1FA1" w:rsidP="00FE1FA1"/>
    <w:p w:rsidR="00FE1FA1" w:rsidRDefault="00FE1FA1" w:rsidP="00FE1FA1">
      <w:r>
        <w:rPr>
          <w:rFonts w:hint="eastAsia"/>
        </w:rPr>
        <w:t>这里提前定义一个东西</w:t>
      </w:r>
      <w:r>
        <w:rPr>
          <w:noProof/>
        </w:rPr>
        <w:drawing>
          <wp:inline distT="0" distB="0" distL="0" distR="0">
            <wp:extent cx="2828925" cy="314325"/>
            <wp:effectExtent l="0" t="0" r="9525" b="9525"/>
            <wp:docPr id="23" name="图片 23" descr="http://img.blog.csdn.net/201603121929179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g.blog.csdn.net/201603121929179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FE1FA1">
      <w:r w:rsidRPr="00FE1FA1">
        <w:rPr>
          <w:rFonts w:hint="eastAsia"/>
        </w:rPr>
        <w:t>先来逐步求解上式中第一项对模型参数中权重</w:t>
      </w:r>
      <w:r w:rsidRPr="00FE1FA1">
        <w:rPr>
          <w:rFonts w:hint="eastAsia"/>
        </w:rPr>
        <w:t>W</w:t>
      </w:r>
      <w:r w:rsidRPr="00FE1FA1">
        <w:rPr>
          <w:rFonts w:hint="eastAsia"/>
        </w:rPr>
        <w:t>，偏置</w:t>
      </w:r>
      <w:r w:rsidRPr="00FE1FA1">
        <w:rPr>
          <w:rFonts w:hint="eastAsia"/>
        </w:rPr>
        <w:t>A</w:t>
      </w:r>
      <w:r w:rsidRPr="00FE1FA1">
        <w:rPr>
          <w:rFonts w:hint="eastAsia"/>
        </w:rPr>
        <w:t>和</w:t>
      </w:r>
      <w:r w:rsidRPr="00FE1FA1">
        <w:rPr>
          <w:rFonts w:hint="eastAsia"/>
        </w:rPr>
        <w:t>B</w:t>
      </w:r>
      <w:r w:rsidRPr="00FE1FA1">
        <w:rPr>
          <w:rFonts w:hint="eastAsia"/>
        </w:rPr>
        <w:t>的偏导：</w:t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4876800" cy="1104900"/>
            <wp:effectExtent l="0" t="0" r="0" b="0"/>
            <wp:docPr id="24" name="图片 24" descr="http://img.blog.csdn.net/2016031310192737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g.blog.csdn.net/2016031310192737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B0193D">
      <w:pPr>
        <w:jc w:val="center"/>
      </w:pPr>
      <w:r>
        <w:rPr>
          <w:noProof/>
        </w:rPr>
        <w:lastRenderedPageBreak/>
        <w:drawing>
          <wp:inline distT="0" distB="0" distL="0" distR="0">
            <wp:extent cx="2524125" cy="504825"/>
            <wp:effectExtent l="0" t="0" r="9525" b="9525"/>
            <wp:docPr id="25" name="图片 25" descr="http://img.blog.csdn.net/2016031220085428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mg.blog.csdn.net/2016031220085428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5219700" cy="1181100"/>
            <wp:effectExtent l="0" t="0" r="0" b="0"/>
            <wp:docPr id="26" name="图片 26" descr="http://img.blog.csdn.net/201603122024328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g.blog.csdn.net/201603122024328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FE1FA1">
      <w:r>
        <w:rPr>
          <w:rFonts w:hint="eastAsia"/>
        </w:rPr>
        <w:t>细心的话会发现这个</w:t>
      </w:r>
      <w:r>
        <w:rPr>
          <w:rFonts w:hint="eastAsia"/>
        </w:rPr>
        <w:t>P(hj=1|v)</w:t>
      </w:r>
      <w:r>
        <w:rPr>
          <w:rFonts w:hint="eastAsia"/>
        </w:rPr>
        <w:t>没有求出来，接下来我们求这一项</w:t>
      </w:r>
    </w:p>
    <w:p w:rsidR="00FE1FA1" w:rsidRDefault="00FE1FA1" w:rsidP="00FE1FA1">
      <w:r>
        <w:rPr>
          <w:rFonts w:hint="eastAsia"/>
        </w:rPr>
        <w:t>这里我们将能量函数拆开成两个式子</w:t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2743200" cy="1445136"/>
            <wp:effectExtent l="0" t="0" r="0" b="3175"/>
            <wp:docPr id="27" name="图片 27" descr="http://img.blog.csdn.net/201603122118100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mg.blog.csdn.net/201603122118100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10" cy="144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3257550" cy="2956652"/>
            <wp:effectExtent l="0" t="0" r="0" b="0"/>
            <wp:docPr id="28" name="图片 28" descr="http://img.blog.csdn.net/201603122118495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g.blog.csdn.net/201603122118495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24" cy="295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FE1FA1">
      <w:r w:rsidRPr="00FE1FA1">
        <w:rPr>
          <w:rFonts w:hint="eastAsia"/>
        </w:rPr>
        <w:t>随后也就得到了最终的激活概率</w:t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4105275" cy="597856"/>
            <wp:effectExtent l="0" t="0" r="0" b="0"/>
            <wp:docPr id="29" name="图片 29" descr="http://img.blog.csdn.net/201603122121590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g.blog.csdn.net/201603122121590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87" cy="6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FE1FA1">
      <w:r w:rsidRPr="00FE1FA1">
        <w:rPr>
          <w:rFonts w:hint="eastAsia"/>
        </w:rPr>
        <w:lastRenderedPageBreak/>
        <w:t>⑦第⑤步的第一项我们计算完毕，再来计算一下第二项</w:t>
      </w:r>
    </w:p>
    <w:p w:rsidR="00FE1FA1" w:rsidRDefault="00FE1FA1" w:rsidP="00FE1FA1">
      <w:r>
        <w:rPr>
          <w:noProof/>
        </w:rPr>
        <w:drawing>
          <wp:inline distT="0" distB="0" distL="0" distR="0" wp14:anchorId="22B98776" wp14:editId="428E858C">
            <wp:extent cx="4991100" cy="466725"/>
            <wp:effectExtent l="0" t="0" r="0" b="9525"/>
            <wp:docPr id="30" name="图片 30" descr="http://img.blog.csdn.net/201603122153451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g.blog.csdn.net/201603122153451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（这里面第二个∑</w:t>
      </w:r>
      <w:r>
        <w:rPr>
          <w:rFonts w:hint="eastAsia"/>
        </w:rPr>
        <w:t xml:space="preserve"> </w:t>
      </w:r>
      <w:r>
        <w:rPr>
          <w:rFonts w:hint="eastAsia"/>
        </w:rPr>
        <w:t>已经在上面计算出来了）</w:t>
      </w:r>
    </w:p>
    <w:p w:rsidR="00FE1FA1" w:rsidRDefault="00FE1FA1" w:rsidP="00FE1FA1">
      <w:r>
        <w:rPr>
          <w:rFonts w:hint="eastAsia"/>
        </w:rPr>
        <w:t>⑧至此，我们基本求出了第⑤步中需要计算的所有参数，但是有一个没求出来，写出来以后就会发现</w:t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3286125" cy="1367381"/>
            <wp:effectExtent l="0" t="0" r="0" b="4445"/>
            <wp:docPr id="31" name="图片 31" descr="http://img.blog.csdn.net/201603131027050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img.blog.csdn.net/201603131027050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2" cy="13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A1" w:rsidRDefault="00FE1FA1" w:rsidP="00FE1FA1">
      <w:r w:rsidRPr="00FE1FA1">
        <w:rPr>
          <w:rFonts w:hint="eastAsia"/>
        </w:rPr>
        <w:t>⑨我们可以发现上面有一项∑</w:t>
      </w:r>
      <w:r w:rsidRPr="00FE1FA1">
        <w:rPr>
          <w:rFonts w:hint="eastAsia"/>
        </w:rPr>
        <w:t>P(v)</w:t>
      </w:r>
      <w:r w:rsidRPr="00FE1FA1">
        <w:rPr>
          <w:rFonts w:hint="eastAsia"/>
        </w:rPr>
        <w:t>是没有计算出来的，这个时候，我们就必须使用某些采样方法对此项进行估计，大牛</w:t>
      </w:r>
      <w:r w:rsidRPr="00FE1FA1">
        <w:rPr>
          <w:rFonts w:hint="eastAsia"/>
        </w:rPr>
        <w:t>Hinton</w:t>
      </w:r>
      <w:r w:rsidRPr="00FE1FA1">
        <w:rPr>
          <w:rFonts w:hint="eastAsia"/>
        </w:rPr>
        <w:t>提出了对比散度算法，也就是把可见层输入数据当做起点，经过</w:t>
      </w:r>
      <w:r w:rsidRPr="00FE1FA1">
        <w:rPr>
          <w:rFonts w:hint="eastAsia"/>
        </w:rPr>
        <w:t>K</w:t>
      </w:r>
      <w:r w:rsidRPr="00FE1FA1">
        <w:rPr>
          <w:rFonts w:hint="eastAsia"/>
        </w:rPr>
        <w:t>次吉布斯采样的样本当做终点，近似计算上面三个式子，然后就变成了</w:t>
      </w:r>
    </w:p>
    <w:p w:rsidR="00FE1FA1" w:rsidRDefault="00FE1FA1" w:rsidP="00B0193D">
      <w:pPr>
        <w:jc w:val="center"/>
      </w:pPr>
      <w:r>
        <w:rPr>
          <w:noProof/>
        </w:rPr>
        <w:drawing>
          <wp:inline distT="0" distB="0" distL="0" distR="0">
            <wp:extent cx="3467100" cy="1453457"/>
            <wp:effectExtent l="0" t="0" r="0" b="0"/>
            <wp:docPr id="32" name="图片 32" descr="http://img.blog.csdn.net/201603131036375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img.blog.csdn.net/201603131036375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592" cy="1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F" w:rsidRDefault="00546DAF" w:rsidP="00546DAF"/>
    <w:p w:rsidR="00546DAF" w:rsidRDefault="00546DAF" w:rsidP="00546DAF">
      <w:r>
        <w:t>4.</w:t>
      </w:r>
      <w:r>
        <w:rPr>
          <w:rFonts w:hint="eastAsia"/>
        </w:rPr>
        <w:t>工作原理</w:t>
      </w:r>
    </w:p>
    <w:p w:rsidR="00546DAF" w:rsidRDefault="00546DAF" w:rsidP="00546DAF">
      <w:r>
        <w:rPr>
          <w:rFonts w:hint="eastAsia"/>
        </w:rPr>
        <w:t>玻尔兹曼机学习算法是一个无监督学习算法，不像大家典型使用的</w:t>
      </w:r>
      <w:r>
        <w:rPr>
          <w:rFonts w:hint="eastAsia"/>
        </w:rPr>
        <w:t>BP</w:t>
      </w:r>
      <w:r>
        <w:rPr>
          <w:rFonts w:hint="eastAsia"/>
        </w:rPr>
        <w:t>算法，它会涉及到一个输入向量和一个理想的输出（作为目标或者标签），而在玻尔兹曼机学习中我们只需要输入向量即可。该算法试图要做的就是建立一个有关输入向量集合的模型，并通过该集合来考虑输出向量。</w:t>
      </w:r>
      <w:bookmarkStart w:id="0" w:name="_GoBack"/>
      <w:bookmarkEnd w:id="0"/>
    </w:p>
    <w:p w:rsidR="00546DAF" w:rsidRPr="00FE1FA1" w:rsidRDefault="00546DAF" w:rsidP="00546DAF">
      <w:r>
        <w:rPr>
          <w:rFonts w:hint="eastAsia"/>
        </w:rPr>
        <w:t>我们要做的就是最大化这些概率的积，这些概率也就是在训练集合中玻尔兹曼机指派的二值向量的集合。这等于最大化由玻尔兹曼机指派到训练向量的</w:t>
      </w:r>
      <w:r>
        <w:rPr>
          <w:rFonts w:hint="eastAsia"/>
        </w:rPr>
        <w:t>log</w:t>
      </w:r>
      <w:r>
        <w:rPr>
          <w:rFonts w:hint="eastAsia"/>
        </w:rPr>
        <w:t>概率的和；如果我们按照下面的方式来运行玻尔兹曼机，那么它同样的等于最大化我们获得的</w:t>
      </w:r>
      <w:r>
        <w:rPr>
          <w:rFonts w:hint="eastAsia"/>
        </w:rPr>
        <w:t>N</w:t>
      </w:r>
      <w:r>
        <w:rPr>
          <w:rFonts w:hint="eastAsia"/>
        </w:rPr>
        <w:t>个训练样本的概率：首先，让网络在</w:t>
      </w:r>
      <w:r>
        <w:rPr>
          <w:rFonts w:hint="eastAsia"/>
        </w:rPr>
        <w:t>N</w:t>
      </w:r>
      <w:r>
        <w:rPr>
          <w:rFonts w:hint="eastAsia"/>
        </w:rPr>
        <w:t>次不同的时间上在没有外部输入的情况下稳定到它的平稳分布；然后对可视向量进行采样，然后让网络再次稳定下来，然后接着对可视向量进行采用，以此类推。</w:t>
      </w:r>
    </w:p>
    <w:sectPr w:rsidR="00546DAF" w:rsidRPr="00FE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11"/>
    <w:rsid w:val="00004EE5"/>
    <w:rsid w:val="000C2986"/>
    <w:rsid w:val="000F5296"/>
    <w:rsid w:val="00146045"/>
    <w:rsid w:val="00165E85"/>
    <w:rsid w:val="00184C88"/>
    <w:rsid w:val="001851D0"/>
    <w:rsid w:val="001E3F3A"/>
    <w:rsid w:val="002436F3"/>
    <w:rsid w:val="00307E40"/>
    <w:rsid w:val="00546DAF"/>
    <w:rsid w:val="00697861"/>
    <w:rsid w:val="006B4C25"/>
    <w:rsid w:val="00837104"/>
    <w:rsid w:val="008D0311"/>
    <w:rsid w:val="00973AAF"/>
    <w:rsid w:val="00AD0AFB"/>
    <w:rsid w:val="00B0193D"/>
    <w:rsid w:val="00B07828"/>
    <w:rsid w:val="00B45CDC"/>
    <w:rsid w:val="00BC2A0C"/>
    <w:rsid w:val="00C737C7"/>
    <w:rsid w:val="00CC0006"/>
    <w:rsid w:val="00E426C8"/>
    <w:rsid w:val="00E97FD0"/>
    <w:rsid w:val="00ED3063"/>
    <w:rsid w:val="00EE030B"/>
    <w:rsid w:val="00F56208"/>
    <w:rsid w:val="00F80411"/>
    <w:rsid w:val="00F94C1E"/>
    <w:rsid w:val="00F95873"/>
    <w:rsid w:val="00FE1FA1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B749"/>
  <w15:chartTrackingRefBased/>
  <w15:docId w15:val="{0BFDB72C-E9A5-4871-BC99-A2B92E16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E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2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ouhuxianjian/p/4529189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blog.csdn.net/itplus/article/details/1940814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tuicool.com/articles/jyqIfe6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blog.csdn.net/zb1165048017/article/details/50863934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://blog.csdn.net/zdy0_2004/article/details/45798223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31</cp:revision>
  <dcterms:created xsi:type="dcterms:W3CDTF">2016-10-19T16:46:00Z</dcterms:created>
  <dcterms:modified xsi:type="dcterms:W3CDTF">2016-10-23T03:26:00Z</dcterms:modified>
</cp:coreProperties>
</file>