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page" w:tblpX="710" w:tblpY="-1419"/>
        <w:tblW w:w="1084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9"/>
        <w:gridCol w:w="279"/>
        <w:gridCol w:w="281"/>
        <w:gridCol w:w="279"/>
        <w:gridCol w:w="280"/>
        <w:gridCol w:w="252"/>
        <w:gridCol w:w="509"/>
        <w:gridCol w:w="252"/>
        <w:gridCol w:w="279"/>
        <w:gridCol w:w="284"/>
        <w:gridCol w:w="502"/>
        <w:gridCol w:w="499"/>
        <w:gridCol w:w="499"/>
        <w:gridCol w:w="504"/>
        <w:gridCol w:w="368"/>
        <w:gridCol w:w="409"/>
        <w:gridCol w:w="874"/>
      </w:tblGrid>
      <w:tr w:rsidR="00361F20" w:rsidRPr="00361F20" w14:paraId="6EA11D03" w14:textId="77777777" w:rsidTr="00361F20">
        <w:trPr>
          <w:gridAfter w:val="2"/>
          <w:wAfter w:w="1283" w:type="dxa"/>
          <w:trHeight w:val="315"/>
        </w:trPr>
        <w:tc>
          <w:tcPr>
            <w:tcW w:w="956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F5BC" w14:textId="6D100715" w:rsidR="00361F20" w:rsidRPr="00361F20" w:rsidRDefault="00361F20" w:rsidP="00361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FORMULARIO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U</w:t>
            </w:r>
            <w:r w:rsidRPr="00361F2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>NICO REGIONAL DE TELEMONITOREO PARA PACIENTES COVID 19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  <w:t xml:space="preserve"> VULNERABLES CON COMORBILIDAD</w:t>
            </w:r>
          </w:p>
        </w:tc>
      </w:tr>
      <w:tr w:rsidR="00361F20" w:rsidRPr="00361F20" w14:paraId="59C7E01C" w14:textId="77777777" w:rsidTr="00361F20">
        <w:trPr>
          <w:gridAfter w:val="2"/>
          <w:wAfter w:w="1283" w:type="dxa"/>
          <w:trHeight w:val="300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F5A0" w14:textId="77777777" w:rsidR="00361F20" w:rsidRPr="00361F20" w:rsidRDefault="00361F20" w:rsidP="00361F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C694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F23C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B2CC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357E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0680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53A2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66B6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2D82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A274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07E4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A82B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5AA6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9B20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E82C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4277E512" w14:textId="77777777" w:rsidTr="00361F20">
        <w:trPr>
          <w:gridAfter w:val="2"/>
          <w:wAfter w:w="1283" w:type="dxa"/>
          <w:trHeight w:val="300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836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I.- DATOS DEL PACIENTE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586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A01E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6EEB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2D47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B2AB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1499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208D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9B70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E5D6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2DE5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5414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4B58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6521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8DFC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0E4E952C" w14:textId="77777777" w:rsidTr="00361F20">
        <w:trPr>
          <w:gridAfter w:val="1"/>
          <w:wAfter w:w="874" w:type="dxa"/>
          <w:trHeight w:val="300"/>
        </w:trPr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CC5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1.1 TIPO DE DOCUMENTO</w:t>
            </w:r>
          </w:p>
        </w:tc>
        <w:tc>
          <w:tcPr>
            <w:tcW w:w="547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EA0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61F20" w:rsidRPr="00361F20" w14:paraId="516FC92B" w14:textId="77777777" w:rsidTr="00361F20">
        <w:trPr>
          <w:gridAfter w:val="1"/>
          <w:wAfter w:w="874" w:type="dxa"/>
          <w:trHeight w:val="300"/>
        </w:trPr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5F0B" w14:textId="052BEE6C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1.2 NUMERO DE DOCUMENTO</w:t>
            </w:r>
          </w:p>
        </w:tc>
        <w:tc>
          <w:tcPr>
            <w:tcW w:w="547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33B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61F20" w:rsidRPr="00361F20" w14:paraId="655F8E32" w14:textId="77777777" w:rsidTr="00361F20">
        <w:trPr>
          <w:gridAfter w:val="1"/>
          <w:wAfter w:w="874" w:type="dxa"/>
          <w:trHeight w:val="300"/>
        </w:trPr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557B" w14:textId="14DA461C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1.3 NOMBRES Y APELLIDOS</w:t>
            </w:r>
          </w:p>
        </w:tc>
        <w:tc>
          <w:tcPr>
            <w:tcW w:w="547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27E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61F20" w:rsidRPr="00361F20" w14:paraId="00D59CFC" w14:textId="77777777" w:rsidTr="00361F20">
        <w:trPr>
          <w:gridAfter w:val="1"/>
          <w:wAfter w:w="874" w:type="dxa"/>
          <w:trHeight w:val="300"/>
        </w:trPr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FB7E" w14:textId="3294EA9F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1.4 NUMERO DE TELEFONO CELULAR</w:t>
            </w:r>
          </w:p>
        </w:tc>
        <w:tc>
          <w:tcPr>
            <w:tcW w:w="547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D6C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61F20" w:rsidRPr="00361F20" w14:paraId="291C1E98" w14:textId="77777777" w:rsidTr="00361F20">
        <w:trPr>
          <w:gridAfter w:val="1"/>
          <w:wAfter w:w="874" w:type="dxa"/>
          <w:trHeight w:val="300"/>
        </w:trPr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0E1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1.5 DIRECCION (verificado donde reside actualmente)</w:t>
            </w:r>
          </w:p>
        </w:tc>
        <w:tc>
          <w:tcPr>
            <w:tcW w:w="547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72E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61F20" w:rsidRPr="00361F20" w14:paraId="51D8C0D7" w14:textId="77777777" w:rsidTr="00361F20">
        <w:trPr>
          <w:gridAfter w:val="1"/>
          <w:wAfter w:w="874" w:type="dxa"/>
          <w:trHeight w:val="300"/>
        </w:trPr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6E4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1.6 DEPARTAMENTO/PROVINCIA/DISTRITO</w:t>
            </w:r>
          </w:p>
        </w:tc>
        <w:tc>
          <w:tcPr>
            <w:tcW w:w="547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A6E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61F20" w:rsidRPr="00361F20" w14:paraId="44B77FDC" w14:textId="77777777" w:rsidTr="00361F20">
        <w:trPr>
          <w:gridAfter w:val="1"/>
          <w:wAfter w:w="874" w:type="dxa"/>
          <w:trHeight w:val="408"/>
        </w:trPr>
        <w:tc>
          <w:tcPr>
            <w:tcW w:w="4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B17BA" w14:textId="77777777" w:rsid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1.7 CLASIFICACION CLINICA DEL CASO</w:t>
            </w:r>
          </w:p>
          <w:p w14:paraId="036AE3C8" w14:textId="02AACCEA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(en la primera visita):  </w:t>
            </w:r>
            <w:proofErr w:type="gramStart"/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Leve(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</w:t>
            </w:r>
            <w:proofErr w:type="gramEnd"/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) moderado (</w:t>
            </w:r>
            <w:r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</w:t>
            </w: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)     Severo (  )</w:t>
            </w:r>
          </w:p>
        </w:tc>
        <w:tc>
          <w:tcPr>
            <w:tcW w:w="5476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23C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</w:tr>
      <w:tr w:rsidR="00361F20" w:rsidRPr="00361F20" w14:paraId="23DACDA4" w14:textId="77777777" w:rsidTr="00361F20">
        <w:trPr>
          <w:trHeight w:val="300"/>
        </w:trPr>
        <w:tc>
          <w:tcPr>
            <w:tcW w:w="4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0F59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476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4D1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3DC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361F20" w:rsidRPr="00361F20" w14:paraId="4C72C79C" w14:textId="77777777" w:rsidTr="00361F20">
        <w:trPr>
          <w:trHeight w:val="300"/>
        </w:trPr>
        <w:tc>
          <w:tcPr>
            <w:tcW w:w="56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D80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II.- SEGUIMIENTO DEL CASO POR TELEMONITOREO DIARIO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816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0AE0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2CC2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2F236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AC08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5B09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7373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C4A4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9475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0DEA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vAlign w:val="center"/>
            <w:hideMark/>
          </w:tcPr>
          <w:p w14:paraId="36E6B9CD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4F335982" w14:textId="77777777" w:rsidTr="00361F20">
        <w:trPr>
          <w:trHeight w:val="300"/>
        </w:trPr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993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FECHA:  </w:t>
            </w:r>
            <w:proofErr w:type="spellStart"/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dd</w:t>
            </w:r>
            <w:proofErr w:type="spellEnd"/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/mm/</w:t>
            </w:r>
            <w:proofErr w:type="spellStart"/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aaaa</w:t>
            </w:r>
            <w:proofErr w:type="spellEnd"/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C24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E0F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947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45B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7FA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EAA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934E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58A5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5EA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D72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F2B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9C7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70F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A73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56492593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64C60CCF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B9A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N°</w:t>
            </w:r>
            <w:proofErr w:type="spellEnd"/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DIA: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804F3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AAA0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BFDA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CE42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9F6D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168E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0605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7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F61C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7999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ABF0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E95C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39BA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5D19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13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81B1" w14:textId="77777777" w:rsidR="00361F20" w:rsidRPr="00361F20" w:rsidRDefault="00361F20" w:rsidP="00361F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14</w:t>
            </w:r>
          </w:p>
        </w:tc>
        <w:tc>
          <w:tcPr>
            <w:tcW w:w="874" w:type="dxa"/>
            <w:vAlign w:val="center"/>
            <w:hideMark/>
          </w:tcPr>
          <w:p w14:paraId="095A3593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0D5BE4E0" w14:textId="77777777" w:rsidTr="00361F20">
        <w:trPr>
          <w:trHeight w:val="300"/>
        </w:trPr>
        <w:tc>
          <w:tcPr>
            <w:tcW w:w="5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5B2F" w14:textId="75146011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2.1 SIGNOS Y SINTOMAS PRESENTADOS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E8D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BCD3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99C8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7129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1420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EE7B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E33D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6D0E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A062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9177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4F1C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A695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vAlign w:val="center"/>
            <w:hideMark/>
          </w:tcPr>
          <w:p w14:paraId="052591ED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128A68EE" w14:textId="77777777" w:rsidTr="00361F20">
        <w:trPr>
          <w:trHeight w:val="300"/>
        </w:trPr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2C8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Tos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32D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CB4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6D3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90B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CB3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FE2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241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6A5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F82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F1D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BBA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903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B35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32A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2971EC7E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6CDBD7F0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2D0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Dolor de garganta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4D9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D1E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3C8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D15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50C5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538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56A9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054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755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8BA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BD8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4D9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FA0B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D79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721D65EB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6E9DB661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FDD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Congestión Nasal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BB8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5B3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49E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5B8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867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167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870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450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FDF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0AC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24E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8D5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7A3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377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1AF2C5DF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3A5D1A87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942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Fiebre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AD1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4E37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187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E38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786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D065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AFB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124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B44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798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292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C4F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0A2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266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4813CAEF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41C2B9C2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6F8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Malestar General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861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406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AEC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E01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416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A42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3C0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178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969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F9D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B48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2EB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ADE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34F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3DFD8421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2BF46642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D2429" w14:textId="545D6E85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Dificultad respiratoria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2D3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3A5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11E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10D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376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9F0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933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0CA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550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C86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50B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37C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480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1F8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762CB3A3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2E1C24CD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B72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Diarrea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864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B72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06B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997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FF5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952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B58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5E7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1EE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FF9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A14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A43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9FC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C3F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1C9C2AA1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59629471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9CC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Nausea /vómito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0D2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A99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316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6E2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7BF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F27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B8E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9C2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6D25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0EA4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645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EA9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D0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FFB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0159496D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245A4CC3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9595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dolor de cabeza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54F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476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BCD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96A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DCB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191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4AD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399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7E3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09C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F4D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E6B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D89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F81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16505F07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2AF965D9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97A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Irritabilidad/confusión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A29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2D0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66C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A67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37D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07D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D44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DBE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B9B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5D65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B7F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7B7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2E7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A28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1AFB04F2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4E2846FA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F69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Dolor Muscular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167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458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F62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393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0D5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7CB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F00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8F2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08B5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DD2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BD8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7DA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E79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010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352B033F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2D8E3E6D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BC6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Dolor Abdominal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EEF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9BD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96D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B89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BC5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51F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1E7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A6F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A64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BDE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156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519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A54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9BE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73696680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61D75B8A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B43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Dolor de pecho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5D6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138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438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093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FF4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B9D95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3AB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534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7C2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B89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079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09E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6E3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FDE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33947849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141789B5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A0D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Dolor en articulaciones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0F0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84F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113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CBB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2152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2AF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90A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4C5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530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76C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7E3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4009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56F5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B97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7D2BCAFF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52DAED47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9BF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Pérdida de olfato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9AA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50B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F6E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645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490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3D9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0F4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7B9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78A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614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A6E5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867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826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8695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10E8ED0E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3F707C96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A9A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Pérdida del gusto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B5A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7C4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505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068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2D4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153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C45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144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616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5BA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F35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B94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AC5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37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56380DA6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6EC91CF8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53D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Otros (especificar)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642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DCD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336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A87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EA5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26D4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11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938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C2F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440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358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877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C16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A37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65B513E5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034339A5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3BB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2.2 SIGNOS DE ALARMA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013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935C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131A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AEC1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E194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BED7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E9F0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7FFE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0B03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66D5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ACDB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1F3A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F3D3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B3F4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vAlign w:val="center"/>
            <w:hideMark/>
          </w:tcPr>
          <w:p w14:paraId="68FE6A5C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04D602C7" w14:textId="77777777" w:rsidTr="00361F20">
        <w:trPr>
          <w:trHeight w:val="300"/>
        </w:trPr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29D6" w14:textId="2161867C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Dificultad respiratoria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C7B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9C1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FC0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BB05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742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CA2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8AB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4F5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F4C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3C2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365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264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817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F47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433C8C0F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68A822E7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524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Latidos cardiacos acelerados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3A4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3A8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C48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6DA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384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B8A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0B9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CF6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B94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522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D8F3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094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487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6B8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46F2B8CB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20191346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EBF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Alteración de la conciencia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E3E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3DE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8B5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A0F3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16D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DA4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AB6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8CD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3E8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FD5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B7D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86A8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7C73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221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2737BB4C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3E78DB5E" w14:textId="77777777" w:rsidTr="00361F20">
        <w:trPr>
          <w:trHeight w:val="300"/>
        </w:trPr>
        <w:tc>
          <w:tcPr>
            <w:tcW w:w="4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34E6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Boca y uñas azuladas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5EE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ADC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117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28C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EBC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310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67AA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911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F3C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145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518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CFA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207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576E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10B302A3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025EBA00" w14:textId="77777777" w:rsidTr="00361F20">
        <w:trPr>
          <w:trHeight w:val="300"/>
        </w:trPr>
        <w:tc>
          <w:tcPr>
            <w:tcW w:w="71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CD34" w14:textId="77777777" w:rsid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 xml:space="preserve">2.3 EVOLUCION CLINICA DEL CASO: Asintomático = A      </w:t>
            </w:r>
          </w:p>
          <w:p w14:paraId="3D8468CF" w14:textId="68C8D083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Leve= L        Moderado = M        Severo = S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A7D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9AE2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A286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C107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F4EB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vAlign w:val="center"/>
            <w:hideMark/>
          </w:tcPr>
          <w:p w14:paraId="1A63D13C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2B74C7EF" w14:textId="77777777" w:rsidTr="00361F20">
        <w:trPr>
          <w:trHeight w:val="540"/>
        </w:trPr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454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Estado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8B6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B04FC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12A9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B270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52BF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3DF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AA2C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3311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ED9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8317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E84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43E0B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F9B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095D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361F20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874" w:type="dxa"/>
            <w:vAlign w:val="center"/>
            <w:hideMark/>
          </w:tcPr>
          <w:p w14:paraId="0C581D9D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361F20" w:rsidRPr="00361F20" w14:paraId="747569B7" w14:textId="77777777" w:rsidTr="00361F20">
        <w:trPr>
          <w:trHeight w:val="165"/>
        </w:trPr>
        <w:tc>
          <w:tcPr>
            <w:tcW w:w="4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E2A2" w14:textId="77777777" w:rsidR="00361F20" w:rsidRPr="00361F20" w:rsidRDefault="00361F20" w:rsidP="00361F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2D48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E11E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446C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A04D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853D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31C7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771C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4284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9785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B3CA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2A7E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0302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3879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3E23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vAlign w:val="center"/>
            <w:hideMark/>
          </w:tcPr>
          <w:p w14:paraId="31A3D028" w14:textId="77777777" w:rsidR="00361F20" w:rsidRPr="00361F20" w:rsidRDefault="00361F20" w:rsidP="00361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3B7E14A9" w14:textId="2182DFA4" w:rsidR="003D4BBA" w:rsidRDefault="003D4BBA" w:rsidP="00361F20">
      <w:pPr>
        <w:ind w:left="-709"/>
      </w:pPr>
    </w:p>
    <w:p w14:paraId="34CA4D34" w14:textId="50008753" w:rsidR="00361F20" w:rsidRDefault="00361F20" w:rsidP="00361F20">
      <w:pPr>
        <w:ind w:left="-709"/>
      </w:pPr>
    </w:p>
    <w:p w14:paraId="3F546746" w14:textId="240AC664" w:rsidR="00361F20" w:rsidRDefault="00361F20" w:rsidP="00361F20">
      <w:pPr>
        <w:ind w:left="-709"/>
      </w:pPr>
    </w:p>
    <w:p w14:paraId="3FDADABE" w14:textId="13579517" w:rsidR="00361F20" w:rsidRDefault="00361F20" w:rsidP="00FB5E8D"/>
    <w:tbl>
      <w:tblPr>
        <w:tblpPr w:leftFromText="141" w:rightFromText="141" w:vertAnchor="page" w:horzAnchor="margin" w:tblpXSpec="center" w:tblpY="1910"/>
        <w:tblW w:w="108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992"/>
        <w:gridCol w:w="1113"/>
        <w:gridCol w:w="905"/>
        <w:gridCol w:w="442"/>
        <w:gridCol w:w="383"/>
        <w:gridCol w:w="287"/>
        <w:gridCol w:w="409"/>
        <w:gridCol w:w="343"/>
        <w:gridCol w:w="426"/>
        <w:gridCol w:w="425"/>
        <w:gridCol w:w="567"/>
        <w:gridCol w:w="425"/>
        <w:gridCol w:w="425"/>
        <w:gridCol w:w="364"/>
        <w:gridCol w:w="425"/>
        <w:gridCol w:w="425"/>
        <w:gridCol w:w="426"/>
        <w:gridCol w:w="379"/>
      </w:tblGrid>
      <w:tr w:rsidR="00FB5E8D" w:rsidRPr="00FB5E8D" w14:paraId="6F4D00A2" w14:textId="77777777" w:rsidTr="00FB5E8D">
        <w:trPr>
          <w:gridAfter w:val="1"/>
          <w:wAfter w:w="379" w:type="dxa"/>
          <w:trHeight w:val="275"/>
        </w:trPr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9F02" w14:textId="15A5FD0A" w:rsidR="00FB5E8D" w:rsidRPr="00FB5E8D" w:rsidRDefault="00FB5E8D" w:rsidP="00FB5E8D">
            <w:pPr>
              <w:spacing w:after="0" w:line="240" w:lineRule="auto"/>
              <w:ind w:left="359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EBF7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2D35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3939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19ED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40E3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093F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AC59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B2D6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BA25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07C3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A60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C59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3CB2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1D87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ABF8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2089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B5E8D" w:rsidRPr="00FB5E8D" w14:paraId="1F8C2ADE" w14:textId="77777777" w:rsidTr="00FB5E8D">
        <w:trPr>
          <w:gridAfter w:val="1"/>
          <w:wAfter w:w="379" w:type="dxa"/>
          <w:trHeight w:val="27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3106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9BDB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F0F5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BD06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56BC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560C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C5A2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7EF6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9C88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B5DF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E2C9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0A64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8DAC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D62D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5C42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16A2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29B5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CAF6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20C7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B5E8D" w:rsidRPr="00FB5E8D" w14:paraId="503EE295" w14:textId="77777777" w:rsidTr="00FB5E8D">
        <w:trPr>
          <w:gridAfter w:val="1"/>
          <w:wAfter w:w="379" w:type="dxa"/>
          <w:trHeight w:val="27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53F71" w14:textId="77777777" w:rsidR="00FB5E8D" w:rsidRPr="00FB5E8D" w:rsidRDefault="00FB5E8D" w:rsidP="00FB5E8D">
            <w:pPr>
              <w:spacing w:after="0" w:line="240" w:lineRule="auto"/>
              <w:ind w:left="-17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3.1  </w:t>
            </w: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  <w:t>TIPO DOC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FC61D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3.2 </w:t>
            </w: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br/>
              <w:t xml:space="preserve">DNI DEL CONTACTO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F0CC9" w14:textId="77777777" w:rsid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 xml:space="preserve">3.3 </w:t>
            </w:r>
          </w:p>
          <w:p w14:paraId="2F102E3D" w14:textId="77109989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NOMBRES Y APELLIDOS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A9CA0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3.4 PARENTESCO</w:t>
            </w:r>
          </w:p>
        </w:tc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75E05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3.5 FACTORES DE RIESGO</w:t>
            </w:r>
          </w:p>
        </w:tc>
        <w:tc>
          <w:tcPr>
            <w:tcW w:w="22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D2FC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3.6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0057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C791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0E32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6C34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F124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ABB70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647F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2771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FB5E8D" w:rsidRPr="00FB5E8D" w14:paraId="1A556B33" w14:textId="77777777" w:rsidTr="00FB5E8D">
        <w:trPr>
          <w:gridAfter w:val="1"/>
          <w:wAfter w:w="379" w:type="dxa"/>
          <w:trHeight w:val="408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74161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3D226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1C037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7D19A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CFB2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B5D4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3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81E0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2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2B97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4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290F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D8D3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EF37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705A4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5DBD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8EA8F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540D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6A56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04980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06854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13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142A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14</w:t>
            </w:r>
          </w:p>
        </w:tc>
      </w:tr>
      <w:tr w:rsidR="00FB5E8D" w:rsidRPr="00FB5E8D" w14:paraId="743827D4" w14:textId="77777777" w:rsidTr="00FB5E8D">
        <w:trPr>
          <w:trHeight w:val="275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E3222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61B72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96C4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FB971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9EE88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0A004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76D4E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9177C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6DB33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DD43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C33D8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DE3E0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CC56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ACF6A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3FCFB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D2378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676DA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A753E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0A2AA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371E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B5E8D" w:rsidRPr="00FB5E8D" w14:paraId="4902914D" w14:textId="77777777" w:rsidTr="00FB5E8D">
        <w:trPr>
          <w:trHeight w:val="275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CD71E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156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9EF78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B8C5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11FE2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0CB10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AF3DE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A3F59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D1FE9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DFAAC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667D5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3DEF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6AE59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B72D7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141CD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628F3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DA3BB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1247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D035D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CAE4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B5E8D" w:rsidRPr="00FB5E8D" w14:paraId="5FFD743D" w14:textId="77777777" w:rsidTr="00FB5E8D">
        <w:trPr>
          <w:trHeight w:val="2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D1636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9C3EB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E1852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7B544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1C360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11344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E5EE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A736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B4F5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EFBE4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07FD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2430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36E1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2FE1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91EB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D3A5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0A4D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1001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BCA5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379" w:type="dxa"/>
            <w:vAlign w:val="center"/>
            <w:hideMark/>
          </w:tcPr>
          <w:p w14:paraId="5E82EE51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B5E8D" w:rsidRPr="00FB5E8D" w14:paraId="2D92AAA6" w14:textId="77777777" w:rsidTr="00FB5E8D">
        <w:trPr>
          <w:trHeight w:val="2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127B2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CA1D8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9AE91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AB503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F00BE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C4BE5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865FC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D4D90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5F0F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A2CE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A94E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E178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5AAF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DE38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BA5F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B8E9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799CA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9760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122C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79" w:type="dxa"/>
            <w:vAlign w:val="center"/>
            <w:hideMark/>
          </w:tcPr>
          <w:p w14:paraId="11FCE2BA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B5E8D" w:rsidRPr="00FB5E8D" w14:paraId="0449F549" w14:textId="77777777" w:rsidTr="00FB5E8D">
        <w:trPr>
          <w:trHeight w:val="2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97B2B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70ACB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5F66C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B5DA2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3E5DE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66391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9D6B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19B7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16776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D582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CC8C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CD521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044A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78A7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7C8D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1DEB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A7B0A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1117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6CC2" w14:textId="77777777" w:rsidR="00FB5E8D" w:rsidRPr="00FB5E8D" w:rsidRDefault="00FB5E8D" w:rsidP="00FB5E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 </w:t>
            </w:r>
          </w:p>
        </w:tc>
        <w:tc>
          <w:tcPr>
            <w:tcW w:w="379" w:type="dxa"/>
            <w:vAlign w:val="center"/>
            <w:hideMark/>
          </w:tcPr>
          <w:p w14:paraId="0DBC1A4F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0653AB06" w14:textId="098A31D2" w:rsidR="00FB5E8D" w:rsidRDefault="00F3513B" w:rsidP="00FB5E8D">
      <w:r>
        <w:t xml:space="preserve">III. SEGUIMIENTO DE LOS CONTACTOS </w:t>
      </w:r>
    </w:p>
    <w:tbl>
      <w:tblPr>
        <w:tblW w:w="14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20"/>
        <w:gridCol w:w="600"/>
        <w:gridCol w:w="520"/>
        <w:gridCol w:w="600"/>
        <w:gridCol w:w="480"/>
        <w:gridCol w:w="500"/>
        <w:gridCol w:w="580"/>
        <w:gridCol w:w="520"/>
        <w:gridCol w:w="600"/>
        <w:gridCol w:w="580"/>
        <w:gridCol w:w="520"/>
        <w:gridCol w:w="560"/>
        <w:gridCol w:w="680"/>
        <w:gridCol w:w="600"/>
        <w:gridCol w:w="580"/>
      </w:tblGrid>
      <w:tr w:rsidR="00FB5E8D" w:rsidRPr="00FB5E8D" w14:paraId="7A5B435A" w14:textId="77777777" w:rsidTr="00FB5E8D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0152" w14:textId="4BAB06F9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Opciones para registrar la Relación Parentesco en el Hogar 3.4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9F7F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BCF4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B31C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042D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055F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CAE0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EA83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8D2A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5B79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1B48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6955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A2FD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BE31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486C" w14:textId="77777777" w:rsidR="00FB5E8D" w:rsidRPr="00FB5E8D" w:rsidRDefault="00FB5E8D" w:rsidP="00FB5E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FB5E8D" w:rsidRPr="00FB5E8D" w14:paraId="51F5E90F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D819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A. </w:t>
            </w:r>
            <w:proofErr w:type="gramStart"/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Jefe</w:t>
            </w:r>
            <w:proofErr w:type="gramEnd"/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/ Jefa del hogar</w:t>
            </w:r>
          </w:p>
        </w:tc>
      </w:tr>
      <w:tr w:rsidR="00FB5E8D" w:rsidRPr="00FB5E8D" w14:paraId="6C460456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C435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B. Esposa </w:t>
            </w:r>
            <w:proofErr w:type="gramStart"/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( o</w:t>
            </w:r>
            <w:proofErr w:type="gramEnd"/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)</w:t>
            </w:r>
          </w:p>
        </w:tc>
      </w:tr>
      <w:tr w:rsidR="00FB5E8D" w:rsidRPr="00FB5E8D" w14:paraId="78478310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4456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C. Hijo (a)</w:t>
            </w:r>
          </w:p>
        </w:tc>
      </w:tr>
      <w:tr w:rsidR="00FB5E8D" w:rsidRPr="00FB5E8D" w14:paraId="2E171D46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E543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D. Yerno / Nuera</w:t>
            </w:r>
          </w:p>
        </w:tc>
      </w:tr>
      <w:tr w:rsidR="00FB5E8D" w:rsidRPr="00FB5E8D" w14:paraId="499DD02F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C96A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E. Nieto (a)</w:t>
            </w:r>
          </w:p>
        </w:tc>
      </w:tr>
      <w:tr w:rsidR="00FB5E8D" w:rsidRPr="00FB5E8D" w14:paraId="634CF71A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6B66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F. Padres / suegros </w:t>
            </w:r>
          </w:p>
        </w:tc>
      </w:tr>
      <w:tr w:rsidR="00FB5E8D" w:rsidRPr="00FB5E8D" w14:paraId="02F08A6C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927D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G. Otros parientes</w:t>
            </w:r>
          </w:p>
        </w:tc>
      </w:tr>
      <w:tr w:rsidR="00FB5E8D" w:rsidRPr="00FB5E8D" w14:paraId="1A9CD886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0FDF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H. Trabajadora del Hogar</w:t>
            </w:r>
          </w:p>
        </w:tc>
      </w:tr>
      <w:tr w:rsidR="00FB5E8D" w:rsidRPr="00FB5E8D" w14:paraId="2FA1A9AA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567D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J. Otros nos parientes </w:t>
            </w:r>
          </w:p>
        </w:tc>
      </w:tr>
      <w:tr w:rsidR="00FB5E8D" w:rsidRPr="00FB5E8D" w14:paraId="7EF218CD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B7B2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B5E8D" w:rsidRPr="00FB5E8D" w14:paraId="48BD9C3B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7B51" w14:textId="38E4B186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Opciones para registrar Factores de Riesgo a indagar en 3.4 (múltiples respuestas)</w:t>
            </w:r>
          </w:p>
        </w:tc>
      </w:tr>
      <w:tr w:rsidR="00FB5E8D" w:rsidRPr="00FB5E8D" w14:paraId="26CE7DAA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5A0D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FB5E8D" w:rsidRPr="00FB5E8D" w14:paraId="5389453F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AD89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A. Mayor de 60 años</w:t>
            </w:r>
          </w:p>
        </w:tc>
      </w:tr>
      <w:tr w:rsidR="00FB5E8D" w:rsidRPr="00FB5E8D" w14:paraId="2E4B79D5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71FB" w14:textId="6BE92080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B. Hipertensión Arterial</w:t>
            </w:r>
          </w:p>
        </w:tc>
      </w:tr>
      <w:tr w:rsidR="00FB5E8D" w:rsidRPr="00FB5E8D" w14:paraId="78A96274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BD71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c. Enfermedades Cardiovasculares</w:t>
            </w:r>
          </w:p>
        </w:tc>
      </w:tr>
      <w:tr w:rsidR="00FB5E8D" w:rsidRPr="00FB5E8D" w14:paraId="5C671769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E425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D. Diabetes</w:t>
            </w:r>
          </w:p>
        </w:tc>
      </w:tr>
      <w:tr w:rsidR="00FB5E8D" w:rsidRPr="00FB5E8D" w14:paraId="088FB7D4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0B48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E. Obesidad</w:t>
            </w:r>
          </w:p>
        </w:tc>
      </w:tr>
      <w:tr w:rsidR="00FB5E8D" w:rsidRPr="00FB5E8D" w14:paraId="71ACA790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FE6F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F. Asma</w:t>
            </w:r>
          </w:p>
        </w:tc>
      </w:tr>
      <w:tr w:rsidR="00FB5E8D" w:rsidRPr="00FB5E8D" w14:paraId="65832ABD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24D8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G. Enfermedad Pulmonar Crónica</w:t>
            </w:r>
          </w:p>
        </w:tc>
      </w:tr>
      <w:tr w:rsidR="00FB5E8D" w:rsidRPr="00FB5E8D" w14:paraId="77F97AE2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7E4E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H. Insuficiencia Renal Crónica</w:t>
            </w:r>
          </w:p>
        </w:tc>
      </w:tr>
      <w:tr w:rsidR="00FB5E8D" w:rsidRPr="00FB5E8D" w14:paraId="54235ED4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1661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I. Enfermedad o tratamiento inmunosupresor </w:t>
            </w:r>
          </w:p>
        </w:tc>
      </w:tr>
      <w:tr w:rsidR="00FB5E8D" w:rsidRPr="00FB5E8D" w14:paraId="69F320DB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D1D1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J. Cáncer </w:t>
            </w:r>
          </w:p>
        </w:tc>
      </w:tr>
      <w:tr w:rsidR="00FB5E8D" w:rsidRPr="00FB5E8D" w14:paraId="52EF3ED3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5AFC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K. Embarazo o puerperio </w:t>
            </w:r>
          </w:p>
        </w:tc>
      </w:tr>
      <w:tr w:rsidR="00FB5E8D" w:rsidRPr="00FB5E8D" w14:paraId="18698EC5" w14:textId="77777777" w:rsidTr="00FB5E8D">
        <w:trPr>
          <w:trHeight w:val="300"/>
        </w:trPr>
        <w:tc>
          <w:tcPr>
            <w:tcW w:w="140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1738" w14:textId="77777777" w:rsidR="00FB5E8D" w:rsidRPr="00FB5E8D" w:rsidRDefault="00FB5E8D" w:rsidP="00FB5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FB5E8D">
              <w:rPr>
                <w:rFonts w:ascii="Calibri" w:eastAsia="Times New Roman" w:hAnsi="Calibri" w:cs="Calibri"/>
                <w:color w:val="000000"/>
                <w:lang w:eastAsia="es-PE"/>
              </w:rPr>
              <w:t>L. Personal de salud</w:t>
            </w:r>
          </w:p>
        </w:tc>
      </w:tr>
    </w:tbl>
    <w:p w14:paraId="48AD0860" w14:textId="75B5CEFE" w:rsidR="00FB5E8D" w:rsidRDefault="00FB5E8D" w:rsidP="00FB5E8D">
      <w:r>
        <w:t>Definiciones categóricas de la clasificación clínica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5E8D" w14:paraId="08A76BD5" w14:textId="77777777" w:rsidTr="00FB5E8D">
        <w:tc>
          <w:tcPr>
            <w:tcW w:w="2831" w:type="dxa"/>
          </w:tcPr>
          <w:p w14:paraId="358270F8" w14:textId="2607AC52" w:rsidR="00FB5E8D" w:rsidRDefault="00FB5E8D" w:rsidP="00FB5E8D">
            <w:r>
              <w:t xml:space="preserve">Leve </w:t>
            </w:r>
          </w:p>
        </w:tc>
        <w:tc>
          <w:tcPr>
            <w:tcW w:w="2831" w:type="dxa"/>
          </w:tcPr>
          <w:p w14:paraId="68349FDA" w14:textId="0CEB1C8C" w:rsidR="00FB5E8D" w:rsidRDefault="00FB5E8D" w:rsidP="00FB5E8D">
            <w:r>
              <w:t xml:space="preserve">Moderada </w:t>
            </w:r>
          </w:p>
        </w:tc>
        <w:tc>
          <w:tcPr>
            <w:tcW w:w="2832" w:type="dxa"/>
          </w:tcPr>
          <w:p w14:paraId="45E54C28" w14:textId="5703BB94" w:rsidR="00FB5E8D" w:rsidRDefault="00FB5E8D" w:rsidP="00FB5E8D">
            <w:r>
              <w:t>SEVERA</w:t>
            </w:r>
          </w:p>
        </w:tc>
      </w:tr>
      <w:tr w:rsidR="00FB5E8D" w14:paraId="409CA131" w14:textId="77777777" w:rsidTr="00FB5E8D">
        <w:tc>
          <w:tcPr>
            <w:tcW w:w="2831" w:type="dxa"/>
          </w:tcPr>
          <w:p w14:paraId="0550D3E3" w14:textId="3150810D" w:rsidR="00FB5E8D" w:rsidRDefault="00FB5E8D" w:rsidP="00FB5E8D">
            <w:pPr>
              <w:pStyle w:val="Prrafodelista"/>
              <w:numPr>
                <w:ilvl w:val="0"/>
                <w:numId w:val="1"/>
              </w:numPr>
            </w:pPr>
            <w:r>
              <w:t>Tos</w:t>
            </w:r>
          </w:p>
          <w:p w14:paraId="4750E27C" w14:textId="77777777" w:rsidR="00FB5E8D" w:rsidRDefault="00FB5E8D" w:rsidP="00FB5E8D">
            <w:pPr>
              <w:pStyle w:val="Prrafodelista"/>
              <w:numPr>
                <w:ilvl w:val="0"/>
                <w:numId w:val="1"/>
              </w:numPr>
            </w:pPr>
            <w:r>
              <w:t>Malestar general</w:t>
            </w:r>
          </w:p>
          <w:p w14:paraId="1EF228A5" w14:textId="77777777" w:rsidR="00FB5E8D" w:rsidRDefault="00FB5E8D" w:rsidP="00FB5E8D">
            <w:pPr>
              <w:pStyle w:val="Prrafodelista"/>
              <w:numPr>
                <w:ilvl w:val="0"/>
                <w:numId w:val="1"/>
              </w:numPr>
            </w:pPr>
            <w:r>
              <w:t>Dolor de garganta</w:t>
            </w:r>
          </w:p>
          <w:p w14:paraId="4EB6B61A" w14:textId="66ADBE75" w:rsidR="00FB5E8D" w:rsidRDefault="00F3513B" w:rsidP="00FB5E8D">
            <w:pPr>
              <w:pStyle w:val="Prrafodelista"/>
              <w:numPr>
                <w:ilvl w:val="0"/>
                <w:numId w:val="1"/>
              </w:numPr>
            </w:pPr>
            <w:r>
              <w:t>Fiebre</w:t>
            </w:r>
          </w:p>
          <w:p w14:paraId="755FB1D4" w14:textId="293555EA" w:rsidR="00F3513B" w:rsidRDefault="00F3513B" w:rsidP="00FB5E8D">
            <w:pPr>
              <w:pStyle w:val="Prrafodelista"/>
              <w:numPr>
                <w:ilvl w:val="0"/>
                <w:numId w:val="1"/>
              </w:numPr>
            </w:pPr>
            <w:r>
              <w:t>Congestión nasal</w:t>
            </w:r>
          </w:p>
          <w:p w14:paraId="19E080EE" w14:textId="6F64495F" w:rsidR="00F3513B" w:rsidRDefault="00F3513B" w:rsidP="00F3513B">
            <w:pPr>
              <w:pStyle w:val="Prrafodelista"/>
            </w:pPr>
          </w:p>
        </w:tc>
        <w:tc>
          <w:tcPr>
            <w:tcW w:w="2831" w:type="dxa"/>
          </w:tcPr>
          <w:p w14:paraId="5DBE718F" w14:textId="77777777" w:rsidR="00FB5E8D" w:rsidRDefault="00F3513B" w:rsidP="00F3513B">
            <w:pPr>
              <w:pStyle w:val="Prrafodelista"/>
              <w:numPr>
                <w:ilvl w:val="0"/>
                <w:numId w:val="1"/>
              </w:numPr>
            </w:pPr>
            <w:r>
              <w:t>Dificultad respiratoria</w:t>
            </w:r>
          </w:p>
          <w:p w14:paraId="54BEE6ED" w14:textId="4838B7D8" w:rsidR="00F3513B" w:rsidRDefault="00F3513B" w:rsidP="00F3513B">
            <w:pPr>
              <w:pStyle w:val="Prrafodelista"/>
              <w:numPr>
                <w:ilvl w:val="0"/>
                <w:numId w:val="1"/>
              </w:numPr>
            </w:pPr>
            <w:r>
              <w:t>Alteración del nivel de conciencia</w:t>
            </w:r>
          </w:p>
        </w:tc>
        <w:tc>
          <w:tcPr>
            <w:tcW w:w="2832" w:type="dxa"/>
          </w:tcPr>
          <w:p w14:paraId="6474D085" w14:textId="77777777" w:rsidR="00FB5E8D" w:rsidRDefault="00F3513B" w:rsidP="00F3513B">
            <w:pPr>
              <w:pStyle w:val="Prrafodelista"/>
              <w:numPr>
                <w:ilvl w:val="0"/>
                <w:numId w:val="1"/>
              </w:numPr>
            </w:pPr>
            <w:r>
              <w:t>Alteración de nivel de conciencia</w:t>
            </w:r>
          </w:p>
          <w:p w14:paraId="3AAE0257" w14:textId="506D0011" w:rsidR="00F3513B" w:rsidRDefault="00F3513B" w:rsidP="00F3513B">
            <w:pPr>
              <w:pStyle w:val="Prrafodelista"/>
              <w:numPr>
                <w:ilvl w:val="0"/>
                <w:numId w:val="1"/>
              </w:numPr>
            </w:pPr>
            <w:r>
              <w:t xml:space="preserve">Signos clínicos de fatiga muscular: aleteo nasal, uso de músculos accesorios, desbalance </w:t>
            </w:r>
            <w:proofErr w:type="spellStart"/>
            <w:r>
              <w:t>tóraco</w:t>
            </w:r>
            <w:proofErr w:type="spellEnd"/>
            <w:r>
              <w:t>- abdominal</w:t>
            </w:r>
          </w:p>
        </w:tc>
      </w:tr>
    </w:tbl>
    <w:p w14:paraId="1CE8256D" w14:textId="77777777" w:rsidR="00FB5E8D" w:rsidRDefault="00FB5E8D" w:rsidP="00FB5E8D"/>
    <w:sectPr w:rsidR="00FB5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0467B"/>
    <w:multiLevelType w:val="hybridMultilevel"/>
    <w:tmpl w:val="5500748A"/>
    <w:lvl w:ilvl="0" w:tplc="10CCB78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20"/>
    <w:rsid w:val="00361F20"/>
    <w:rsid w:val="003D4BBA"/>
    <w:rsid w:val="00A066C4"/>
    <w:rsid w:val="00F3513B"/>
    <w:rsid w:val="00F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EB78EB"/>
  <w15:chartTrackingRefBased/>
  <w15:docId w15:val="{22997882-5307-464D-9D0C-67F33733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5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5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</dc:creator>
  <cp:keywords/>
  <dc:description/>
  <cp:lastModifiedBy>Alonso</cp:lastModifiedBy>
  <cp:revision>1</cp:revision>
  <dcterms:created xsi:type="dcterms:W3CDTF">2020-06-04T06:05:00Z</dcterms:created>
  <dcterms:modified xsi:type="dcterms:W3CDTF">2020-06-04T07:03:00Z</dcterms:modified>
</cp:coreProperties>
</file>