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ED" w:rsidRDefault="00B77230">
      <w:r>
        <w:rPr>
          <w:noProof/>
        </w:rPr>
        <w:drawing>
          <wp:inline distT="0" distB="0" distL="0" distR="0" wp14:anchorId="4D14317E" wp14:editId="265DED4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77230" w:rsidRDefault="00B77230"/>
    <w:p w:rsidR="00B77230" w:rsidRDefault="00B77230">
      <w:r>
        <w:rPr>
          <w:noProof/>
        </w:rPr>
        <w:drawing>
          <wp:inline distT="0" distB="0" distL="0" distR="0" wp14:anchorId="705C5FAF" wp14:editId="1702AA9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>
      <w:r>
        <w:rPr>
          <w:noProof/>
        </w:rPr>
        <w:lastRenderedPageBreak/>
        <w:drawing>
          <wp:inline distT="0" distB="0" distL="0" distR="0" wp14:anchorId="5E6331A7" wp14:editId="00DFFB7C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7230" w:rsidRDefault="00B77230"/>
    <w:p w:rsidR="00B77230" w:rsidRDefault="00B77230">
      <w:r>
        <w:rPr>
          <w:noProof/>
        </w:rPr>
        <w:drawing>
          <wp:inline distT="0" distB="0" distL="0" distR="0" wp14:anchorId="0B8861FF" wp14:editId="28B8384E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/>
    <w:p w:rsidR="00B77230" w:rsidRDefault="00B77230">
      <w:r>
        <w:rPr>
          <w:noProof/>
        </w:rPr>
        <w:lastRenderedPageBreak/>
        <w:drawing>
          <wp:inline distT="0" distB="0" distL="0" distR="0" wp14:anchorId="280B9D99" wp14:editId="6CB37C28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F66D4" w:rsidRDefault="00AF66D4"/>
    <w:p w:rsidR="00AF66D4" w:rsidRDefault="00AF66D4">
      <w:r>
        <w:rPr>
          <w:noProof/>
        </w:rPr>
        <w:drawing>
          <wp:inline distT="0" distB="0" distL="0" distR="0" wp14:anchorId="34F985A1" wp14:editId="001D576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66D4" w:rsidRDefault="00AF66D4"/>
    <w:p w:rsidR="00AF66D4" w:rsidRDefault="00AF66D4"/>
    <w:p w:rsidR="00AF66D4" w:rsidRDefault="00AF66D4"/>
    <w:p w:rsidR="00AF66D4" w:rsidRDefault="00AF66D4"/>
    <w:p w:rsidR="00AF66D4" w:rsidRDefault="00AF66D4"/>
    <w:p w:rsidR="00AF66D4" w:rsidRDefault="00AF66D4"/>
    <w:p w:rsidR="00AF66D4" w:rsidRDefault="00AF66D4"/>
    <w:p w:rsidR="00AF66D4" w:rsidRDefault="00AF66D4"/>
    <w:p w:rsidR="00AF66D4" w:rsidRDefault="00AF66D4">
      <w:r>
        <w:rPr>
          <w:noProof/>
        </w:rPr>
        <w:lastRenderedPageBreak/>
        <w:drawing>
          <wp:inline distT="0" distB="0" distL="0" distR="0" wp14:anchorId="4FC79F68" wp14:editId="52EC459B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66D4" w:rsidRDefault="00AF66D4"/>
    <w:p w:rsidR="00AF66D4" w:rsidRDefault="00252AC4">
      <w:r>
        <w:rPr>
          <w:noProof/>
        </w:rPr>
        <w:drawing>
          <wp:inline distT="0" distB="0" distL="0" distR="0" wp14:anchorId="796A2871" wp14:editId="6FF62584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2AC4" w:rsidRDefault="00252AC4"/>
    <w:p w:rsidR="00252AC4" w:rsidRDefault="00252AC4"/>
    <w:p w:rsidR="00252AC4" w:rsidRDefault="00252AC4"/>
    <w:p w:rsidR="00252AC4" w:rsidRDefault="00252AC4"/>
    <w:p w:rsidR="00252AC4" w:rsidRDefault="00252AC4"/>
    <w:p w:rsidR="00252AC4" w:rsidRDefault="00252AC4"/>
    <w:p w:rsidR="00252AC4" w:rsidRDefault="00252AC4"/>
    <w:p w:rsidR="00252AC4" w:rsidRDefault="00252AC4"/>
    <w:p w:rsidR="00252AC4" w:rsidRDefault="00252AC4">
      <w:r>
        <w:rPr>
          <w:noProof/>
        </w:rPr>
        <w:lastRenderedPageBreak/>
        <w:drawing>
          <wp:inline distT="0" distB="0" distL="0" distR="0" wp14:anchorId="667FE52F" wp14:editId="2B580EA8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B77230" w:rsidRDefault="00B77230"/>
    <w:p w:rsidR="00B77230" w:rsidRDefault="00B77230"/>
    <w:sectPr w:rsidR="00B7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30"/>
    <w:rsid w:val="00252AC4"/>
    <w:rsid w:val="00AF66D4"/>
    <w:rsid w:val="00B77230"/>
    <w:rsid w:val="00E5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1C200-85E6-4B38-9B5B-47233BE2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Anoka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'results-20161017-190325'!$B$2:$B$35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'results-20161017-190325'!$C$2:$C$35</c:f>
              <c:numCache>
                <c:formatCode>General</c:formatCode>
                <c:ptCount val="34"/>
                <c:pt idx="0">
                  <c:v>0.18</c:v>
                </c:pt>
                <c:pt idx="1">
                  <c:v>0.43</c:v>
                </c:pt>
                <c:pt idx="2">
                  <c:v>0.05</c:v>
                </c:pt>
                <c:pt idx="3">
                  <c:v>0.41</c:v>
                </c:pt>
                <c:pt idx="4">
                  <c:v>0.09</c:v>
                </c:pt>
                <c:pt idx="9">
                  <c:v>0.34</c:v>
                </c:pt>
                <c:pt idx="11">
                  <c:v>1.02</c:v>
                </c:pt>
                <c:pt idx="12">
                  <c:v>1.4</c:v>
                </c:pt>
                <c:pt idx="13">
                  <c:v>0.35</c:v>
                </c:pt>
                <c:pt idx="14">
                  <c:v>0.91</c:v>
                </c:pt>
                <c:pt idx="15">
                  <c:v>0.6</c:v>
                </c:pt>
                <c:pt idx="16">
                  <c:v>0.31</c:v>
                </c:pt>
                <c:pt idx="17">
                  <c:v>0.41</c:v>
                </c:pt>
                <c:pt idx="18">
                  <c:v>0.4</c:v>
                </c:pt>
                <c:pt idx="19">
                  <c:v>0.37</c:v>
                </c:pt>
                <c:pt idx="20">
                  <c:v>1.3</c:v>
                </c:pt>
                <c:pt idx="21">
                  <c:v>0.32300000000000001</c:v>
                </c:pt>
                <c:pt idx="22">
                  <c:v>1.01</c:v>
                </c:pt>
                <c:pt idx="23">
                  <c:v>0.45100000000000001</c:v>
                </c:pt>
                <c:pt idx="24">
                  <c:v>0.48499999999999999</c:v>
                </c:pt>
                <c:pt idx="25">
                  <c:v>0.72</c:v>
                </c:pt>
                <c:pt idx="26">
                  <c:v>0.52400000000000002</c:v>
                </c:pt>
                <c:pt idx="27">
                  <c:v>0.23599999999999999</c:v>
                </c:pt>
                <c:pt idx="28">
                  <c:v>0.314</c:v>
                </c:pt>
                <c:pt idx="29">
                  <c:v>0.318</c:v>
                </c:pt>
                <c:pt idx="30">
                  <c:v>0.2</c:v>
                </c:pt>
                <c:pt idx="31">
                  <c:v>0.71599999999999997</c:v>
                </c:pt>
                <c:pt idx="32">
                  <c:v>0.65</c:v>
                </c:pt>
                <c:pt idx="33">
                  <c:v>0.16300000000000001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'results-20161017-190325'!$B$2:$B$35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'results-20161017-190325'!$D$2:$D$35</c:f>
              <c:numCache>
                <c:formatCode>General</c:formatCode>
                <c:ptCount val="34"/>
                <c:pt idx="0">
                  <c:v>5.9285714285714199E-2</c:v>
                </c:pt>
                <c:pt idx="1">
                  <c:v>7.6599999999999904E-2</c:v>
                </c:pt>
                <c:pt idx="2">
                  <c:v>2.1952941176470599E-2</c:v>
                </c:pt>
                <c:pt idx="3">
                  <c:v>8.2938144329896796E-2</c:v>
                </c:pt>
                <c:pt idx="4">
                  <c:v>3.5862068965517198E-2</c:v>
                </c:pt>
                <c:pt idx="9">
                  <c:v>6.5235714285714202E-2</c:v>
                </c:pt>
                <c:pt idx="11">
                  <c:v>0.20583333333333301</c:v>
                </c:pt>
                <c:pt idx="12">
                  <c:v>0.14368852459016301</c:v>
                </c:pt>
                <c:pt idx="13">
                  <c:v>5.2528089887640399E-2</c:v>
                </c:pt>
                <c:pt idx="14">
                  <c:v>9.2782608695652094E-2</c:v>
                </c:pt>
                <c:pt idx="15">
                  <c:v>0.11025641025641</c:v>
                </c:pt>
                <c:pt idx="16">
                  <c:v>7.1677215189873397E-2</c:v>
                </c:pt>
                <c:pt idx="17">
                  <c:v>9.4191616766466896E-2</c:v>
                </c:pt>
                <c:pt idx="18">
                  <c:v>9.5330188679245198E-2</c:v>
                </c:pt>
                <c:pt idx="19">
                  <c:v>8.2300884955752093E-2</c:v>
                </c:pt>
                <c:pt idx="20">
                  <c:v>0.11190476190476099</c:v>
                </c:pt>
                <c:pt idx="21">
                  <c:v>0.101942528735632</c:v>
                </c:pt>
                <c:pt idx="22">
                  <c:v>0.107940677966101</c:v>
                </c:pt>
                <c:pt idx="23">
                  <c:v>0.105935779816513</c:v>
                </c:pt>
                <c:pt idx="24">
                  <c:v>0.13862352941176401</c:v>
                </c:pt>
                <c:pt idx="25">
                  <c:v>0.14787628865979299</c:v>
                </c:pt>
                <c:pt idx="26">
                  <c:v>0.11943956043956</c:v>
                </c:pt>
                <c:pt idx="27">
                  <c:v>6.0430107526881702E-2</c:v>
                </c:pt>
                <c:pt idx="28">
                  <c:v>5.2972222222222198E-2</c:v>
                </c:pt>
                <c:pt idx="29">
                  <c:v>6.13626373626373E-2</c:v>
                </c:pt>
                <c:pt idx="30">
                  <c:v>6.1447761194029803E-2</c:v>
                </c:pt>
                <c:pt idx="31">
                  <c:v>0.108442622950819</c:v>
                </c:pt>
                <c:pt idx="32">
                  <c:v>0.13321739130434701</c:v>
                </c:pt>
                <c:pt idx="33">
                  <c:v>8.1476190476190397E-2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3453680"/>
        <c:axId val="519421592"/>
      </c:scatterChart>
      <c:valAx>
        <c:axId val="403453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421592"/>
        <c:crosses val="autoZero"/>
        <c:crossBetween val="midCat"/>
      </c:valAx>
      <c:valAx>
        <c:axId val="51942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3453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Carver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'results-20161017-190325'!$B$36:$B$68</c:f>
              <c:numCache>
                <c:formatCode>General</c:formatCode>
                <c:ptCount val="33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1993</c:v>
                </c:pt>
                <c:pt idx="12">
                  <c:v>1994</c:v>
                </c:pt>
                <c:pt idx="13">
                  <c:v>1995</c:v>
                </c:pt>
                <c:pt idx="14">
                  <c:v>1996</c:v>
                </c:pt>
                <c:pt idx="15">
                  <c:v>1997</c:v>
                </c:pt>
                <c:pt idx="16">
                  <c:v>1998</c:v>
                </c:pt>
                <c:pt idx="17">
                  <c:v>1999</c:v>
                </c:pt>
                <c:pt idx="18">
                  <c:v>2000</c:v>
                </c:pt>
                <c:pt idx="19">
                  <c:v>2001</c:v>
                </c:pt>
                <c:pt idx="20">
                  <c:v>2002</c:v>
                </c:pt>
                <c:pt idx="21">
                  <c:v>2003</c:v>
                </c:pt>
                <c:pt idx="22">
                  <c:v>2004</c:v>
                </c:pt>
                <c:pt idx="23">
                  <c:v>2005</c:v>
                </c:pt>
                <c:pt idx="24">
                  <c:v>2006</c:v>
                </c:pt>
                <c:pt idx="25">
                  <c:v>2007</c:v>
                </c:pt>
                <c:pt idx="26">
                  <c:v>2008</c:v>
                </c:pt>
                <c:pt idx="27">
                  <c:v>2009</c:v>
                </c:pt>
                <c:pt idx="28">
                  <c:v>2010</c:v>
                </c:pt>
                <c:pt idx="29">
                  <c:v>2011</c:v>
                </c:pt>
                <c:pt idx="30">
                  <c:v>2012</c:v>
                </c:pt>
                <c:pt idx="31">
                  <c:v>2013</c:v>
                </c:pt>
                <c:pt idx="32">
                  <c:v>2014</c:v>
                </c:pt>
              </c:numCache>
            </c:numRef>
          </c:xVal>
          <c:yVal>
            <c:numRef>
              <c:f>'results-20161017-190325'!$C$36:$C$68</c:f>
              <c:numCache>
                <c:formatCode>General</c:formatCode>
                <c:ptCount val="33"/>
                <c:pt idx="0">
                  <c:v>0.56999999999999995</c:v>
                </c:pt>
                <c:pt idx="1">
                  <c:v>0.56000000000000005</c:v>
                </c:pt>
                <c:pt idx="2">
                  <c:v>1.05</c:v>
                </c:pt>
                <c:pt idx="3">
                  <c:v>0.98</c:v>
                </c:pt>
                <c:pt idx="4">
                  <c:v>0.51</c:v>
                </c:pt>
                <c:pt idx="5">
                  <c:v>0.96</c:v>
                </c:pt>
                <c:pt idx="6">
                  <c:v>1.2150000000000001</c:v>
                </c:pt>
                <c:pt idx="7">
                  <c:v>1.6</c:v>
                </c:pt>
                <c:pt idx="8">
                  <c:v>1.04</c:v>
                </c:pt>
                <c:pt idx="9">
                  <c:v>1.1299999999999999</c:v>
                </c:pt>
                <c:pt idx="10">
                  <c:v>1.23</c:v>
                </c:pt>
                <c:pt idx="11">
                  <c:v>1.9</c:v>
                </c:pt>
                <c:pt idx="12">
                  <c:v>1.3</c:v>
                </c:pt>
                <c:pt idx="13">
                  <c:v>0.77</c:v>
                </c:pt>
                <c:pt idx="14">
                  <c:v>0.43</c:v>
                </c:pt>
                <c:pt idx="15">
                  <c:v>0.78</c:v>
                </c:pt>
                <c:pt idx="16">
                  <c:v>1.2</c:v>
                </c:pt>
                <c:pt idx="17">
                  <c:v>0.95</c:v>
                </c:pt>
                <c:pt idx="18">
                  <c:v>1.8</c:v>
                </c:pt>
                <c:pt idx="19">
                  <c:v>45</c:v>
                </c:pt>
                <c:pt idx="20">
                  <c:v>1.21</c:v>
                </c:pt>
                <c:pt idx="21">
                  <c:v>2.29</c:v>
                </c:pt>
                <c:pt idx="22">
                  <c:v>1.1299999999999999</c:v>
                </c:pt>
                <c:pt idx="23">
                  <c:v>1.39</c:v>
                </c:pt>
                <c:pt idx="24">
                  <c:v>0.74</c:v>
                </c:pt>
                <c:pt idx="25">
                  <c:v>0.754</c:v>
                </c:pt>
                <c:pt idx="26">
                  <c:v>3.79</c:v>
                </c:pt>
                <c:pt idx="27">
                  <c:v>0.79900000000000004</c:v>
                </c:pt>
                <c:pt idx="28">
                  <c:v>1.24</c:v>
                </c:pt>
                <c:pt idx="29">
                  <c:v>1.17</c:v>
                </c:pt>
                <c:pt idx="30">
                  <c:v>1.05</c:v>
                </c:pt>
                <c:pt idx="31">
                  <c:v>0.57399999999999995</c:v>
                </c:pt>
                <c:pt idx="32">
                  <c:v>0.57399999999999995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'results-20161017-190325'!$B$36:$B$68</c:f>
              <c:numCache>
                <c:formatCode>General</c:formatCode>
                <c:ptCount val="33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1993</c:v>
                </c:pt>
                <c:pt idx="12">
                  <c:v>1994</c:v>
                </c:pt>
                <c:pt idx="13">
                  <c:v>1995</c:v>
                </c:pt>
                <c:pt idx="14">
                  <c:v>1996</c:v>
                </c:pt>
                <c:pt idx="15">
                  <c:v>1997</c:v>
                </c:pt>
                <c:pt idx="16">
                  <c:v>1998</c:v>
                </c:pt>
                <c:pt idx="17">
                  <c:v>1999</c:v>
                </c:pt>
                <c:pt idx="18">
                  <c:v>2000</c:v>
                </c:pt>
                <c:pt idx="19">
                  <c:v>2001</c:v>
                </c:pt>
                <c:pt idx="20">
                  <c:v>2002</c:v>
                </c:pt>
                <c:pt idx="21">
                  <c:v>2003</c:v>
                </c:pt>
                <c:pt idx="22">
                  <c:v>2004</c:v>
                </c:pt>
                <c:pt idx="23">
                  <c:v>2005</c:v>
                </c:pt>
                <c:pt idx="24">
                  <c:v>2006</c:v>
                </c:pt>
                <c:pt idx="25">
                  <c:v>2007</c:v>
                </c:pt>
                <c:pt idx="26">
                  <c:v>2008</c:v>
                </c:pt>
                <c:pt idx="27">
                  <c:v>2009</c:v>
                </c:pt>
                <c:pt idx="28">
                  <c:v>2010</c:v>
                </c:pt>
                <c:pt idx="29">
                  <c:v>2011</c:v>
                </c:pt>
                <c:pt idx="30">
                  <c:v>2012</c:v>
                </c:pt>
                <c:pt idx="31">
                  <c:v>2013</c:v>
                </c:pt>
                <c:pt idx="32">
                  <c:v>2014</c:v>
                </c:pt>
              </c:numCache>
            </c:numRef>
          </c:xVal>
          <c:yVal>
            <c:numRef>
              <c:f>'results-20161017-190325'!$D$36:$D$68</c:f>
              <c:numCache>
                <c:formatCode>General</c:formatCode>
                <c:ptCount val="33"/>
                <c:pt idx="0">
                  <c:v>0.15222222222222201</c:v>
                </c:pt>
                <c:pt idx="1">
                  <c:v>0.14932499999999899</c:v>
                </c:pt>
                <c:pt idx="2">
                  <c:v>0.12934374999999901</c:v>
                </c:pt>
                <c:pt idx="3">
                  <c:v>0.13520588235294101</c:v>
                </c:pt>
                <c:pt idx="4">
                  <c:v>6.6401869158878399E-2</c:v>
                </c:pt>
                <c:pt idx="5">
                  <c:v>0.16520618556701</c:v>
                </c:pt>
                <c:pt idx="6">
                  <c:v>0.15388059701492501</c:v>
                </c:pt>
                <c:pt idx="7">
                  <c:v>0.16912596401028199</c:v>
                </c:pt>
                <c:pt idx="8">
                  <c:v>7.2495652173912906E-2</c:v>
                </c:pt>
                <c:pt idx="9">
                  <c:v>9.1589861751151996E-2</c:v>
                </c:pt>
                <c:pt idx="10">
                  <c:v>0.15175471698113199</c:v>
                </c:pt>
                <c:pt idx="11">
                  <c:v>0.196739130434782</c:v>
                </c:pt>
                <c:pt idx="12">
                  <c:v>0.14377857142857101</c:v>
                </c:pt>
                <c:pt idx="13">
                  <c:v>5.9759036144578198E-2</c:v>
                </c:pt>
                <c:pt idx="14">
                  <c:v>0.13315217391304299</c:v>
                </c:pt>
                <c:pt idx="15">
                  <c:v>0.111820652173913</c:v>
                </c:pt>
                <c:pt idx="16">
                  <c:v>0.123533333333333</c:v>
                </c:pt>
                <c:pt idx="17">
                  <c:v>0.11837499999999899</c:v>
                </c:pt>
                <c:pt idx="18">
                  <c:v>0.21424812030075099</c:v>
                </c:pt>
                <c:pt idx="19">
                  <c:v>0.29460750853242301</c:v>
                </c:pt>
                <c:pt idx="20">
                  <c:v>9.4938172043010693E-2</c:v>
                </c:pt>
                <c:pt idx="21">
                  <c:v>0.135064516129032</c:v>
                </c:pt>
                <c:pt idx="22">
                  <c:v>0.10217333333333301</c:v>
                </c:pt>
                <c:pt idx="23">
                  <c:v>0.13683378746593999</c:v>
                </c:pt>
                <c:pt idx="24">
                  <c:v>0.12881975308641899</c:v>
                </c:pt>
                <c:pt idx="25">
                  <c:v>0.12047982062780201</c:v>
                </c:pt>
                <c:pt idx="26">
                  <c:v>0.13223469387755099</c:v>
                </c:pt>
                <c:pt idx="27">
                  <c:v>0.120572916666666</c:v>
                </c:pt>
                <c:pt idx="28">
                  <c:v>0.105607028753993</c:v>
                </c:pt>
                <c:pt idx="29">
                  <c:v>0.11487378640776599</c:v>
                </c:pt>
                <c:pt idx="30">
                  <c:v>0.13206796116504799</c:v>
                </c:pt>
                <c:pt idx="31">
                  <c:v>0.105842696629213</c:v>
                </c:pt>
                <c:pt idx="32">
                  <c:v>0.100023346303501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426960"/>
        <c:axId val="546428136"/>
      </c:scatterChart>
      <c:valAx>
        <c:axId val="546426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8136"/>
        <c:crosses val="autoZero"/>
        <c:crossBetween val="midCat"/>
      </c:valAx>
      <c:valAx>
        <c:axId val="54642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Chisago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'results-20161017-190325'!$B$69:$B$85</c:f>
              <c:numCache>
                <c:formatCode>General</c:formatCode>
                <c:ptCount val="17"/>
                <c:pt idx="0">
                  <c:v>1994</c:v>
                </c:pt>
                <c:pt idx="1">
                  <c:v>1997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</c:numCache>
            </c:numRef>
          </c:xVal>
          <c:yVal>
            <c:numRef>
              <c:f>'results-20161017-190325'!$C$69:$C$85</c:f>
              <c:numCache>
                <c:formatCode>General</c:formatCode>
                <c:ptCount val="17"/>
                <c:pt idx="1">
                  <c:v>0.05</c:v>
                </c:pt>
                <c:pt idx="2">
                  <c:v>0.14000000000000001</c:v>
                </c:pt>
                <c:pt idx="3">
                  <c:v>0.06</c:v>
                </c:pt>
                <c:pt idx="4">
                  <c:v>5.3999999999999999E-2</c:v>
                </c:pt>
                <c:pt idx="5">
                  <c:v>0.19800000000000001</c:v>
                </c:pt>
                <c:pt idx="6">
                  <c:v>5.6000000000000001E-2</c:v>
                </c:pt>
                <c:pt idx="7">
                  <c:v>0.29899999999999999</c:v>
                </c:pt>
                <c:pt idx="8">
                  <c:v>2.0499999999999998</c:v>
                </c:pt>
                <c:pt idx="9">
                  <c:v>0.223</c:v>
                </c:pt>
                <c:pt idx="10">
                  <c:v>0.10100000000000001</c:v>
                </c:pt>
                <c:pt idx="11">
                  <c:v>8.2000000000000003E-2</c:v>
                </c:pt>
                <c:pt idx="12">
                  <c:v>0.25900000000000001</c:v>
                </c:pt>
                <c:pt idx="13">
                  <c:v>0.188</c:v>
                </c:pt>
                <c:pt idx="14">
                  <c:v>0.4</c:v>
                </c:pt>
                <c:pt idx="15">
                  <c:v>0.17799999999999999</c:v>
                </c:pt>
                <c:pt idx="16">
                  <c:v>0.32200000000000001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'results-20161017-190325'!$B$69:$B$85</c:f>
              <c:numCache>
                <c:formatCode>General</c:formatCode>
                <c:ptCount val="17"/>
                <c:pt idx="0">
                  <c:v>1994</c:v>
                </c:pt>
                <c:pt idx="1">
                  <c:v>1997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</c:numCache>
            </c:numRef>
          </c:xVal>
          <c:yVal>
            <c:numRef>
              <c:f>'results-20161017-190325'!$D$69:$D$85</c:f>
              <c:numCache>
                <c:formatCode>General</c:formatCode>
                <c:ptCount val="17"/>
                <c:pt idx="1">
                  <c:v>3.6666666666666597E-2</c:v>
                </c:pt>
                <c:pt idx="2">
                  <c:v>4.2857142857142802E-2</c:v>
                </c:pt>
                <c:pt idx="3">
                  <c:v>3.4285714285714197E-2</c:v>
                </c:pt>
                <c:pt idx="4">
                  <c:v>4.0642857142857099E-2</c:v>
                </c:pt>
                <c:pt idx="5">
                  <c:v>5.7857142857142801E-2</c:v>
                </c:pt>
                <c:pt idx="6">
                  <c:v>3.8642857142857097E-2</c:v>
                </c:pt>
                <c:pt idx="7">
                  <c:v>8.7303571428571397E-2</c:v>
                </c:pt>
                <c:pt idx="8">
                  <c:v>0.286741176470588</c:v>
                </c:pt>
                <c:pt idx="9">
                  <c:v>6.5482142857142794E-2</c:v>
                </c:pt>
                <c:pt idx="10">
                  <c:v>2.9115384615384599E-2</c:v>
                </c:pt>
                <c:pt idx="11">
                  <c:v>3.4000000000000002E-2</c:v>
                </c:pt>
                <c:pt idx="12">
                  <c:v>5.0999999999999997E-2</c:v>
                </c:pt>
                <c:pt idx="13">
                  <c:v>6.1222222222222199E-2</c:v>
                </c:pt>
                <c:pt idx="14">
                  <c:v>8.1171428571428506E-2</c:v>
                </c:pt>
                <c:pt idx="15">
                  <c:v>5.1492063492063402E-2</c:v>
                </c:pt>
                <c:pt idx="16">
                  <c:v>5.61481481481481E-2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428528"/>
        <c:axId val="546426176"/>
      </c:scatterChart>
      <c:valAx>
        <c:axId val="54642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6176"/>
        <c:crosses val="autoZero"/>
        <c:crossBetween val="midCat"/>
      </c:valAx>
      <c:valAx>
        <c:axId val="54642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8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Dakota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'results-20161017-190325'!$B$86:$B$120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'results-20161017-190325'!$C$86:$C$120</c:f>
              <c:numCache>
                <c:formatCode>General</c:formatCode>
                <c:ptCount val="35"/>
                <c:pt idx="0">
                  <c:v>0.38</c:v>
                </c:pt>
                <c:pt idx="1">
                  <c:v>0.15</c:v>
                </c:pt>
                <c:pt idx="2">
                  <c:v>0.59</c:v>
                </c:pt>
                <c:pt idx="3">
                  <c:v>0.63</c:v>
                </c:pt>
                <c:pt idx="4">
                  <c:v>0.72</c:v>
                </c:pt>
                <c:pt idx="5">
                  <c:v>0.66</c:v>
                </c:pt>
                <c:pt idx="6">
                  <c:v>1.1499999999999999</c:v>
                </c:pt>
                <c:pt idx="7">
                  <c:v>1.1599999999999999</c:v>
                </c:pt>
                <c:pt idx="8">
                  <c:v>0.95</c:v>
                </c:pt>
                <c:pt idx="9">
                  <c:v>1.47</c:v>
                </c:pt>
                <c:pt idx="10">
                  <c:v>0.85</c:v>
                </c:pt>
                <c:pt idx="13">
                  <c:v>1.2</c:v>
                </c:pt>
                <c:pt idx="14">
                  <c:v>1.1000000000000001</c:v>
                </c:pt>
                <c:pt idx="15">
                  <c:v>1.4</c:v>
                </c:pt>
                <c:pt idx="16">
                  <c:v>0.84</c:v>
                </c:pt>
                <c:pt idx="17">
                  <c:v>0.54</c:v>
                </c:pt>
                <c:pt idx="18">
                  <c:v>0.94</c:v>
                </c:pt>
                <c:pt idx="19">
                  <c:v>0.48</c:v>
                </c:pt>
                <c:pt idx="20">
                  <c:v>0.27</c:v>
                </c:pt>
                <c:pt idx="21">
                  <c:v>0.59</c:v>
                </c:pt>
                <c:pt idx="22">
                  <c:v>0.35499999999999998</c:v>
                </c:pt>
                <c:pt idx="23">
                  <c:v>0.57799999999999996</c:v>
                </c:pt>
                <c:pt idx="24">
                  <c:v>0.5</c:v>
                </c:pt>
                <c:pt idx="25">
                  <c:v>0.35699999999999998</c:v>
                </c:pt>
                <c:pt idx="26">
                  <c:v>0.80600000000000005</c:v>
                </c:pt>
                <c:pt idx="27">
                  <c:v>0.73699999999999999</c:v>
                </c:pt>
                <c:pt idx="28">
                  <c:v>0.49199999999999999</c:v>
                </c:pt>
                <c:pt idx="29">
                  <c:v>0.78600000000000003</c:v>
                </c:pt>
                <c:pt idx="30">
                  <c:v>0.59399999999999997</c:v>
                </c:pt>
                <c:pt idx="31">
                  <c:v>27</c:v>
                </c:pt>
                <c:pt idx="32">
                  <c:v>0.39300000000000002</c:v>
                </c:pt>
                <c:pt idx="33">
                  <c:v>0.50800000000000001</c:v>
                </c:pt>
                <c:pt idx="34">
                  <c:v>0.73899999999999999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'results-20161017-190325'!$B$86:$B$120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'results-20161017-190325'!$D$86:$D$120</c:f>
              <c:numCache>
                <c:formatCode>General</c:formatCode>
                <c:ptCount val="35"/>
                <c:pt idx="0">
                  <c:v>8.6956521739130405E-2</c:v>
                </c:pt>
                <c:pt idx="1">
                  <c:v>4.42666666666666E-2</c:v>
                </c:pt>
                <c:pt idx="2">
                  <c:v>0.105010752688172</c:v>
                </c:pt>
                <c:pt idx="3">
                  <c:v>7.2187499999999905E-2</c:v>
                </c:pt>
                <c:pt idx="4">
                  <c:v>0.156745283018867</c:v>
                </c:pt>
                <c:pt idx="5">
                  <c:v>0.10285714285714199</c:v>
                </c:pt>
                <c:pt idx="6">
                  <c:v>0.204531249999999</c:v>
                </c:pt>
                <c:pt idx="7">
                  <c:v>0.22068965517241301</c:v>
                </c:pt>
                <c:pt idx="8">
                  <c:v>0.19599999999999901</c:v>
                </c:pt>
                <c:pt idx="9">
                  <c:v>0.121894308943089</c:v>
                </c:pt>
                <c:pt idx="10">
                  <c:v>0.13217948717948699</c:v>
                </c:pt>
                <c:pt idx="13">
                  <c:v>0.120340909090908</c:v>
                </c:pt>
                <c:pt idx="14">
                  <c:v>0.100339506172839</c:v>
                </c:pt>
                <c:pt idx="15">
                  <c:v>8.7999999999999801E-2</c:v>
                </c:pt>
                <c:pt idx="16">
                  <c:v>6.7187499999999803E-2</c:v>
                </c:pt>
                <c:pt idx="17">
                  <c:v>6.9468503937007695E-2</c:v>
                </c:pt>
                <c:pt idx="18">
                  <c:v>6.9420600858368903E-2</c:v>
                </c:pt>
                <c:pt idx="19">
                  <c:v>6.2971014492753496E-2</c:v>
                </c:pt>
                <c:pt idx="20">
                  <c:v>6.5921052631578894E-2</c:v>
                </c:pt>
                <c:pt idx="21">
                  <c:v>7.8185483870967701E-2</c:v>
                </c:pt>
                <c:pt idx="22">
                  <c:v>7.0456140350877106E-2</c:v>
                </c:pt>
                <c:pt idx="23">
                  <c:v>8.4311999999999998E-2</c:v>
                </c:pt>
                <c:pt idx="24">
                  <c:v>6.8413793103448195E-2</c:v>
                </c:pt>
                <c:pt idx="25">
                  <c:v>7.4758007117437603E-2</c:v>
                </c:pt>
                <c:pt idx="26">
                  <c:v>8.2429611650485402E-2</c:v>
                </c:pt>
                <c:pt idx="27">
                  <c:v>7.5593272171253806E-2</c:v>
                </c:pt>
                <c:pt idx="28">
                  <c:v>5.8562499999999899E-2</c:v>
                </c:pt>
                <c:pt idx="29">
                  <c:v>5.9186390532544299E-2</c:v>
                </c:pt>
                <c:pt idx="30">
                  <c:v>6.5653645833333302E-2</c:v>
                </c:pt>
                <c:pt idx="31">
                  <c:v>0.15142296918767501</c:v>
                </c:pt>
                <c:pt idx="32">
                  <c:v>6.8127596439169005E-2</c:v>
                </c:pt>
                <c:pt idx="33">
                  <c:v>6.4914529914529798E-2</c:v>
                </c:pt>
                <c:pt idx="34">
                  <c:v>6.6693766937669305E-2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429312"/>
        <c:axId val="546425784"/>
      </c:scatterChart>
      <c:valAx>
        <c:axId val="546429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5784"/>
        <c:crosses val="autoZero"/>
        <c:crossBetween val="midCat"/>
      </c:valAx>
      <c:valAx>
        <c:axId val="546425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29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Goodhue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'results-20161017-190325'!$B$121:$B$123</c:f>
              <c:numCache>
                <c:formatCode>General</c:formatCode>
                <c:ptCount val="3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</c:numCache>
            </c:numRef>
          </c:xVal>
          <c:yVal>
            <c:numRef>
              <c:f>'results-20161017-190325'!$C$121:$C$123</c:f>
              <c:numCache>
                <c:formatCode>General</c:formatCode>
                <c:ptCount val="3"/>
                <c:pt idx="0">
                  <c:v>0.3</c:v>
                </c:pt>
                <c:pt idx="1">
                  <c:v>0.28999999999999998</c:v>
                </c:pt>
                <c:pt idx="2">
                  <c:v>0.27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'results-20161017-190325'!$B$121:$B$123</c:f>
              <c:numCache>
                <c:formatCode>General</c:formatCode>
                <c:ptCount val="3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</c:numCache>
            </c:numRef>
          </c:xVal>
          <c:yVal>
            <c:numRef>
              <c:f>'results-20161017-190325'!$D$121:$D$123</c:f>
              <c:numCache>
                <c:formatCode>General</c:formatCode>
                <c:ptCount val="3"/>
                <c:pt idx="0">
                  <c:v>0.184285714285714</c:v>
                </c:pt>
                <c:pt idx="1">
                  <c:v>0.182142857142857</c:v>
                </c:pt>
                <c:pt idx="2">
                  <c:v>0.16615384615384601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33568"/>
        <c:axId val="515633960"/>
      </c:scatterChart>
      <c:valAx>
        <c:axId val="51563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3960"/>
        <c:crosses val="autoZero"/>
        <c:crossBetween val="midCat"/>
      </c:valAx>
      <c:valAx>
        <c:axId val="51563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3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Hennepin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'results-20161017-190325'!$B$124:$B$157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'results-20161017-190325'!$C$124:$C$157</c:f>
              <c:numCache>
                <c:formatCode>General</c:formatCode>
                <c:ptCount val="34"/>
                <c:pt idx="0">
                  <c:v>0.38</c:v>
                </c:pt>
                <c:pt idx="1">
                  <c:v>0.45</c:v>
                </c:pt>
                <c:pt idx="2">
                  <c:v>0.9</c:v>
                </c:pt>
                <c:pt idx="3">
                  <c:v>1.65</c:v>
                </c:pt>
                <c:pt idx="4">
                  <c:v>2.7</c:v>
                </c:pt>
                <c:pt idx="5">
                  <c:v>0.73</c:v>
                </c:pt>
                <c:pt idx="6">
                  <c:v>0.54</c:v>
                </c:pt>
                <c:pt idx="7">
                  <c:v>0.5</c:v>
                </c:pt>
                <c:pt idx="9">
                  <c:v>0.65</c:v>
                </c:pt>
                <c:pt idx="10">
                  <c:v>0.81</c:v>
                </c:pt>
                <c:pt idx="11">
                  <c:v>1.1000000000000001</c:v>
                </c:pt>
                <c:pt idx="12">
                  <c:v>0.56999999999999995</c:v>
                </c:pt>
                <c:pt idx="13">
                  <c:v>0.57999999999999996</c:v>
                </c:pt>
                <c:pt idx="14">
                  <c:v>1.2</c:v>
                </c:pt>
                <c:pt idx="15">
                  <c:v>2.8</c:v>
                </c:pt>
                <c:pt idx="16">
                  <c:v>0.34</c:v>
                </c:pt>
                <c:pt idx="17">
                  <c:v>0.27</c:v>
                </c:pt>
                <c:pt idx="18">
                  <c:v>0.64</c:v>
                </c:pt>
                <c:pt idx="19">
                  <c:v>2</c:v>
                </c:pt>
                <c:pt idx="20">
                  <c:v>0.77</c:v>
                </c:pt>
                <c:pt idx="21">
                  <c:v>0.72399999999999998</c:v>
                </c:pt>
                <c:pt idx="22">
                  <c:v>3.36</c:v>
                </c:pt>
                <c:pt idx="23">
                  <c:v>1.26</c:v>
                </c:pt>
                <c:pt idx="24">
                  <c:v>0.51800000000000002</c:v>
                </c:pt>
                <c:pt idx="25">
                  <c:v>0.997</c:v>
                </c:pt>
                <c:pt idx="26">
                  <c:v>3.83</c:v>
                </c:pt>
                <c:pt idx="27">
                  <c:v>0.76100000000000001</c:v>
                </c:pt>
                <c:pt idx="28">
                  <c:v>1.96</c:v>
                </c:pt>
                <c:pt idx="29">
                  <c:v>1.1499999999999999</c:v>
                </c:pt>
                <c:pt idx="30">
                  <c:v>0.50700000000000001</c:v>
                </c:pt>
                <c:pt idx="31">
                  <c:v>0.52500000000000002</c:v>
                </c:pt>
                <c:pt idx="32">
                  <c:v>0.46300000000000002</c:v>
                </c:pt>
                <c:pt idx="33">
                  <c:v>0.40699999999999997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'results-20161017-190325'!$B$124:$B$157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'results-20161017-190325'!$D$124:$D$157</c:f>
              <c:numCache>
                <c:formatCode>General</c:formatCode>
                <c:ptCount val="34"/>
                <c:pt idx="0">
                  <c:v>6.8199999999999997E-2</c:v>
                </c:pt>
                <c:pt idx="1">
                  <c:v>5.5194029850746201E-2</c:v>
                </c:pt>
                <c:pt idx="2">
                  <c:v>8.2641304347826003E-2</c:v>
                </c:pt>
                <c:pt idx="3">
                  <c:v>0.158249999999999</c:v>
                </c:pt>
                <c:pt idx="4">
                  <c:v>0.190580110497237</c:v>
                </c:pt>
                <c:pt idx="5">
                  <c:v>0.102437499999999</c:v>
                </c:pt>
                <c:pt idx="6">
                  <c:v>0.116455696202531</c:v>
                </c:pt>
                <c:pt idx="7">
                  <c:v>0.116547619047619</c:v>
                </c:pt>
                <c:pt idx="9">
                  <c:v>0.188205128205128</c:v>
                </c:pt>
                <c:pt idx="10">
                  <c:v>9.6657004830917895E-2</c:v>
                </c:pt>
                <c:pt idx="11">
                  <c:v>0.144900497512437</c:v>
                </c:pt>
                <c:pt idx="12">
                  <c:v>6.5098039215686201E-2</c:v>
                </c:pt>
                <c:pt idx="13">
                  <c:v>8.2187499999999997E-2</c:v>
                </c:pt>
                <c:pt idx="14">
                  <c:v>9.1169354838709596E-2</c:v>
                </c:pt>
                <c:pt idx="15">
                  <c:v>0.25173611111111099</c:v>
                </c:pt>
                <c:pt idx="16">
                  <c:v>6.96938775510203E-2</c:v>
                </c:pt>
                <c:pt idx="17">
                  <c:v>5.1219512195121802E-2</c:v>
                </c:pt>
                <c:pt idx="18">
                  <c:v>8.7546125461254495E-2</c:v>
                </c:pt>
                <c:pt idx="19">
                  <c:v>0.13369836065573701</c:v>
                </c:pt>
                <c:pt idx="20">
                  <c:v>8.5306122448979504E-2</c:v>
                </c:pt>
                <c:pt idx="21">
                  <c:v>9.8216981132075498E-2</c:v>
                </c:pt>
                <c:pt idx="22">
                  <c:v>0.116115501519756</c:v>
                </c:pt>
                <c:pt idx="23">
                  <c:v>0.131626598465473</c:v>
                </c:pt>
                <c:pt idx="24">
                  <c:v>0.10010423452768701</c:v>
                </c:pt>
                <c:pt idx="25">
                  <c:v>0.122065088757396</c:v>
                </c:pt>
                <c:pt idx="26">
                  <c:v>0.12604035874439401</c:v>
                </c:pt>
                <c:pt idx="27">
                  <c:v>0.10918181818181801</c:v>
                </c:pt>
                <c:pt idx="28">
                  <c:v>0.131458193979933</c:v>
                </c:pt>
                <c:pt idx="29">
                  <c:v>7.3773255813953498E-2</c:v>
                </c:pt>
                <c:pt idx="30">
                  <c:v>7.4382671480144297E-2</c:v>
                </c:pt>
                <c:pt idx="31">
                  <c:v>0.10092248062015501</c:v>
                </c:pt>
                <c:pt idx="32">
                  <c:v>7.4397321428571306E-2</c:v>
                </c:pt>
                <c:pt idx="33">
                  <c:v>6.2094915254237201E-2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34744"/>
        <c:axId val="515635136"/>
      </c:scatterChart>
      <c:valAx>
        <c:axId val="515634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5136"/>
        <c:crosses val="autoZero"/>
        <c:crossBetween val="midCat"/>
      </c:valAx>
      <c:valAx>
        <c:axId val="51563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4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Ramsey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'results-20161017-190325'!$B$159:$B$193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'results-20161017-190325'!$C$159:$C$193</c:f>
              <c:numCache>
                <c:formatCode>General</c:formatCode>
                <c:ptCount val="35"/>
                <c:pt idx="0">
                  <c:v>0.13</c:v>
                </c:pt>
                <c:pt idx="1">
                  <c:v>0.26200000000000001</c:v>
                </c:pt>
                <c:pt idx="3">
                  <c:v>0.32</c:v>
                </c:pt>
                <c:pt idx="4">
                  <c:v>0.94</c:v>
                </c:pt>
                <c:pt idx="5">
                  <c:v>12.000999999999999</c:v>
                </c:pt>
                <c:pt idx="6">
                  <c:v>1.02</c:v>
                </c:pt>
                <c:pt idx="7">
                  <c:v>1.4</c:v>
                </c:pt>
                <c:pt idx="8">
                  <c:v>0.87</c:v>
                </c:pt>
                <c:pt idx="9">
                  <c:v>0.72</c:v>
                </c:pt>
                <c:pt idx="10">
                  <c:v>0.86</c:v>
                </c:pt>
                <c:pt idx="11">
                  <c:v>1.1000000000000001</c:v>
                </c:pt>
                <c:pt idx="13">
                  <c:v>10.000999999999999</c:v>
                </c:pt>
                <c:pt idx="14">
                  <c:v>0.94</c:v>
                </c:pt>
                <c:pt idx="15">
                  <c:v>12.000999999999999</c:v>
                </c:pt>
                <c:pt idx="16">
                  <c:v>17.001000000000001</c:v>
                </c:pt>
                <c:pt idx="19">
                  <c:v>1</c:v>
                </c:pt>
                <c:pt idx="20">
                  <c:v>1.08</c:v>
                </c:pt>
                <c:pt idx="21">
                  <c:v>0.88</c:v>
                </c:pt>
                <c:pt idx="22">
                  <c:v>0.79700000000000004</c:v>
                </c:pt>
                <c:pt idx="23">
                  <c:v>0.188</c:v>
                </c:pt>
                <c:pt idx="24">
                  <c:v>0.78600000000000003</c:v>
                </c:pt>
                <c:pt idx="25">
                  <c:v>0.33500000000000002</c:v>
                </c:pt>
                <c:pt idx="26">
                  <c:v>0.127</c:v>
                </c:pt>
                <c:pt idx="27">
                  <c:v>0.16</c:v>
                </c:pt>
                <c:pt idx="28">
                  <c:v>0.45900000000000002</c:v>
                </c:pt>
                <c:pt idx="29">
                  <c:v>0.29499999999999998</c:v>
                </c:pt>
                <c:pt idx="30">
                  <c:v>0.26100000000000001</c:v>
                </c:pt>
                <c:pt idx="31">
                  <c:v>0.19600000000000001</c:v>
                </c:pt>
                <c:pt idx="32">
                  <c:v>0.65700000000000003</c:v>
                </c:pt>
                <c:pt idx="33">
                  <c:v>0.13200000000000001</c:v>
                </c:pt>
                <c:pt idx="34">
                  <c:v>5.0999999999999997E-2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'results-20161017-190325'!$B$159:$B$193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'results-20161017-190325'!$D$159:$D$193</c:f>
              <c:numCache>
                <c:formatCode>General</c:formatCode>
                <c:ptCount val="35"/>
                <c:pt idx="0">
                  <c:v>3.72727272727272E-2</c:v>
                </c:pt>
                <c:pt idx="1">
                  <c:v>5.9394736842105202E-2</c:v>
                </c:pt>
                <c:pt idx="3">
                  <c:v>7.4777777777777693E-2</c:v>
                </c:pt>
                <c:pt idx="4">
                  <c:v>0.248294117647058</c:v>
                </c:pt>
                <c:pt idx="5">
                  <c:v>0.34818957345971502</c:v>
                </c:pt>
                <c:pt idx="6">
                  <c:v>0.246117647058823</c:v>
                </c:pt>
                <c:pt idx="7">
                  <c:v>0.26914893617021202</c:v>
                </c:pt>
                <c:pt idx="8">
                  <c:v>0.22327777777777699</c:v>
                </c:pt>
                <c:pt idx="9">
                  <c:v>0.13209195402298801</c:v>
                </c:pt>
                <c:pt idx="10">
                  <c:v>0.16115384615384601</c:v>
                </c:pt>
                <c:pt idx="11">
                  <c:v>0.203275862068965</c:v>
                </c:pt>
                <c:pt idx="13">
                  <c:v>0.42542000000000002</c:v>
                </c:pt>
                <c:pt idx="14">
                  <c:v>0.27048780487804802</c:v>
                </c:pt>
                <c:pt idx="15">
                  <c:v>0.79038333333333299</c:v>
                </c:pt>
                <c:pt idx="16">
                  <c:v>1.0064067796610101</c:v>
                </c:pt>
                <c:pt idx="19">
                  <c:v>0.287017543859649</c:v>
                </c:pt>
                <c:pt idx="20">
                  <c:v>0.19454545454545399</c:v>
                </c:pt>
                <c:pt idx="21">
                  <c:v>0.17652173913043401</c:v>
                </c:pt>
                <c:pt idx="22">
                  <c:v>0.14784615384615299</c:v>
                </c:pt>
                <c:pt idx="23">
                  <c:v>8.9444444444444396E-2</c:v>
                </c:pt>
                <c:pt idx="24">
                  <c:v>0.11495798319327701</c:v>
                </c:pt>
                <c:pt idx="25">
                  <c:v>6.8159999999999998E-2</c:v>
                </c:pt>
                <c:pt idx="26">
                  <c:v>5.4679999999999999E-2</c:v>
                </c:pt>
                <c:pt idx="27">
                  <c:v>5.9105263157894702E-2</c:v>
                </c:pt>
                <c:pt idx="28">
                  <c:v>8.2250000000000004E-2</c:v>
                </c:pt>
                <c:pt idx="29">
                  <c:v>8.4264705882352894E-2</c:v>
                </c:pt>
                <c:pt idx="30">
                  <c:v>6.2574468085106402E-2</c:v>
                </c:pt>
                <c:pt idx="31">
                  <c:v>6.1139534883720897E-2</c:v>
                </c:pt>
                <c:pt idx="32">
                  <c:v>0.103166666666666</c:v>
                </c:pt>
                <c:pt idx="33">
                  <c:v>4.36470588235294E-2</c:v>
                </c:pt>
                <c:pt idx="34">
                  <c:v>2.93571428571428E-2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36704"/>
        <c:axId val="515635528"/>
      </c:scatterChart>
      <c:valAx>
        <c:axId val="51563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5528"/>
        <c:crosses val="autoZero"/>
        <c:crossBetween val="midCat"/>
      </c:valAx>
      <c:valAx>
        <c:axId val="515635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67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'results-20161017-190325'!$B$195:$B$224</c:f>
              <c:numCache>
                <c:formatCode>General</c:formatCode>
                <c:ptCount val="3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1984</c:v>
                </c:pt>
                <c:pt idx="4">
                  <c:v>1985</c:v>
                </c:pt>
                <c:pt idx="5">
                  <c:v>1989</c:v>
                </c:pt>
                <c:pt idx="6">
                  <c:v>1990</c:v>
                </c:pt>
                <c:pt idx="7">
                  <c:v>1992</c:v>
                </c:pt>
                <c:pt idx="8">
                  <c:v>1993</c:v>
                </c:pt>
                <c:pt idx="9">
                  <c:v>1994</c:v>
                </c:pt>
                <c:pt idx="10">
                  <c:v>1995</c:v>
                </c:pt>
                <c:pt idx="11">
                  <c:v>1996</c:v>
                </c:pt>
                <c:pt idx="12">
                  <c:v>1997</c:v>
                </c:pt>
                <c:pt idx="13">
                  <c:v>1998</c:v>
                </c:pt>
                <c:pt idx="14">
                  <c:v>1999</c:v>
                </c:pt>
                <c:pt idx="15">
                  <c:v>2000</c:v>
                </c:pt>
                <c:pt idx="16">
                  <c:v>2001</c:v>
                </c:pt>
                <c:pt idx="17">
                  <c:v>2002</c:v>
                </c:pt>
                <c:pt idx="18">
                  <c:v>2003</c:v>
                </c:pt>
                <c:pt idx="19">
                  <c:v>2004</c:v>
                </c:pt>
                <c:pt idx="20">
                  <c:v>2005</c:v>
                </c:pt>
                <c:pt idx="21">
                  <c:v>2006</c:v>
                </c:pt>
                <c:pt idx="22">
                  <c:v>2007</c:v>
                </c:pt>
                <c:pt idx="23">
                  <c:v>2008</c:v>
                </c:pt>
                <c:pt idx="24">
                  <c:v>2009</c:v>
                </c:pt>
                <c:pt idx="25">
                  <c:v>2010</c:v>
                </c:pt>
                <c:pt idx="26">
                  <c:v>2011</c:v>
                </c:pt>
                <c:pt idx="27">
                  <c:v>2012</c:v>
                </c:pt>
                <c:pt idx="28">
                  <c:v>2013</c:v>
                </c:pt>
                <c:pt idx="29">
                  <c:v>2014</c:v>
                </c:pt>
              </c:numCache>
            </c:numRef>
          </c:xVal>
          <c:yVal>
            <c:numRef>
              <c:f>'results-20161017-190325'!$C$195:$C$224</c:f>
              <c:numCache>
                <c:formatCode>General</c:formatCode>
                <c:ptCount val="30"/>
                <c:pt idx="0">
                  <c:v>0.63</c:v>
                </c:pt>
                <c:pt idx="1">
                  <c:v>0.88</c:v>
                </c:pt>
                <c:pt idx="2">
                  <c:v>1.6</c:v>
                </c:pt>
                <c:pt idx="3">
                  <c:v>1.5</c:v>
                </c:pt>
                <c:pt idx="4">
                  <c:v>0.22</c:v>
                </c:pt>
                <c:pt idx="6">
                  <c:v>0.96</c:v>
                </c:pt>
                <c:pt idx="8">
                  <c:v>0.35</c:v>
                </c:pt>
                <c:pt idx="9">
                  <c:v>0.56000000000000005</c:v>
                </c:pt>
                <c:pt idx="10">
                  <c:v>0.28000000000000003</c:v>
                </c:pt>
                <c:pt idx="11">
                  <c:v>1.5</c:v>
                </c:pt>
                <c:pt idx="12">
                  <c:v>0.22</c:v>
                </c:pt>
                <c:pt idx="13">
                  <c:v>0.56000000000000005</c:v>
                </c:pt>
                <c:pt idx="14">
                  <c:v>0.15</c:v>
                </c:pt>
                <c:pt idx="15">
                  <c:v>1.18</c:v>
                </c:pt>
                <c:pt idx="16">
                  <c:v>0.5</c:v>
                </c:pt>
                <c:pt idx="17">
                  <c:v>0.39600000000000002</c:v>
                </c:pt>
                <c:pt idx="18">
                  <c:v>0.51500000000000001</c:v>
                </c:pt>
                <c:pt idx="19">
                  <c:v>0.26400000000000001</c:v>
                </c:pt>
                <c:pt idx="20">
                  <c:v>0.97399999999999998</c:v>
                </c:pt>
                <c:pt idx="21">
                  <c:v>0.66100000000000003</c:v>
                </c:pt>
                <c:pt idx="22">
                  <c:v>1.41</c:v>
                </c:pt>
                <c:pt idx="23">
                  <c:v>0.91400000000000003</c:v>
                </c:pt>
                <c:pt idx="24">
                  <c:v>0.84499999999999997</c:v>
                </c:pt>
                <c:pt idx="25">
                  <c:v>0.28000000000000003</c:v>
                </c:pt>
                <c:pt idx="26">
                  <c:v>0.34</c:v>
                </c:pt>
                <c:pt idx="27">
                  <c:v>0.39600000000000002</c:v>
                </c:pt>
                <c:pt idx="28">
                  <c:v>0.47199999999999998</c:v>
                </c:pt>
                <c:pt idx="29">
                  <c:v>0.252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'results-20161017-190325'!$B$195:$B$224</c:f>
              <c:numCache>
                <c:formatCode>General</c:formatCode>
                <c:ptCount val="3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1984</c:v>
                </c:pt>
                <c:pt idx="4">
                  <c:v>1985</c:v>
                </c:pt>
                <c:pt idx="5">
                  <c:v>1989</c:v>
                </c:pt>
                <c:pt idx="6">
                  <c:v>1990</c:v>
                </c:pt>
                <c:pt idx="7">
                  <c:v>1992</c:v>
                </c:pt>
                <c:pt idx="8">
                  <c:v>1993</c:v>
                </c:pt>
                <c:pt idx="9">
                  <c:v>1994</c:v>
                </c:pt>
                <c:pt idx="10">
                  <c:v>1995</c:v>
                </c:pt>
                <c:pt idx="11">
                  <c:v>1996</c:v>
                </c:pt>
                <c:pt idx="12">
                  <c:v>1997</c:v>
                </c:pt>
                <c:pt idx="13">
                  <c:v>1998</c:v>
                </c:pt>
                <c:pt idx="14">
                  <c:v>1999</c:v>
                </c:pt>
                <c:pt idx="15">
                  <c:v>2000</c:v>
                </c:pt>
                <c:pt idx="16">
                  <c:v>2001</c:v>
                </c:pt>
                <c:pt idx="17">
                  <c:v>2002</c:v>
                </c:pt>
                <c:pt idx="18">
                  <c:v>2003</c:v>
                </c:pt>
                <c:pt idx="19">
                  <c:v>2004</c:v>
                </c:pt>
                <c:pt idx="20">
                  <c:v>2005</c:v>
                </c:pt>
                <c:pt idx="21">
                  <c:v>2006</c:v>
                </c:pt>
                <c:pt idx="22">
                  <c:v>2007</c:v>
                </c:pt>
                <c:pt idx="23">
                  <c:v>2008</c:v>
                </c:pt>
                <c:pt idx="24">
                  <c:v>2009</c:v>
                </c:pt>
                <c:pt idx="25">
                  <c:v>2010</c:v>
                </c:pt>
                <c:pt idx="26">
                  <c:v>2011</c:v>
                </c:pt>
                <c:pt idx="27">
                  <c:v>2012</c:v>
                </c:pt>
                <c:pt idx="28">
                  <c:v>2013</c:v>
                </c:pt>
                <c:pt idx="29">
                  <c:v>2014</c:v>
                </c:pt>
              </c:numCache>
            </c:numRef>
          </c:xVal>
          <c:yVal>
            <c:numRef>
              <c:f>'results-20161017-190325'!$D$195:$D$224</c:f>
              <c:numCache>
                <c:formatCode>General</c:formatCode>
                <c:ptCount val="30"/>
                <c:pt idx="0">
                  <c:v>0.26250000000000001</c:v>
                </c:pt>
                <c:pt idx="1">
                  <c:v>0.26063333333333299</c:v>
                </c:pt>
                <c:pt idx="2">
                  <c:v>0.18859999999999999</c:v>
                </c:pt>
                <c:pt idx="3">
                  <c:v>0.14881249999999999</c:v>
                </c:pt>
                <c:pt idx="4">
                  <c:v>7.1923076923076895E-2</c:v>
                </c:pt>
                <c:pt idx="6">
                  <c:v>0.104422535211267</c:v>
                </c:pt>
                <c:pt idx="8">
                  <c:v>0.15940476190476099</c:v>
                </c:pt>
                <c:pt idx="9">
                  <c:v>0.12927272727272701</c:v>
                </c:pt>
                <c:pt idx="10">
                  <c:v>0.109615384615384</c:v>
                </c:pt>
                <c:pt idx="11">
                  <c:v>0.174040404040404</c:v>
                </c:pt>
                <c:pt idx="12">
                  <c:v>5.7499999999999898E-2</c:v>
                </c:pt>
                <c:pt idx="13">
                  <c:v>0.101495327102803</c:v>
                </c:pt>
                <c:pt idx="14">
                  <c:v>4.6862745098039199E-2</c:v>
                </c:pt>
                <c:pt idx="15">
                  <c:v>9.1648351648351598E-2</c:v>
                </c:pt>
                <c:pt idx="16">
                  <c:v>8.8740157480314802E-2</c:v>
                </c:pt>
                <c:pt idx="17">
                  <c:v>8.8122448979591803E-2</c:v>
                </c:pt>
                <c:pt idx="18">
                  <c:v>7.8393939393939405E-2</c:v>
                </c:pt>
                <c:pt idx="19">
                  <c:v>6.5583333333333299E-2</c:v>
                </c:pt>
                <c:pt idx="20">
                  <c:v>0.100153846153846</c:v>
                </c:pt>
                <c:pt idx="21">
                  <c:v>8.8137931034482697E-2</c:v>
                </c:pt>
                <c:pt idx="22">
                  <c:v>0.110369369369369</c:v>
                </c:pt>
                <c:pt idx="23">
                  <c:v>9.4687499999999897E-2</c:v>
                </c:pt>
                <c:pt idx="24">
                  <c:v>0.10316216216216199</c:v>
                </c:pt>
                <c:pt idx="25">
                  <c:v>7.3967741935483805E-2</c:v>
                </c:pt>
                <c:pt idx="26">
                  <c:v>6.2473684210526299E-2</c:v>
                </c:pt>
                <c:pt idx="27">
                  <c:v>0.108359550561797</c:v>
                </c:pt>
                <c:pt idx="28">
                  <c:v>9.4077777777777705E-2</c:v>
                </c:pt>
                <c:pt idx="29">
                  <c:v>6.7985714285714205E-2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633176"/>
        <c:axId val="604472088"/>
      </c:scatterChart>
      <c:valAx>
        <c:axId val="51563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72088"/>
        <c:crosses val="autoZero"/>
        <c:crossBetween val="midCat"/>
      </c:valAx>
      <c:valAx>
        <c:axId val="604472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633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Washington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'results-20161017-190325'!$B$225:$B$259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'results-20161017-190325'!$C$225:$C$259</c:f>
              <c:numCache>
                <c:formatCode>General</c:formatCode>
                <c:ptCount val="35"/>
                <c:pt idx="0">
                  <c:v>0.1</c:v>
                </c:pt>
                <c:pt idx="1">
                  <c:v>0.14000000000000001</c:v>
                </c:pt>
                <c:pt idx="2">
                  <c:v>0.13</c:v>
                </c:pt>
                <c:pt idx="3">
                  <c:v>0.13</c:v>
                </c:pt>
                <c:pt idx="4">
                  <c:v>1.06</c:v>
                </c:pt>
                <c:pt idx="5">
                  <c:v>0.17</c:v>
                </c:pt>
                <c:pt idx="6">
                  <c:v>0.44</c:v>
                </c:pt>
                <c:pt idx="7">
                  <c:v>0.49</c:v>
                </c:pt>
                <c:pt idx="8">
                  <c:v>1.46</c:v>
                </c:pt>
                <c:pt idx="9">
                  <c:v>0.66</c:v>
                </c:pt>
                <c:pt idx="10">
                  <c:v>0.21</c:v>
                </c:pt>
                <c:pt idx="11">
                  <c:v>1.57</c:v>
                </c:pt>
                <c:pt idx="13">
                  <c:v>0.33</c:v>
                </c:pt>
                <c:pt idx="14">
                  <c:v>0.6</c:v>
                </c:pt>
                <c:pt idx="15">
                  <c:v>0.57999999999999996</c:v>
                </c:pt>
                <c:pt idx="16">
                  <c:v>0.36</c:v>
                </c:pt>
                <c:pt idx="17">
                  <c:v>0.34</c:v>
                </c:pt>
                <c:pt idx="18">
                  <c:v>0.45</c:v>
                </c:pt>
                <c:pt idx="19">
                  <c:v>0.39</c:v>
                </c:pt>
                <c:pt idx="20">
                  <c:v>0.87</c:v>
                </c:pt>
                <c:pt idx="21">
                  <c:v>0.74</c:v>
                </c:pt>
                <c:pt idx="22">
                  <c:v>0.60799999999999998</c:v>
                </c:pt>
                <c:pt idx="23">
                  <c:v>0.83799999999999997</c:v>
                </c:pt>
                <c:pt idx="24">
                  <c:v>1.27</c:v>
                </c:pt>
                <c:pt idx="25">
                  <c:v>0.69099999999999995</c:v>
                </c:pt>
                <c:pt idx="26">
                  <c:v>16</c:v>
                </c:pt>
                <c:pt idx="27">
                  <c:v>1.23</c:v>
                </c:pt>
                <c:pt idx="28">
                  <c:v>1.91</c:v>
                </c:pt>
                <c:pt idx="29">
                  <c:v>2.64</c:v>
                </c:pt>
                <c:pt idx="30">
                  <c:v>3.66</c:v>
                </c:pt>
                <c:pt idx="31">
                  <c:v>1.35</c:v>
                </c:pt>
                <c:pt idx="32">
                  <c:v>1.1000000000000001</c:v>
                </c:pt>
                <c:pt idx="33">
                  <c:v>1.28</c:v>
                </c:pt>
                <c:pt idx="34">
                  <c:v>0.95899999999999996</c:v>
                </c:pt>
              </c:numCache>
            </c:numRef>
          </c:yVal>
          <c:smooth val="0"/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'results-20161017-190325'!$B$225:$B$259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'results-20161017-190325'!$D$225:$D$259</c:f>
              <c:numCache>
                <c:formatCode>General</c:formatCode>
                <c:ptCount val="35"/>
                <c:pt idx="0">
                  <c:v>3.7702702702702699E-2</c:v>
                </c:pt>
                <c:pt idx="1">
                  <c:v>2.72708333333333E-2</c:v>
                </c:pt>
                <c:pt idx="2">
                  <c:v>2.4919491525423599E-2</c:v>
                </c:pt>
                <c:pt idx="3">
                  <c:v>2.3378378378378299E-2</c:v>
                </c:pt>
                <c:pt idx="4">
                  <c:v>5.1288659793814299E-2</c:v>
                </c:pt>
                <c:pt idx="5">
                  <c:v>2.7972972972972899E-2</c:v>
                </c:pt>
                <c:pt idx="6">
                  <c:v>5.68253968253968E-2</c:v>
                </c:pt>
                <c:pt idx="7">
                  <c:v>7.3106666666666598E-2</c:v>
                </c:pt>
                <c:pt idx="8">
                  <c:v>0.12820408163265301</c:v>
                </c:pt>
                <c:pt idx="9">
                  <c:v>5.1803797468354298E-2</c:v>
                </c:pt>
                <c:pt idx="10">
                  <c:v>2.05937499999999E-2</c:v>
                </c:pt>
                <c:pt idx="11">
                  <c:v>4.9940476190476098E-2</c:v>
                </c:pt>
                <c:pt idx="13">
                  <c:v>6.2087628865979301E-2</c:v>
                </c:pt>
                <c:pt idx="14">
                  <c:v>6.3637681159420104E-2</c:v>
                </c:pt>
                <c:pt idx="15">
                  <c:v>7.0176470588235298E-2</c:v>
                </c:pt>
                <c:pt idx="16">
                  <c:v>6.3159722222222103E-2</c:v>
                </c:pt>
                <c:pt idx="17">
                  <c:v>5.8836065573770302E-2</c:v>
                </c:pt>
                <c:pt idx="18">
                  <c:v>7.4729344729344602E-2</c:v>
                </c:pt>
                <c:pt idx="19">
                  <c:v>6.7833780160857796E-2</c:v>
                </c:pt>
                <c:pt idx="20">
                  <c:v>6.33333333333332E-2</c:v>
                </c:pt>
                <c:pt idx="21">
                  <c:v>6.81288981288979E-2</c:v>
                </c:pt>
                <c:pt idx="22">
                  <c:v>7.0472222222222103E-2</c:v>
                </c:pt>
                <c:pt idx="23">
                  <c:v>6.5687609075043493E-2</c:v>
                </c:pt>
                <c:pt idx="24">
                  <c:v>5.5932409012131597E-2</c:v>
                </c:pt>
                <c:pt idx="25">
                  <c:v>6.2052917232021602E-2</c:v>
                </c:pt>
                <c:pt idx="26">
                  <c:v>0.13532329988851699</c:v>
                </c:pt>
                <c:pt idx="27">
                  <c:v>8.3502158273381297E-2</c:v>
                </c:pt>
                <c:pt idx="28">
                  <c:v>0.101839717741935</c:v>
                </c:pt>
                <c:pt idx="29">
                  <c:v>0.117102827763496</c:v>
                </c:pt>
                <c:pt idx="30">
                  <c:v>0.103442580645161</c:v>
                </c:pt>
                <c:pt idx="31">
                  <c:v>6.6725888324873001E-2</c:v>
                </c:pt>
                <c:pt idx="32">
                  <c:v>8.9609090909090805E-2</c:v>
                </c:pt>
                <c:pt idx="33">
                  <c:v>6.6937122128174098E-2</c:v>
                </c:pt>
                <c:pt idx="34">
                  <c:v>5.5467065868263402E-2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470912"/>
        <c:axId val="604471304"/>
      </c:scatterChart>
      <c:valAx>
        <c:axId val="60447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71304"/>
        <c:crosses val="autoZero"/>
        <c:crossBetween val="midCat"/>
      </c:valAx>
      <c:valAx>
        <c:axId val="604471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4709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2016-10-21T02:25:00Z</dcterms:created>
  <dcterms:modified xsi:type="dcterms:W3CDTF">2016-10-21T02:44:00Z</dcterms:modified>
</cp:coreProperties>
</file>