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A0E43" w:rsidP="304089CA" w:rsidRDefault="008A0E43" w14:paraId="67052106" w14:textId="6AF196E8">
      <w:pPr>
        <w:rPr>
          <w:b w:val="1"/>
          <w:bCs w:val="1"/>
        </w:rPr>
      </w:pPr>
      <w:r w:rsidRPr="304089CA" w:rsidR="128E1AF9">
        <w:rPr>
          <w:b w:val="1"/>
          <w:bCs w:val="1"/>
        </w:rPr>
        <w:t xml:space="preserve">How to: </w:t>
      </w:r>
      <w:r w:rsidRPr="304089CA" w:rsidR="008A0E43">
        <w:rPr>
          <w:b w:val="1"/>
          <w:bCs w:val="1"/>
        </w:rPr>
        <w:t>Report Verification</w:t>
      </w:r>
    </w:p>
    <w:p w:rsidR="27558990" w:rsidP="17D4D784" w:rsidRDefault="27558990" w14:paraId="48CBC849" w14:textId="498E71B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D4D784" w:rsidR="275589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document </w:t>
      </w:r>
      <w:r w:rsidRPr="17D4D784" w:rsidR="275589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provides</w:t>
      </w:r>
      <w:r w:rsidRPr="17D4D784" w:rsidR="275589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step by step details on how to do Report Verification </w:t>
      </w:r>
      <w:r w:rsidRPr="17D4D784" w:rsidR="65280F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</w:t>
      </w:r>
      <w:r w:rsidRPr="17D4D784" w:rsidR="2B05EA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7D4D784" w:rsidR="22C0FB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SIT </w:t>
      </w:r>
      <w:r w:rsidRPr="17D4D784" w:rsidR="342970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or </w:t>
      </w:r>
      <w:r w:rsidRPr="17D4D784" w:rsidR="4851CF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after the </w:t>
      </w:r>
      <w:r w:rsidRPr="17D4D784" w:rsidR="330517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successful </w:t>
      </w:r>
      <w:r w:rsidRPr="17D4D784" w:rsidR="1F94D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run </w:t>
      </w:r>
      <w:r w:rsidRPr="17D4D784" w:rsidR="330517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of </w:t>
      </w:r>
      <w:r w:rsidRPr="17D4D784" w:rsidR="0AAABB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17D4D784" w:rsidR="330517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Batch Job.</w:t>
      </w:r>
    </w:p>
    <w:p w:rsidR="6C610525" w:rsidP="304089CA" w:rsidRDefault="6C610525" w14:paraId="0AC442B1" w14:textId="4EFDE5F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4089CA" w:rsidR="6C6105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Prepared by: Diane Isabelle Lambojo</w:t>
      </w:r>
    </w:p>
    <w:p w:rsidR="304089CA" w:rsidP="17D4D784" w:rsidRDefault="304089CA" w14:paraId="0F899C8F" w14:textId="6BBCA64F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898DFF" w:rsidP="17D4D784" w:rsidRDefault="14898DFF" w14:paraId="27E1FA78" w14:textId="237AC1FF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D4D784" w:rsidR="14898D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Input: Elixir Report (PDF/Excel)</w:t>
      </w:r>
    </w:p>
    <w:p w:rsidR="14898DFF" w:rsidP="17D4D784" w:rsidRDefault="14898DFF" w14:paraId="2B9FE3E5" w14:textId="7F1EE3DA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D4D784" w:rsidR="14898D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Output: </w:t>
      </w:r>
      <w:r w:rsidRPr="17D4D784" w:rsidR="6EF4E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Update </w:t>
      </w:r>
      <w:r w:rsidRPr="17D4D784" w:rsidR="67CB36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status of </w:t>
      </w:r>
      <w:r w:rsidRPr="17D4D784" w:rsidR="6EF4E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test suite to “Passed”</w:t>
      </w:r>
    </w:p>
    <w:p w:rsidR="008A0E43" w:rsidP="304089CA" w:rsidRDefault="008A0E43" w14:paraId="2DA96ACE" w14:textId="6AA4B3F3">
      <w:pPr>
        <w:rPr>
          <w:b w:val="1"/>
          <w:bCs w:val="1"/>
        </w:rPr>
      </w:pPr>
      <w:r w:rsidRPr="304089CA" w:rsidR="008A0E43">
        <w:rPr>
          <w:b w:val="1"/>
          <w:bCs w:val="1"/>
        </w:rPr>
        <w:t>Pre-requisites</w:t>
      </w:r>
      <w:r w:rsidRPr="304089CA" w:rsidR="079AF6F5">
        <w:rPr>
          <w:b w:val="1"/>
          <w:bCs w:val="1"/>
        </w:rPr>
        <w:t>:</w:t>
      </w:r>
    </w:p>
    <w:p w:rsidR="4C2C8224" w:rsidP="304089CA" w:rsidRDefault="4C2C8224" w14:paraId="60B9A7E8" w14:textId="531E69E4">
      <w:pPr>
        <w:pStyle w:val="ListParagraph"/>
        <w:numPr>
          <w:ilvl w:val="0"/>
          <w:numId w:val="1"/>
        </w:numPr>
        <w:spacing w:after="160"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4089CA" w:rsidR="4C2C82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AWS log in account (SOE/RTC ID and password). </w:t>
      </w:r>
    </w:p>
    <w:p w:rsidR="4C2C8224" w:rsidP="304089CA" w:rsidRDefault="4C2C8224" w14:paraId="7D6533D7" w14:textId="723A8D0B">
      <w:pPr>
        <w:pStyle w:val="ListParagraph"/>
        <w:numPr>
          <w:ilvl w:val="0"/>
          <w:numId w:val="1"/>
        </w:numPr>
        <w:spacing w:after="160"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4089CA" w:rsidR="4C2C82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TSO account credentials.</w:t>
      </w:r>
    </w:p>
    <w:p w:rsidR="008A0E43" w:rsidP="304089CA" w:rsidRDefault="008A0E43" w14:paraId="0689F5E5" w14:textId="6693363F">
      <w:pPr>
        <w:pStyle w:val="ListParagraph"/>
        <w:numPr>
          <w:ilvl w:val="0"/>
          <w:numId w:val="1"/>
        </w:numPr>
        <w:spacing w:after="160" w:line="256" w:lineRule="auto"/>
        <w:rPr/>
      </w:pPr>
      <w:r w:rsidR="008A0E43">
        <w:rPr/>
        <w:t>Batch</w:t>
      </w:r>
      <w:r w:rsidR="71C3F84F">
        <w:rPr/>
        <w:t xml:space="preserve"> job</w:t>
      </w:r>
      <w:r w:rsidR="008A0E43">
        <w:rPr/>
        <w:t xml:space="preserve"> has successfully run</w:t>
      </w:r>
      <w:r w:rsidR="3C938D84">
        <w:rPr/>
        <w:t>.</w:t>
      </w:r>
    </w:p>
    <w:p w:rsidR="4FBE4724" w:rsidP="304089CA" w:rsidRDefault="4FBE4724" w14:paraId="0AEF48BB" w14:textId="019D7D83">
      <w:pPr>
        <w:pStyle w:val="ListParagraph"/>
        <w:numPr>
          <w:ilvl w:val="0"/>
          <w:numId w:val="1"/>
        </w:numPr>
        <w:spacing w:after="160" w:line="256" w:lineRule="auto"/>
        <w:rPr/>
      </w:pPr>
      <w:r w:rsidR="4FBE4724">
        <w:rPr/>
        <w:t>The output</w:t>
      </w:r>
      <w:r w:rsidR="008A0E43">
        <w:rPr/>
        <w:t xml:space="preserve"> file is already </w:t>
      </w:r>
      <w:r w:rsidR="3BEE6C53">
        <w:rPr/>
        <w:t xml:space="preserve">populated, or it already </w:t>
      </w:r>
      <w:r w:rsidR="008A0E43">
        <w:rPr/>
        <w:t>has data.</w:t>
      </w:r>
    </w:p>
    <w:p w:rsidR="008A0E43" w:rsidRDefault="008A0E43" w14:paraId="112C39EB" w14:textId="52DFFD8B"/>
    <w:p w:rsidR="008A0E43" w:rsidP="304089CA" w:rsidRDefault="008A0E43" w14:paraId="4F5C492B" w14:textId="226FCC1E" w14:noSpellErr="1">
      <w:pPr>
        <w:rPr>
          <w:b w:val="1"/>
          <w:bCs w:val="1"/>
        </w:rPr>
      </w:pPr>
      <w:r w:rsidRPr="304089CA" w:rsidR="008A0E43">
        <w:rPr>
          <w:b w:val="1"/>
          <w:bCs w:val="1"/>
        </w:rPr>
        <w:t>Steps:</w:t>
      </w:r>
    </w:p>
    <w:p w:rsidR="008A0E43" w:rsidP="17D4D784" w:rsidRDefault="008A0E43" w14:paraId="333A5733" w14:textId="6A6875F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1"/>
          <w:iCs w:val="1"/>
          <w:color w:val="FF0000"/>
        </w:rPr>
      </w:pPr>
      <w:r w:rsidR="008A0E43">
        <w:rPr/>
        <w:t>1. Run ftp in TSO.</w:t>
      </w:r>
      <w:r w:rsidRPr="17D4D784" w:rsidR="1811DB6B">
        <w:rPr>
          <w:i w:val="1"/>
          <w:iCs w:val="1"/>
        </w:rPr>
        <w:t xml:space="preserve"> </w:t>
      </w:r>
    </w:p>
    <w:p w:rsidR="008A0E43" w:rsidP="17D4D784" w:rsidRDefault="008A0E43" w14:paraId="4ABEB2FE" w14:textId="6856233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Pr="17D4D784" w:rsidR="206CD731">
        <w:rPr>
          <w:b w:val="1"/>
          <w:bCs w:val="1"/>
        </w:rPr>
        <w:t>1.1</w:t>
      </w:r>
      <w:r w:rsidR="206CD731">
        <w:rPr/>
        <w:t xml:space="preserve"> </w:t>
      </w:r>
      <w:r w:rsidR="518288AF">
        <w:rPr/>
        <w:t>Login to</w:t>
      </w:r>
      <w:r w:rsidR="206CD731">
        <w:rPr/>
        <w:t xml:space="preserve"> TSO</w:t>
      </w:r>
      <w:r w:rsidR="427C280E">
        <w:rPr/>
        <w:t>.</w:t>
      </w:r>
    </w:p>
    <w:p w:rsidR="008A0E43" w:rsidP="17D4D784" w:rsidRDefault="008A0E43" w14:paraId="2E253045" w14:textId="36E090E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Pr="17D4D784" w:rsidR="427C280E">
        <w:rPr>
          <w:b w:val="1"/>
          <w:bCs w:val="1"/>
        </w:rPr>
        <w:t>1.2</w:t>
      </w:r>
      <w:r w:rsidR="427C280E">
        <w:rPr/>
        <w:t xml:space="preserve"> U</w:t>
      </w:r>
      <w:r w:rsidR="0F8ABF4B">
        <w:rPr/>
        <w:t xml:space="preserve">se the command </w:t>
      </w:r>
      <w:r w:rsidRPr="17D4D784" w:rsidR="0F8ABF4B">
        <w:rPr>
          <w:b w:val="1"/>
          <w:bCs w:val="1"/>
        </w:rPr>
        <w:t xml:space="preserve">‘v’ </w:t>
      </w:r>
      <w:r w:rsidR="0F8ABF4B">
        <w:rPr/>
        <w:t>then press Enter</w:t>
      </w:r>
      <w:r w:rsidR="364896E0">
        <w:rPr/>
        <w:t xml:space="preserve"> to open FTP folder</w:t>
      </w:r>
      <w:r w:rsidR="206CD731">
        <w:rPr/>
        <w:t>.</w:t>
      </w:r>
    </w:p>
    <w:p w:rsidR="008A0E43" w:rsidP="17D4D784" w:rsidRDefault="008A0E43" w14:paraId="290D2ACD" w14:textId="7EB706E2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6DCC6266">
        <w:drawing>
          <wp:inline wp14:editId="464F410B" wp14:anchorId="4255C3EC">
            <wp:extent cx="4705350" cy="2166422"/>
            <wp:effectExtent l="0" t="0" r="0" b="0"/>
            <wp:docPr id="2058319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fa1e6c901345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6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43" w:rsidP="17D4D784" w:rsidRDefault="008A0E43" w14:paraId="7368F3BC" w14:textId="6DD6FE50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</w:p>
    <w:p w:rsidR="008A0E43" w:rsidP="17D4D784" w:rsidRDefault="008A0E43" w14:paraId="443E9DBF" w14:textId="0DAE1A5F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</w:p>
    <w:p w:rsidR="008A0E43" w:rsidP="17D4D784" w:rsidRDefault="008A0E43" w14:paraId="7D056E6D" w14:textId="387EFF03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</w:p>
    <w:p w:rsidR="008A0E43" w:rsidP="17D4D784" w:rsidRDefault="008A0E43" w14:paraId="167F5681" w14:textId="50DFF0E4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</w:p>
    <w:p w:rsidR="008A0E43" w:rsidP="17D4D784" w:rsidRDefault="008A0E43" w14:paraId="467D9B80" w14:textId="5B85D924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</w:p>
    <w:p w:rsidR="008A0E43" w:rsidP="17D4D784" w:rsidRDefault="008A0E43" w14:paraId="607E99F7" w14:textId="2026C790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</w:p>
    <w:p w:rsidR="008A0E43" w:rsidP="17D4D784" w:rsidRDefault="008A0E43" w14:paraId="14F62E32" w14:textId="03466270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Pr="17D4D784" w:rsidR="6DCC6266">
        <w:rPr>
          <w:b w:val="1"/>
          <w:bCs w:val="1"/>
        </w:rPr>
        <w:t>1.3</w:t>
      </w:r>
      <w:r w:rsidR="6DCC6266">
        <w:rPr/>
        <w:t xml:space="preserve"> </w:t>
      </w:r>
      <w:r w:rsidR="3D1DF5EE">
        <w:rPr/>
        <w:t xml:space="preserve">Select the batch job. Use the command </w:t>
      </w:r>
      <w:r w:rsidRPr="17D4D784" w:rsidR="3D1DF5EE">
        <w:rPr>
          <w:b w:val="1"/>
          <w:bCs w:val="1"/>
        </w:rPr>
        <w:t>‘sub’</w:t>
      </w:r>
      <w:r w:rsidRPr="17D4D784" w:rsidR="0CED0622">
        <w:rPr>
          <w:b w:val="1"/>
          <w:bCs w:val="1"/>
        </w:rPr>
        <w:t xml:space="preserve"> </w:t>
      </w:r>
      <w:r w:rsidR="0CED0622">
        <w:rPr/>
        <w:t>to run the ftp</w:t>
      </w:r>
      <w:r w:rsidR="3D1DF5EE">
        <w:rPr/>
        <w:t xml:space="preserve"> then press Enter.</w:t>
      </w:r>
    </w:p>
    <w:p w:rsidR="008A0E43" w:rsidP="17D4D784" w:rsidRDefault="008A0E43" w14:paraId="469AB58F" w14:textId="6CE5EAF8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3D1DF5EE">
        <w:drawing>
          <wp:inline wp14:editId="6727A6BA" wp14:anchorId="1652B0AC">
            <wp:extent cx="4572000" cy="2095500"/>
            <wp:effectExtent l="0" t="0" r="0" b="0"/>
            <wp:docPr id="1601111768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1db5a4b4b24c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43" w:rsidP="17D4D784" w:rsidRDefault="008A0E43" w14:paraId="7DB38C02" w14:textId="6F2162CF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5BE9D1AF">
        <w:drawing>
          <wp:inline wp14:editId="2E6DF27F" wp14:anchorId="3C5D7618">
            <wp:extent cx="4572000" cy="1733550"/>
            <wp:effectExtent l="0" t="0" r="0" b="0"/>
            <wp:docPr id="776271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7dcf82239444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43" w:rsidP="17D4D784" w:rsidRDefault="008A0E43" w14:paraId="39998CA1" w14:textId="58E9818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1"/>
          <w:iCs w:val="1"/>
          <w:color w:val="FF0000"/>
        </w:rPr>
      </w:pPr>
      <w:r w:rsidR="008A0E43">
        <w:rPr/>
        <w:t xml:space="preserve">2. </w:t>
      </w:r>
      <w:r w:rsidR="111A68AD">
        <w:rPr/>
        <w:t>After running the FTP, i</w:t>
      </w:r>
      <w:r w:rsidR="51A45FC8">
        <w:rPr/>
        <w:t>nform the Elixir</w:t>
      </w:r>
      <w:r w:rsidR="008A0E43">
        <w:rPr/>
        <w:t xml:space="preserve"> team t</w:t>
      </w:r>
      <w:r w:rsidR="4DF08B4F">
        <w:rPr/>
        <w:t xml:space="preserve">o </w:t>
      </w:r>
      <w:r w:rsidR="008A0E43">
        <w:rPr/>
        <w:t>check and run the conversion job.</w:t>
      </w:r>
    </w:p>
    <w:p w:rsidR="008A0E43" w:rsidRDefault="008A0E43" w14:paraId="41AE1F80" w14:textId="0A6B44EC">
      <w:r w:rsidR="008A0E43">
        <w:rPr/>
        <w:t xml:space="preserve">3. Once </w:t>
      </w:r>
      <w:r w:rsidR="34B83A42">
        <w:rPr/>
        <w:t>the conversion</w:t>
      </w:r>
      <w:r w:rsidR="008A0E43">
        <w:rPr/>
        <w:t xml:space="preserve"> job is successfully run, you can now </w:t>
      </w:r>
      <w:r w:rsidR="008A0E43">
        <w:rPr/>
        <w:t>render</w:t>
      </w:r>
      <w:r w:rsidR="008A0E43">
        <w:rPr/>
        <w:t xml:space="preserve"> the report in elixir portal.</w:t>
      </w:r>
      <w:r w:rsidR="1F2D79CB">
        <w:rPr/>
        <w:t xml:space="preserve"> </w:t>
      </w:r>
    </w:p>
    <w:p w:rsidR="3562ED63" w:rsidP="17D4D784" w:rsidRDefault="3562ED63" w14:paraId="5D7FFD83" w14:textId="7B370830">
      <w:pPr>
        <w:pStyle w:val="Normal"/>
      </w:pPr>
      <w:r w:rsidRPr="17D4D784" w:rsidR="3562ED63">
        <w:rPr>
          <w:b w:val="1"/>
          <w:bCs w:val="1"/>
        </w:rPr>
        <w:t>3.1</w:t>
      </w:r>
      <w:r w:rsidR="3562ED63">
        <w:rPr/>
        <w:t xml:space="preserve"> Go to elixir portal, then select system folder and the subfolder.</w:t>
      </w:r>
    </w:p>
    <w:p w:rsidR="3562ED63" w:rsidP="17D4D784" w:rsidRDefault="3562ED63" w14:paraId="6B1AE244" w14:textId="1188669F">
      <w:pPr>
        <w:pStyle w:val="Normal"/>
      </w:pPr>
      <w:r w:rsidRPr="17D4D784" w:rsidR="3562ED63">
        <w:rPr>
          <w:b w:val="1"/>
          <w:bCs w:val="1"/>
        </w:rPr>
        <w:t xml:space="preserve">3.2 </w:t>
      </w:r>
      <w:r w:rsidR="3562ED63">
        <w:rPr>
          <w:b w:val="0"/>
          <w:bCs w:val="0"/>
        </w:rPr>
        <w:t>Select your report, then click Open.</w:t>
      </w:r>
    </w:p>
    <w:p w:rsidR="3562ED63" w:rsidP="17D4D784" w:rsidRDefault="3562ED63" w14:paraId="5D9A229C" w14:textId="19E0E494">
      <w:pPr>
        <w:pStyle w:val="Normal"/>
      </w:pPr>
      <w:r w:rsidR="3562ED63">
        <w:drawing>
          <wp:inline wp14:editId="7E295F2E" wp14:anchorId="21303A75">
            <wp:extent cx="8924925" cy="4183558"/>
            <wp:effectExtent l="0" t="0" r="0" b="0"/>
            <wp:docPr id="1224358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48de2ba26545f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924925" cy="418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4D784" w:rsidP="17D4D784" w:rsidRDefault="17D4D784" w14:paraId="0965ADFD" w14:textId="34E765D3">
      <w:pPr>
        <w:pStyle w:val="Normal"/>
      </w:pPr>
    </w:p>
    <w:p w:rsidR="17D4D784" w:rsidP="17D4D784" w:rsidRDefault="17D4D784" w14:paraId="6720F7B9" w14:textId="0211105F">
      <w:pPr>
        <w:pStyle w:val="Normal"/>
      </w:pPr>
    </w:p>
    <w:p w:rsidR="586C696A" w:rsidP="17D4D784" w:rsidRDefault="586C696A" w14:paraId="305DCA93" w14:textId="650CE3A8">
      <w:pPr>
        <w:pStyle w:val="Normal"/>
        <w:rPr>
          <w:b w:val="0"/>
          <w:bCs w:val="0"/>
        </w:rPr>
      </w:pPr>
      <w:r w:rsidRPr="17D4D784" w:rsidR="586C696A">
        <w:rPr>
          <w:b w:val="1"/>
          <w:bCs w:val="1"/>
        </w:rPr>
        <w:t xml:space="preserve">3.3 </w:t>
      </w:r>
      <w:r w:rsidR="586C696A">
        <w:rPr>
          <w:b w:val="0"/>
          <w:bCs w:val="0"/>
        </w:rPr>
        <w:t>You can now view the elixir report.</w:t>
      </w:r>
    </w:p>
    <w:p w:rsidR="586C696A" w:rsidP="17D4D784" w:rsidRDefault="586C696A" w14:paraId="67EE0B7A" w14:textId="2FDD9953">
      <w:pPr>
        <w:pStyle w:val="Normal"/>
      </w:pPr>
      <w:r w:rsidR="586C696A">
        <w:drawing>
          <wp:inline wp14:editId="4828A30A" wp14:anchorId="29451208">
            <wp:extent cx="4572000" cy="1562100"/>
            <wp:effectExtent l="0" t="0" r="0" b="0"/>
            <wp:docPr id="1857651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bdda812a6c45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43" w:rsidP="17D4D784" w:rsidRDefault="008A0E43" w14:paraId="677A2429" w14:textId="75A269E1">
      <w:pPr>
        <w:rPr>
          <w:i w:val="1"/>
          <w:iCs w:val="1"/>
          <w:color w:val="FF0000"/>
        </w:rPr>
      </w:pPr>
      <w:r w:rsidR="008A0E43">
        <w:rPr/>
        <w:t xml:space="preserve">4. Compare the beacon </w:t>
      </w:r>
      <w:r w:rsidR="008A0E43">
        <w:rPr/>
        <w:t>report</w:t>
      </w:r>
      <w:r w:rsidR="008A0E43">
        <w:rPr/>
        <w:t xml:space="preserve"> with </w:t>
      </w:r>
      <w:r w:rsidR="48FD4221">
        <w:rPr/>
        <w:t>the mainframe</w:t>
      </w:r>
      <w:r w:rsidR="008A0E43">
        <w:rPr/>
        <w:t xml:space="preserve"> report. Check if </w:t>
      </w:r>
      <w:r w:rsidR="394C9B36">
        <w:rPr/>
        <w:t xml:space="preserve">all data </w:t>
      </w:r>
      <w:r w:rsidR="008A0E43">
        <w:rPr/>
        <w:t xml:space="preserve">displayed </w:t>
      </w:r>
      <w:r w:rsidR="244C74A5">
        <w:rPr/>
        <w:t>is</w:t>
      </w:r>
      <w:r w:rsidR="008A0E43">
        <w:rPr/>
        <w:t xml:space="preserve"> correct.</w:t>
      </w:r>
      <w:r w:rsidR="4E16F65F">
        <w:rPr/>
        <w:t xml:space="preserve"> </w:t>
      </w:r>
    </w:p>
    <w:p w:rsidR="307383ED" w:rsidP="17D4D784" w:rsidRDefault="307383ED" w14:paraId="4D6E04F2" w14:textId="778CB568">
      <w:pPr>
        <w:pStyle w:val="Normal"/>
      </w:pPr>
      <w:r w:rsidRPr="17D4D784" w:rsidR="307383ED">
        <w:rPr>
          <w:b w:val="1"/>
          <w:bCs w:val="1"/>
        </w:rPr>
        <w:t xml:space="preserve">4.1 </w:t>
      </w:r>
      <w:r w:rsidR="307383ED">
        <w:rPr>
          <w:b w:val="0"/>
          <w:bCs w:val="0"/>
        </w:rPr>
        <w:t xml:space="preserve">To open the mainframe report, use the command </w:t>
      </w:r>
      <w:r w:rsidRPr="17D4D784" w:rsidR="307383ED">
        <w:rPr>
          <w:b w:val="1"/>
          <w:bCs w:val="1"/>
        </w:rPr>
        <w:t>‘s.js’</w:t>
      </w:r>
    </w:p>
    <w:p w:rsidR="307383ED" w:rsidP="17D4D784" w:rsidRDefault="307383ED" w14:paraId="2D9FB97D" w14:textId="3249D335">
      <w:pPr>
        <w:pStyle w:val="Normal"/>
      </w:pPr>
      <w:r w:rsidR="307383ED">
        <w:drawing>
          <wp:inline wp14:editId="7BB0751D" wp14:anchorId="6352AA6B">
            <wp:extent cx="4572000" cy="1695450"/>
            <wp:effectExtent l="0" t="0" r="0" b="0"/>
            <wp:docPr id="14996108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3389c2e95c4c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83ED" w:rsidP="17D4D784" w:rsidRDefault="307383ED" w14:paraId="74A610FD" w14:textId="4276C710">
      <w:pPr>
        <w:pStyle w:val="Normal"/>
      </w:pPr>
      <w:r w:rsidRPr="17D4D784" w:rsidR="307383ED">
        <w:rPr>
          <w:b w:val="1"/>
          <w:bCs w:val="1"/>
        </w:rPr>
        <w:t xml:space="preserve">4.2 </w:t>
      </w:r>
      <w:r w:rsidR="307383ED">
        <w:rPr>
          <w:b w:val="0"/>
          <w:bCs w:val="0"/>
        </w:rPr>
        <w:t xml:space="preserve">Double click the ST </w:t>
      </w:r>
    </w:p>
    <w:p w:rsidR="307383ED" w:rsidP="17D4D784" w:rsidRDefault="307383ED" w14:paraId="5F722048" w14:textId="0FB763D9">
      <w:pPr>
        <w:pStyle w:val="Normal"/>
      </w:pPr>
      <w:r w:rsidR="307383ED">
        <w:drawing>
          <wp:inline wp14:editId="29039C52" wp14:anchorId="4ECFC250">
            <wp:extent cx="4572000" cy="1743075"/>
            <wp:effectExtent l="0" t="0" r="0" b="0"/>
            <wp:docPr id="21309902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77190cd4fc45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4D784" w:rsidP="17D4D784" w:rsidRDefault="17D4D784" w14:paraId="0522EE41" w14:textId="01563810">
      <w:pPr>
        <w:pStyle w:val="Normal"/>
      </w:pPr>
    </w:p>
    <w:p w:rsidR="17D4D784" w:rsidP="17D4D784" w:rsidRDefault="17D4D784" w14:paraId="7D35C31C" w14:textId="319347C3">
      <w:pPr>
        <w:pStyle w:val="Normal"/>
      </w:pPr>
    </w:p>
    <w:p w:rsidR="17D4D784" w:rsidP="17D4D784" w:rsidRDefault="17D4D784" w14:paraId="7DFECCB5" w14:textId="5DF8D07E">
      <w:pPr>
        <w:pStyle w:val="Normal"/>
      </w:pPr>
    </w:p>
    <w:p w:rsidR="17D4D784" w:rsidP="17D4D784" w:rsidRDefault="17D4D784" w14:paraId="509A1006" w14:textId="1E8FE409">
      <w:pPr>
        <w:pStyle w:val="Normal"/>
      </w:pPr>
    </w:p>
    <w:p w:rsidR="17D4D784" w:rsidP="17D4D784" w:rsidRDefault="17D4D784" w14:paraId="0B6CA918" w14:textId="0E33F50A">
      <w:pPr>
        <w:pStyle w:val="Normal"/>
      </w:pPr>
    </w:p>
    <w:p w:rsidR="17D4D784" w:rsidP="17D4D784" w:rsidRDefault="17D4D784" w14:paraId="2E6A59D0" w14:textId="77375C0B">
      <w:pPr>
        <w:pStyle w:val="Normal"/>
      </w:pPr>
    </w:p>
    <w:p w:rsidR="307383ED" w:rsidP="17D4D784" w:rsidRDefault="307383ED" w14:paraId="0A569AEA" w14:textId="2DBAB950">
      <w:pPr>
        <w:pStyle w:val="Normal"/>
        <w:ind w:firstLine="720"/>
      </w:pPr>
      <w:r w:rsidRPr="17D4D784" w:rsidR="307383ED">
        <w:rPr>
          <w:b w:val="1"/>
          <w:bCs w:val="1"/>
        </w:rPr>
        <w:t xml:space="preserve">4.3 </w:t>
      </w:r>
      <w:r w:rsidR="307383ED">
        <w:rPr>
          <w:b w:val="0"/>
          <w:bCs w:val="0"/>
        </w:rPr>
        <w:t>Double click the batch job name</w:t>
      </w:r>
    </w:p>
    <w:p w:rsidR="307383ED" w:rsidP="17D4D784" w:rsidRDefault="307383ED" w14:paraId="7933C8FA" w14:textId="279A5018">
      <w:pPr>
        <w:pStyle w:val="Normal"/>
        <w:ind w:left="720" w:firstLine="0"/>
      </w:pPr>
      <w:r w:rsidR="307383ED">
        <w:drawing>
          <wp:inline wp14:editId="32A52B01" wp14:anchorId="0FE88E08">
            <wp:extent cx="4572000" cy="1771650"/>
            <wp:effectExtent l="0" t="0" r="0" b="0"/>
            <wp:docPr id="21156117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a58f749d6841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83ED" w:rsidP="17D4D784" w:rsidRDefault="307383ED" w14:paraId="5AF7C09F" w14:textId="233CAA0A">
      <w:pPr>
        <w:pStyle w:val="Normal"/>
        <w:ind w:left="720" w:firstLine="0"/>
      </w:pPr>
      <w:r w:rsidRPr="17D4D784" w:rsidR="307383ED">
        <w:rPr>
          <w:b w:val="1"/>
          <w:bCs w:val="1"/>
        </w:rPr>
        <w:t xml:space="preserve">4.4 </w:t>
      </w:r>
      <w:r w:rsidR="307383ED">
        <w:rPr>
          <w:b w:val="0"/>
          <w:bCs w:val="0"/>
        </w:rPr>
        <w:t xml:space="preserve">Double click the DASB. </w:t>
      </w:r>
    </w:p>
    <w:p w:rsidR="307383ED" w:rsidP="17D4D784" w:rsidRDefault="307383ED" w14:paraId="57D89EDD" w14:textId="5946A703">
      <w:pPr>
        <w:pStyle w:val="Normal"/>
        <w:ind w:left="720" w:firstLine="0"/>
      </w:pPr>
      <w:r w:rsidR="307383ED">
        <w:drawing>
          <wp:inline wp14:editId="4437F634" wp14:anchorId="517F4F07">
            <wp:extent cx="4572000" cy="1695450"/>
            <wp:effectExtent l="0" t="0" r="0" b="0"/>
            <wp:docPr id="5366672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15678c85154e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83ED" w:rsidP="17D4D784" w:rsidRDefault="307383ED" w14:paraId="4A3355DD" w14:textId="5B155521">
      <w:pPr>
        <w:pStyle w:val="Normal"/>
        <w:ind w:left="720" w:firstLine="0"/>
        <w:rPr>
          <w:b w:val="0"/>
          <w:bCs w:val="0"/>
        </w:rPr>
      </w:pPr>
      <w:r w:rsidRPr="17D4D784" w:rsidR="307383ED">
        <w:rPr>
          <w:b w:val="1"/>
          <w:bCs w:val="1"/>
        </w:rPr>
        <w:t xml:space="preserve">4.5 </w:t>
      </w:r>
      <w:r w:rsidR="307383ED">
        <w:rPr>
          <w:b w:val="0"/>
          <w:bCs w:val="0"/>
        </w:rPr>
        <w:t xml:space="preserve">Then you can now view the mainframe </w:t>
      </w:r>
      <w:r w:rsidR="24844BB8">
        <w:rPr>
          <w:b w:val="0"/>
          <w:bCs w:val="0"/>
        </w:rPr>
        <w:t>report and can compare it to the rendered elixir report.</w:t>
      </w:r>
    </w:p>
    <w:p w:rsidR="24844BB8" w:rsidP="17D4D784" w:rsidRDefault="24844BB8" w14:paraId="696C862D" w14:textId="372A7C47">
      <w:pPr>
        <w:pStyle w:val="Normal"/>
        <w:ind w:left="720" w:firstLine="0"/>
      </w:pPr>
      <w:r w:rsidR="24844BB8">
        <w:drawing>
          <wp:inline wp14:editId="5867CF23" wp14:anchorId="231F5A27">
            <wp:extent cx="4572000" cy="1724025"/>
            <wp:effectExtent l="0" t="0" r="0" b="0"/>
            <wp:docPr id="893173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8dfcb8c7b545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43" w:rsidRDefault="008A0E43" w14:paraId="7557E49A" w14:textId="5707044A">
      <w:r w:rsidR="008A0E43">
        <w:rPr/>
        <w:t xml:space="preserve">5. If </w:t>
      </w:r>
      <w:r w:rsidR="008A0E43">
        <w:rPr/>
        <w:t>there’s</w:t>
      </w:r>
      <w:r w:rsidR="008A0E43">
        <w:rPr/>
        <w:t xml:space="preserve"> any </w:t>
      </w:r>
      <w:r w:rsidR="008A0E43">
        <w:rPr/>
        <w:t>additional</w:t>
      </w:r>
      <w:r w:rsidR="008A0E43">
        <w:rPr/>
        <w:t xml:space="preserve"> changes or issues, raise </w:t>
      </w:r>
      <w:r w:rsidR="2D7DCF36">
        <w:rPr/>
        <w:t xml:space="preserve">a </w:t>
      </w:r>
      <w:r w:rsidR="008A0E43">
        <w:rPr/>
        <w:t>defect</w:t>
      </w:r>
      <w:r w:rsidR="008A0E43">
        <w:rPr/>
        <w:t xml:space="preserve"> ticket.</w:t>
      </w:r>
    </w:p>
    <w:sectPr w:rsidR="008A0E4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ccd5f8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e2e9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43"/>
    <w:rsid w:val="008A0E43"/>
    <w:rsid w:val="008D0936"/>
    <w:rsid w:val="00AE57EE"/>
    <w:rsid w:val="01D40F96"/>
    <w:rsid w:val="02176AB6"/>
    <w:rsid w:val="03CDA091"/>
    <w:rsid w:val="0468CA66"/>
    <w:rsid w:val="05139DDE"/>
    <w:rsid w:val="055B91E4"/>
    <w:rsid w:val="079AF6F5"/>
    <w:rsid w:val="07D6A329"/>
    <w:rsid w:val="0AAABB13"/>
    <w:rsid w:val="0BD5E9FA"/>
    <w:rsid w:val="0C1BAA37"/>
    <w:rsid w:val="0CED0622"/>
    <w:rsid w:val="0E67758C"/>
    <w:rsid w:val="0F8ABF4B"/>
    <w:rsid w:val="10D6FCC5"/>
    <w:rsid w:val="111A68AD"/>
    <w:rsid w:val="121F1BE0"/>
    <w:rsid w:val="128E1AF9"/>
    <w:rsid w:val="14898DFF"/>
    <w:rsid w:val="15C0943F"/>
    <w:rsid w:val="17D4D784"/>
    <w:rsid w:val="1811DB6B"/>
    <w:rsid w:val="1A9DEB26"/>
    <w:rsid w:val="1B89C093"/>
    <w:rsid w:val="1CB3436E"/>
    <w:rsid w:val="1D2590F4"/>
    <w:rsid w:val="1DCBA624"/>
    <w:rsid w:val="1E654137"/>
    <w:rsid w:val="1F2D79CB"/>
    <w:rsid w:val="1F6C9E01"/>
    <w:rsid w:val="1F94DEA3"/>
    <w:rsid w:val="206CD731"/>
    <w:rsid w:val="20F4D48B"/>
    <w:rsid w:val="2156BAC7"/>
    <w:rsid w:val="22C0FBCE"/>
    <w:rsid w:val="244C74A5"/>
    <w:rsid w:val="24844BB8"/>
    <w:rsid w:val="27558990"/>
    <w:rsid w:val="2AB2AD2F"/>
    <w:rsid w:val="2B05EA57"/>
    <w:rsid w:val="2C8793F5"/>
    <w:rsid w:val="2D7DCF36"/>
    <w:rsid w:val="2DBA2F36"/>
    <w:rsid w:val="2ED58CE1"/>
    <w:rsid w:val="304089CA"/>
    <w:rsid w:val="307383ED"/>
    <w:rsid w:val="30EA2D3E"/>
    <w:rsid w:val="328DA059"/>
    <w:rsid w:val="3302E8D4"/>
    <w:rsid w:val="330517EB"/>
    <w:rsid w:val="338FD5A7"/>
    <w:rsid w:val="342970BA"/>
    <w:rsid w:val="34B83A42"/>
    <w:rsid w:val="34CBBC1C"/>
    <w:rsid w:val="3562ED63"/>
    <w:rsid w:val="364896E0"/>
    <w:rsid w:val="386346CA"/>
    <w:rsid w:val="394C9B36"/>
    <w:rsid w:val="3A890281"/>
    <w:rsid w:val="3BEE6C53"/>
    <w:rsid w:val="3C938D84"/>
    <w:rsid w:val="3CF0C257"/>
    <w:rsid w:val="3D1DF5EE"/>
    <w:rsid w:val="4212AD13"/>
    <w:rsid w:val="427C280E"/>
    <w:rsid w:val="432B7E75"/>
    <w:rsid w:val="43BF21CE"/>
    <w:rsid w:val="443CCC08"/>
    <w:rsid w:val="4796192A"/>
    <w:rsid w:val="4851CFDC"/>
    <w:rsid w:val="48FD4221"/>
    <w:rsid w:val="4C2C8224"/>
    <w:rsid w:val="4D4C0EEE"/>
    <w:rsid w:val="4D9DB8B8"/>
    <w:rsid w:val="4DF08B4F"/>
    <w:rsid w:val="4DFAE4B1"/>
    <w:rsid w:val="4E16F65F"/>
    <w:rsid w:val="4E27764D"/>
    <w:rsid w:val="4FBE4724"/>
    <w:rsid w:val="50D5597A"/>
    <w:rsid w:val="518288AF"/>
    <w:rsid w:val="51A45FC8"/>
    <w:rsid w:val="558C7302"/>
    <w:rsid w:val="55A8CA9D"/>
    <w:rsid w:val="564DAE5E"/>
    <w:rsid w:val="586C696A"/>
    <w:rsid w:val="5888394B"/>
    <w:rsid w:val="59EB01FC"/>
    <w:rsid w:val="5B6116F2"/>
    <w:rsid w:val="5BE9D1AF"/>
    <w:rsid w:val="5EDF22B0"/>
    <w:rsid w:val="64FDB89C"/>
    <w:rsid w:val="65280FE2"/>
    <w:rsid w:val="65610276"/>
    <w:rsid w:val="67CB3607"/>
    <w:rsid w:val="6937DCBB"/>
    <w:rsid w:val="6C610525"/>
    <w:rsid w:val="6DCC6266"/>
    <w:rsid w:val="6EF4E2C3"/>
    <w:rsid w:val="718505AF"/>
    <w:rsid w:val="71C3F84F"/>
    <w:rsid w:val="7475EA15"/>
    <w:rsid w:val="76B79A4D"/>
    <w:rsid w:val="78F650A0"/>
    <w:rsid w:val="79B230AB"/>
    <w:rsid w:val="79C59537"/>
    <w:rsid w:val="7A922101"/>
    <w:rsid w:val="7B11C379"/>
    <w:rsid w:val="7B2AEBD6"/>
    <w:rsid w:val="7B64CE11"/>
    <w:rsid w:val="7BC1B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E1C5"/>
  <w15:chartTrackingRefBased/>
  <w15:docId w15:val="{3C0E5500-A7DB-4540-B2BF-71691234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ffbabc693643f0" /><Relationship Type="http://schemas.openxmlformats.org/officeDocument/2006/relationships/image" Target="/media/image.png" Id="R5bfa1e6c9013455b" /><Relationship Type="http://schemas.openxmlformats.org/officeDocument/2006/relationships/image" Target="/media/image2.png" Id="Ree1db5a4b4b24c1e" /><Relationship Type="http://schemas.openxmlformats.org/officeDocument/2006/relationships/image" Target="/media/image3.png" Id="R4f7dcf8223944413" /><Relationship Type="http://schemas.openxmlformats.org/officeDocument/2006/relationships/image" Target="/media/image5.png" Id="R25bdda812a6c4515" /><Relationship Type="http://schemas.openxmlformats.org/officeDocument/2006/relationships/image" Target="/media/image6.png" Id="R6c3389c2e95c4c24" /><Relationship Type="http://schemas.openxmlformats.org/officeDocument/2006/relationships/image" Target="/media/image7.png" Id="R7c77190cd4fc451e" /><Relationship Type="http://schemas.openxmlformats.org/officeDocument/2006/relationships/image" Target="/media/image8.png" Id="Rb2a58f749d6841d3" /><Relationship Type="http://schemas.openxmlformats.org/officeDocument/2006/relationships/image" Target="/media/image9.png" Id="Rb715678c85154eee" /><Relationship Type="http://schemas.openxmlformats.org/officeDocument/2006/relationships/image" Target="/media/imagea.png" Id="Rec8dfcb8c7b545b3" /><Relationship Type="http://schemas.openxmlformats.org/officeDocument/2006/relationships/image" Target="/media/imageb.png" Id="R8b48de2ba26545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8B79541726B4CA419549E06CCBFE1" ma:contentTypeVersion="18" ma:contentTypeDescription="Create a new document." ma:contentTypeScope="" ma:versionID="353dfd90469903eeec17c2796cff1668">
  <xsd:schema xmlns:xsd="http://www.w3.org/2001/XMLSchema" xmlns:xs="http://www.w3.org/2001/XMLSchema" xmlns:p="http://schemas.microsoft.com/office/2006/metadata/properties" xmlns:ns2="c9363acd-edc6-4fc6-889d-68193376508e" xmlns:ns3="30fd4bc3-e0ba-4e59-baa5-dbb3e42f1403" targetNamespace="http://schemas.microsoft.com/office/2006/metadata/properties" ma:root="true" ma:fieldsID="639e4334c6ec9dcdbc82eb074115d2f3" ns2:_="" ns3:_="">
    <xsd:import namespace="c9363acd-edc6-4fc6-889d-68193376508e"/>
    <xsd:import namespace="30fd4bc3-e0ba-4e59-baa5-dbb3e42f14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63acd-edc6-4fc6-889d-681933765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d4bc3-e0ba-4e59-baa5-dbb3e42f14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4312240-5b09-4ef4-a1b1-4f3f22e2eb13}" ma:internalName="TaxCatchAll" ma:showField="CatchAllData" ma:web="30fd4bc3-e0ba-4e59-baa5-dbb3e42f14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fd4bc3-e0ba-4e59-baa5-dbb3e42f1403" xsi:nil="true"/>
    <lcf76f155ced4ddcb4097134ff3c332f xmlns="c9363acd-edc6-4fc6-889d-6819337650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13B9D3-0D67-4317-97C7-001482308A5E}"/>
</file>

<file path=customXml/itemProps2.xml><?xml version="1.0" encoding="utf-8"?>
<ds:datastoreItem xmlns:ds="http://schemas.openxmlformats.org/officeDocument/2006/customXml" ds:itemID="{37D20A38-F8F4-4EC9-B1F0-58648DA69F6A}"/>
</file>

<file path=customXml/itemProps3.xml><?xml version="1.0" encoding="utf-8"?>
<ds:datastoreItem xmlns:ds="http://schemas.openxmlformats.org/officeDocument/2006/customXml" ds:itemID="{33E3BA08-A526-4B94-B1D6-9AE000E640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Lambojo, Diane Isabelle</dc:creator>
  <cp:keywords/>
  <dc:description/>
  <cp:lastModifiedBy>Bonita, Nino D.</cp:lastModifiedBy>
  <cp:revision>4</cp:revision>
  <dcterms:created xsi:type="dcterms:W3CDTF">2023-11-29T10:20:00Z</dcterms:created>
  <dcterms:modified xsi:type="dcterms:W3CDTF">2024-02-08T14:21:57Z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0x0101008468B79541726B4CA419549E06CCBFE1</vt:lpwstr>
  </property>
  <property fmtid="{D5CDD505-2E9C-101B-9397-08002B2CF9AE}" pid="3" name="MediaServiceImageTags">
    <vt:lpwstr/>
  </property>
</Properties>
</file>