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588F3" w14:textId="39709ACA" w:rsidR="000F3920" w:rsidRDefault="000F3920" w:rsidP="000F3920">
      <w:pPr>
        <w:pStyle w:val="Heading1"/>
      </w:pPr>
      <w:r>
        <w:t>Introduction</w:t>
      </w:r>
    </w:p>
    <w:p w14:paraId="2FEF01C0" w14:textId="77777777" w:rsidR="000F3920" w:rsidRDefault="000F3920" w:rsidP="000F3920">
      <w:pPr>
        <w:jc w:val="both"/>
      </w:pPr>
    </w:p>
    <w:p w14:paraId="44840121" w14:textId="5DD5976B" w:rsidR="000F3920" w:rsidRDefault="000F3920" w:rsidP="000F3920">
      <w:pPr>
        <w:jc w:val="both"/>
      </w:pPr>
      <w:r>
        <w:t>RVO, Research Variable Ontology, proposes a schema enterprise can use to record their data analytics experiments and use as a knowledgebase for learning and recommendation support. RVO is designed around the research variables, which form the basis of the hypothesis that analysts test through building a model. RVO can answer an array of questions raised by data analysts when they start designing a solution and provide recommendations and alternatives. All facts or expert knowledge recorded in RVO are traceable to its origin (i.e. a person, publication, validated model). RVO follows best practices in ontology design and reuse existing data models and vocabularies (such as DBPedia</w:t>
      </w:r>
      <w:r>
        <w:rPr>
          <w:vertAlign w:val="superscript"/>
        </w:rPr>
        <w:t>1</w:t>
      </w:r>
      <w:r>
        <w:t>, RDF-Cube</w:t>
      </w:r>
      <w:r>
        <w:rPr>
          <w:vertAlign w:val="superscript"/>
        </w:rPr>
        <w:t>2</w:t>
      </w:r>
      <w:r>
        <w:t>, FABIO</w:t>
      </w:r>
      <w:r>
        <w:rPr>
          <w:vertAlign w:val="superscript"/>
        </w:rPr>
        <w:t>3</w:t>
      </w:r>
      <w:r>
        <w:t>) to facilitate efficient reuse in real world applications by using semantic technologies and open standards (RDF, OWL, SPARQL).</w:t>
      </w:r>
    </w:p>
    <w:p w14:paraId="172C1726" w14:textId="77777777" w:rsidR="000F3920" w:rsidRDefault="000F3920" w:rsidP="000F3920">
      <w:pPr>
        <w:jc w:val="both"/>
      </w:pPr>
    </w:p>
    <w:p w14:paraId="1180BD36" w14:textId="77777777" w:rsidR="000F3920" w:rsidRDefault="000F3920" w:rsidP="000F3920">
      <w:pPr>
        <w:jc w:val="both"/>
      </w:pPr>
      <w:r>
        <w:t>The purpose of RVO is to:</w:t>
      </w:r>
    </w:p>
    <w:p w14:paraId="12E78122" w14:textId="6A624D4A" w:rsidR="000F3920" w:rsidRDefault="000F3920" w:rsidP="000F3920">
      <w:pPr>
        <w:pStyle w:val="bulletitem"/>
        <w:jc w:val="both"/>
        <w:rPr>
          <w:lang w:val="en-US"/>
        </w:rPr>
      </w:pPr>
      <w:r>
        <w:rPr>
          <w:lang w:val="en-US"/>
        </w:rPr>
        <w:t xml:space="preserve">Establish a common terminology for the </w:t>
      </w:r>
      <w:r>
        <w:rPr>
          <w:lang w:val="en-US"/>
        </w:rPr>
        <w:t>organization</w:t>
      </w:r>
      <w:r>
        <w:rPr>
          <w:lang w:val="en-US"/>
        </w:rPr>
        <w:t xml:space="preserve"> to represent classes and </w:t>
      </w:r>
      <w:r w:rsidRPr="00013EAD">
        <w:rPr>
          <w:lang w:val="en-US"/>
        </w:rPr>
        <w:t xml:space="preserve">properties in the </w:t>
      </w:r>
      <w:r>
        <w:rPr>
          <w:lang w:val="en-US"/>
        </w:rPr>
        <w:t xml:space="preserve">empirical </w:t>
      </w:r>
      <w:r w:rsidRPr="00013EAD">
        <w:rPr>
          <w:lang w:val="en-US"/>
        </w:rPr>
        <w:t>analytics domain</w:t>
      </w:r>
      <w:r>
        <w:rPr>
          <w:lang w:val="en-US"/>
        </w:rPr>
        <w:t>,</w:t>
      </w:r>
      <w:r w:rsidRPr="00013EAD">
        <w:rPr>
          <w:lang w:val="en-US"/>
        </w:rPr>
        <w:t xml:space="preserve"> </w:t>
      </w:r>
      <w:r>
        <w:rPr>
          <w:lang w:val="en-US"/>
        </w:rPr>
        <w:t>r</w:t>
      </w:r>
      <w:r w:rsidRPr="00013EAD">
        <w:rPr>
          <w:lang w:val="en-US"/>
        </w:rPr>
        <w:t>elat</w:t>
      </w:r>
      <w:r>
        <w:rPr>
          <w:lang w:val="en-US"/>
        </w:rPr>
        <w:t>ing</w:t>
      </w:r>
      <w:r w:rsidRPr="00013EAD">
        <w:rPr>
          <w:lang w:val="en-US"/>
        </w:rPr>
        <w:t xml:space="preserve"> to existing taxonomies, ontologies</w:t>
      </w:r>
      <w:r>
        <w:rPr>
          <w:lang w:val="en-US"/>
        </w:rPr>
        <w:t xml:space="preserve"> </w:t>
      </w:r>
      <w:r w:rsidRPr="00013EAD">
        <w:rPr>
          <w:lang w:val="en-US"/>
        </w:rPr>
        <w:t>and data standard</w:t>
      </w:r>
      <w:r>
        <w:rPr>
          <w:lang w:val="en-US"/>
        </w:rPr>
        <w:t>s</w:t>
      </w:r>
      <w:r w:rsidRPr="00013EAD">
        <w:rPr>
          <w:lang w:val="en-US"/>
        </w:rPr>
        <w:t>.</w:t>
      </w:r>
    </w:p>
    <w:p w14:paraId="5651B7E3" w14:textId="77777777" w:rsidR="000F3920" w:rsidRDefault="000F3920" w:rsidP="000F3920">
      <w:pPr>
        <w:pStyle w:val="bulletitem"/>
        <w:jc w:val="both"/>
        <w:rPr>
          <w:lang w:val="en-US"/>
        </w:rPr>
      </w:pPr>
      <w:r>
        <w:rPr>
          <w:lang w:val="en-US"/>
        </w:rPr>
        <w:t>Capture</w:t>
      </w:r>
      <w:r w:rsidRPr="00013EAD">
        <w:rPr>
          <w:lang w:val="en-US"/>
        </w:rPr>
        <w:t xml:space="preserve"> established (even if contradictory) complex analytics knowledge in a</w:t>
      </w:r>
      <w:r>
        <w:rPr>
          <w:lang w:val="en-US"/>
        </w:rPr>
        <w:t xml:space="preserve"> </w:t>
      </w:r>
      <w:r w:rsidRPr="00013EAD">
        <w:rPr>
          <w:lang w:val="en-US"/>
        </w:rPr>
        <w:t>particular domain</w:t>
      </w:r>
      <w:r>
        <w:rPr>
          <w:lang w:val="en-US"/>
        </w:rPr>
        <w:t xml:space="preserve"> and its origin</w:t>
      </w:r>
      <w:r w:rsidRPr="00013EAD">
        <w:rPr>
          <w:lang w:val="en-US"/>
        </w:rPr>
        <w:t>. The knowledge may include known relationships between</w:t>
      </w:r>
      <w:r>
        <w:rPr>
          <w:lang w:val="en-US"/>
        </w:rPr>
        <w:t xml:space="preserve"> </w:t>
      </w:r>
      <w:r w:rsidRPr="00013EAD">
        <w:rPr>
          <w:lang w:val="en-US"/>
        </w:rPr>
        <w:t>different variables, how a variable is linked to in a particular model, what are the</w:t>
      </w:r>
      <w:r>
        <w:rPr>
          <w:lang w:val="en-US"/>
        </w:rPr>
        <w:t xml:space="preserve"> </w:t>
      </w:r>
      <w:r w:rsidRPr="00013EAD">
        <w:rPr>
          <w:lang w:val="en-US"/>
        </w:rPr>
        <w:t>relationships between variable and data sets, what are the relationships between</w:t>
      </w:r>
      <w:r>
        <w:rPr>
          <w:lang w:val="en-US"/>
        </w:rPr>
        <w:t xml:space="preserve"> </w:t>
      </w:r>
      <w:r w:rsidRPr="00013EAD">
        <w:rPr>
          <w:lang w:val="en-US"/>
        </w:rPr>
        <w:t>variables and analytics models.</w:t>
      </w:r>
    </w:p>
    <w:p w14:paraId="180864B2" w14:textId="0E28E862" w:rsidR="000F3920" w:rsidRPr="00C73056" w:rsidRDefault="000F3920" w:rsidP="000F3920">
      <w:pPr>
        <w:pStyle w:val="bulletitem"/>
        <w:tabs>
          <w:tab w:val="num" w:pos="720"/>
        </w:tabs>
        <w:jc w:val="both"/>
        <w:rPr>
          <w:lang w:val="en-US"/>
        </w:rPr>
      </w:pPr>
      <w:r w:rsidRPr="00013EAD">
        <w:rPr>
          <w:lang w:val="en-US"/>
        </w:rPr>
        <w:t xml:space="preserve">Integrate existing ontologies to enrich the knowledge base in an </w:t>
      </w:r>
      <w:r w:rsidRPr="00013EAD">
        <w:rPr>
          <w:lang w:val="en-US"/>
        </w:rPr>
        <w:t>organization</w:t>
      </w:r>
      <w:r>
        <w:rPr>
          <w:lang w:val="en-US"/>
        </w:rPr>
        <w:t xml:space="preserve"> </w:t>
      </w:r>
      <w:r w:rsidRPr="00013EAD">
        <w:rPr>
          <w:lang w:val="en-US"/>
        </w:rPr>
        <w:t>when conducting . These ontologies can be domain-specific</w:t>
      </w:r>
      <w:r>
        <w:rPr>
          <w:lang w:val="en-US"/>
        </w:rPr>
        <w:t xml:space="preserve"> </w:t>
      </w:r>
      <w:r w:rsidRPr="00013EAD">
        <w:rPr>
          <w:lang w:val="en-US"/>
        </w:rPr>
        <w:t>ontologies, ontologies representing concepts, people, standards and etc. This</w:t>
      </w:r>
      <w:r>
        <w:rPr>
          <w:lang w:val="en-US"/>
        </w:rPr>
        <w:t xml:space="preserve"> </w:t>
      </w:r>
      <w:r w:rsidRPr="00013EAD">
        <w:rPr>
          <w:lang w:val="en-US"/>
        </w:rPr>
        <w:t xml:space="preserve">integration provides the knowledge base across an </w:t>
      </w:r>
      <w:r w:rsidRPr="00013EAD">
        <w:rPr>
          <w:lang w:val="en-US"/>
        </w:rPr>
        <w:t>organization</w:t>
      </w:r>
      <w:r w:rsidRPr="00013EAD">
        <w:rPr>
          <w:lang w:val="en-US"/>
        </w:rPr>
        <w:t>.</w:t>
      </w:r>
    </w:p>
    <w:p w14:paraId="150BC35A" w14:textId="77777777" w:rsidR="000F3920" w:rsidRPr="00013EAD" w:rsidRDefault="000F3920" w:rsidP="000F3920">
      <w:pPr>
        <w:pStyle w:val="bulletitem"/>
        <w:jc w:val="both"/>
        <w:rPr>
          <w:lang w:val="en-US"/>
        </w:rPr>
      </w:pPr>
      <w:r w:rsidRPr="00013EAD">
        <w:rPr>
          <w:lang w:val="en-US"/>
        </w:rPr>
        <w:t>Assist data analytics process stages such as variable selection, data source</w:t>
      </w:r>
      <w:r>
        <w:rPr>
          <w:lang w:val="en-US"/>
        </w:rPr>
        <w:t xml:space="preserve"> </w:t>
      </w:r>
      <w:r w:rsidRPr="00013EAD">
        <w:rPr>
          <w:lang w:val="en-US"/>
        </w:rPr>
        <w:t>selection, dataset selection and evaluation.</w:t>
      </w:r>
    </w:p>
    <w:p w14:paraId="2A71211F" w14:textId="7F22F41E" w:rsidR="00642C0C" w:rsidRDefault="000F3920">
      <w:pPr>
        <w:rPr>
          <w:lang w:val="en-US"/>
        </w:rPr>
      </w:pPr>
    </w:p>
    <w:p w14:paraId="7AFC2D23" w14:textId="375C9CDD" w:rsidR="000F3920" w:rsidRDefault="000F3920">
      <w:pPr>
        <w:rPr>
          <w:lang w:val="en-US"/>
        </w:rPr>
      </w:pPr>
    </w:p>
    <w:p w14:paraId="76FA9B94" w14:textId="647E77F6" w:rsidR="000F3920" w:rsidRDefault="000F3920">
      <w:pPr>
        <w:rPr>
          <w:lang w:val="en-US"/>
        </w:rPr>
      </w:pPr>
      <w:r>
        <w:rPr>
          <w:lang w:val="en-US"/>
        </w:rPr>
        <w:t>&lt;&lt;&lt;&lt;&lt;&lt;&lt;&lt;&lt;Include the Image&gt;&gt;&gt;&gt;&gt;&gt;&gt;&gt;&gt;&gt;&gt;&gt;</w:t>
      </w:r>
    </w:p>
    <w:p w14:paraId="62CD13D9" w14:textId="707F52DB" w:rsidR="000F3920" w:rsidRDefault="000F3920">
      <w:pPr>
        <w:rPr>
          <w:lang w:val="en-US"/>
        </w:rPr>
      </w:pPr>
    </w:p>
    <w:p w14:paraId="7EBE5FF6" w14:textId="13653A56" w:rsidR="000F3920" w:rsidRPr="007C1608" w:rsidRDefault="000F3920" w:rsidP="000F3920">
      <w:pPr>
        <w:pStyle w:val="p1a"/>
        <w:jc w:val="both"/>
      </w:pPr>
      <w:r>
        <w:rPr>
          <w:lang w:val="en-US"/>
        </w:rPr>
        <w:t>The components of the ontology are shown in figure 2. Main classes of the ontology are Variable, Measure, Model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LinkedVariables</w:t>
      </w:r>
      <w:proofErr w:type="spellEnd"/>
      <w:r>
        <w:rPr>
          <w:lang w:val="en-US"/>
        </w:rPr>
        <w:t xml:space="preserve"> and Origin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LinkedVariables</w:t>
      </w:r>
      <w:proofErr w:type="spellEnd"/>
      <w:r>
        <w:rPr>
          <w:lang w:val="en-US"/>
        </w:rPr>
        <w:t xml:space="preserve"> class captures a link between any two variables. </w:t>
      </w:r>
      <w:proofErr w:type="spellStart"/>
      <w:r>
        <w:rPr>
          <w:lang w:val="en-US"/>
        </w:rPr>
        <w:t>LinkType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is</w:t>
      </w:r>
      <w:r>
        <w:rPr>
          <w:lang w:val="en-US"/>
        </w:rPr>
        <w:t xml:space="preserve"> define</w:t>
      </w:r>
      <w:r>
        <w:rPr>
          <w:lang w:val="en-US"/>
        </w:rPr>
        <w:t>d</w:t>
      </w:r>
      <w:r>
        <w:rPr>
          <w:lang w:val="en-US"/>
        </w:rPr>
        <w:t xml:space="preserve"> to represent details of different links between variables</w:t>
      </w:r>
      <w:r>
        <w:rPr>
          <w:lang w:val="en-US"/>
        </w:rPr>
        <w:t xml:space="preserve"> as</w:t>
      </w:r>
      <w:r>
        <w:rPr>
          <w:lang w:val="en-US"/>
        </w:rPr>
        <w:t xml:space="preserve"> an extendable catalogue of link types (Causal, </w:t>
      </w:r>
      <w:proofErr w:type="spellStart"/>
      <w:r>
        <w:rPr>
          <w:lang w:val="en-US"/>
        </w:rPr>
        <w:t>InvestigativeCausal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NoLink</w:t>
      </w:r>
      <w:proofErr w:type="spellEnd"/>
      <w:r>
        <w:rPr>
          <w:lang w:val="en-US"/>
        </w:rPr>
        <w:t>)</w:t>
      </w:r>
      <w:r>
        <w:rPr>
          <w:lang w:val="en-US"/>
        </w:rPr>
        <w:t>. O</w:t>
      </w:r>
      <w:r>
        <w:rPr>
          <w:lang w:val="en-US"/>
        </w:rPr>
        <w:t>rigin</w:t>
      </w:r>
      <w:r>
        <w:rPr>
          <w:lang w:val="en-US"/>
        </w:rPr>
        <w:t xml:space="preserve"> class is defined to represent details about the origin or reference to any concept. Main origin types in RVO are: </w:t>
      </w:r>
      <w:proofErr w:type="spellStart"/>
      <w:r>
        <w:rPr>
          <w:lang w:val="en-US"/>
        </w:rPr>
        <w:t>ViaModel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ViaLiterature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FromExperts</w:t>
      </w:r>
      <w:proofErr w:type="spellEnd"/>
      <w:r>
        <w:rPr>
          <w:lang w:val="en-US"/>
        </w:rPr>
        <w:t>.</w:t>
      </w:r>
    </w:p>
    <w:p w14:paraId="53B23279" w14:textId="74B10D8E" w:rsidR="000F3920" w:rsidRDefault="000F3920" w:rsidP="000F3920">
      <w:p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 xml:space="preserve">One strength of this ontology is how it can be linked with any domain specific ontology via </w:t>
      </w:r>
      <w:r>
        <w:rPr>
          <w:lang w:val="en-US"/>
        </w:rPr>
        <w:t>the</w:t>
      </w:r>
      <w:r>
        <w:rPr>
          <w:lang w:val="en-US"/>
        </w:rPr>
        <w:t xml:space="preserve"> </w:t>
      </w:r>
      <w:r>
        <w:rPr>
          <w:lang w:val="en-US"/>
        </w:rPr>
        <w:t>operationalized</w:t>
      </w:r>
      <w:r>
        <w:rPr>
          <w:lang w:val="en-US"/>
        </w:rPr>
        <w:t xml:space="preserve"> relationship. We can take any concept (thing or property) defined in any third-party ontology </w:t>
      </w:r>
      <w:r>
        <w:rPr>
          <w:lang w:val="en-US"/>
        </w:rPr>
        <w:t xml:space="preserve">as </w:t>
      </w:r>
      <w:proofErr w:type="spellStart"/>
      <w:r>
        <w:rPr>
          <w:lang w:val="en-US"/>
        </w:rPr>
        <w:t>rvo:Concept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and link it to a variable. In this way, the context of the variable</w:t>
      </w:r>
      <w:r>
        <w:rPr>
          <w:lang w:val="en-US"/>
        </w:rPr>
        <w:t xml:space="preserve"> is readily</w:t>
      </w:r>
      <w:r>
        <w:rPr>
          <w:lang w:val="en-US"/>
        </w:rPr>
        <w:t xml:space="preserve"> available </w:t>
      </w:r>
      <w:r>
        <w:rPr>
          <w:lang w:val="en-US"/>
        </w:rPr>
        <w:t>through a</w:t>
      </w:r>
      <w:r>
        <w:rPr>
          <w:lang w:val="en-US"/>
        </w:rPr>
        <w:t xml:space="preserve"> domain specific ontology.</w:t>
      </w:r>
    </w:p>
    <w:p w14:paraId="5F9A9265" w14:textId="0B8570A4" w:rsidR="000F3920" w:rsidRDefault="000F3920">
      <w:pPr>
        <w:rPr>
          <w:lang w:val="en-US"/>
        </w:rPr>
      </w:pPr>
    </w:p>
    <w:tbl>
      <w:tblPr>
        <w:tblStyle w:val="ListTable3"/>
        <w:tblW w:w="690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5206"/>
      </w:tblGrid>
      <w:tr w:rsidR="000F3920" w:rsidRPr="000B5470" w14:paraId="4DC9C636" w14:textId="77777777" w:rsidTr="004B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96" w:type="dxa"/>
            <w:tcBorders>
              <w:bottom w:val="none" w:sz="0" w:space="0" w:color="auto"/>
              <w:right w:val="none" w:sz="0" w:space="0" w:color="auto"/>
            </w:tcBorders>
            <w:hideMark/>
          </w:tcPr>
          <w:p w14:paraId="21C64CAC" w14:textId="77777777" w:rsidR="000F3920" w:rsidRPr="007E30C0" w:rsidRDefault="000F3920" w:rsidP="004B10DF">
            <w:pPr>
              <w:jc w:val="both"/>
              <w:rPr>
                <w:b w:val="0"/>
                <w:bCs w:val="0"/>
              </w:rPr>
            </w:pPr>
            <w:r w:rsidRPr="007E30C0">
              <w:rPr>
                <w:b w:val="0"/>
                <w:bCs w:val="0"/>
              </w:rPr>
              <w:t>Key Concepts</w:t>
            </w:r>
          </w:p>
        </w:tc>
        <w:tc>
          <w:tcPr>
            <w:tcW w:w="5206" w:type="dxa"/>
            <w:hideMark/>
          </w:tcPr>
          <w:p w14:paraId="4F781BA7" w14:textId="77777777" w:rsidR="000F3920" w:rsidRPr="007E30C0" w:rsidRDefault="000F3920" w:rsidP="004B10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E30C0">
              <w:rPr>
                <w:b w:val="0"/>
                <w:bCs w:val="0"/>
              </w:rPr>
              <w:t>Definition</w:t>
            </w:r>
          </w:p>
        </w:tc>
      </w:tr>
      <w:tr w:rsidR="000F3920" w:rsidRPr="000B5470" w14:paraId="13B42695" w14:textId="77777777" w:rsidTr="004B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50C5D8B6" w14:textId="626CA19A" w:rsidR="000F3920" w:rsidRPr="000B5470" w:rsidRDefault="000F3920" w:rsidP="004B10DF">
            <w:pPr>
              <w:jc w:val="both"/>
              <w:rPr>
                <w:b w:val="0"/>
                <w:bCs w:val="0"/>
                <w:color w:val="000000"/>
              </w:rPr>
            </w:pPr>
            <w:r w:rsidRPr="000B5470">
              <w:rPr>
                <w:b w:val="0"/>
                <w:bCs w:val="0"/>
                <w:color w:val="000000"/>
              </w:rPr>
              <w:t>Concept</w:t>
            </w:r>
          </w:p>
        </w:tc>
        <w:tc>
          <w:tcPr>
            <w:tcW w:w="5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5117A8D0" w14:textId="77777777" w:rsidR="000F3920" w:rsidRPr="000B5470" w:rsidRDefault="000F3920" w:rsidP="004B1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B5470">
              <w:rPr>
                <w:color w:val="000000"/>
              </w:rPr>
              <w:t>Concept or Thing refer to abstraction of any entity which may exist in an ontology.</w:t>
            </w:r>
          </w:p>
        </w:tc>
      </w:tr>
      <w:tr w:rsidR="000F3920" w:rsidRPr="000B5470" w14:paraId="17383ABF" w14:textId="77777777" w:rsidTr="004B10D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none" w:sz="0" w:space="0" w:color="auto"/>
            </w:tcBorders>
            <w:hideMark/>
          </w:tcPr>
          <w:p w14:paraId="0138CEA4" w14:textId="77777777" w:rsidR="000F3920" w:rsidRPr="000B5470" w:rsidRDefault="000F3920" w:rsidP="004B10DF">
            <w:pPr>
              <w:jc w:val="both"/>
              <w:rPr>
                <w:b w:val="0"/>
                <w:bCs w:val="0"/>
                <w:color w:val="000000"/>
              </w:rPr>
            </w:pPr>
            <w:r w:rsidRPr="000B5470">
              <w:rPr>
                <w:b w:val="0"/>
                <w:bCs w:val="0"/>
                <w:color w:val="000000"/>
              </w:rPr>
              <w:t>Variable</w:t>
            </w:r>
          </w:p>
        </w:tc>
        <w:tc>
          <w:tcPr>
            <w:tcW w:w="5206" w:type="dxa"/>
            <w:hideMark/>
          </w:tcPr>
          <w:p w14:paraId="7B5C1901" w14:textId="77777777" w:rsidR="000F3920" w:rsidRPr="000B5470" w:rsidRDefault="000F3920" w:rsidP="004B1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B5470">
              <w:rPr>
                <w:color w:val="000000"/>
              </w:rPr>
              <w:t xml:space="preserve">Variables exist as metrics to quantify concepts. </w:t>
            </w:r>
          </w:p>
        </w:tc>
      </w:tr>
      <w:tr w:rsidR="000F3920" w:rsidRPr="000B5470" w14:paraId="4F66EE5D" w14:textId="77777777" w:rsidTr="004B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332684F" w14:textId="77777777" w:rsidR="000F3920" w:rsidRPr="000B5470" w:rsidRDefault="000F3920" w:rsidP="004B10DF">
            <w:pPr>
              <w:jc w:val="both"/>
              <w:rPr>
                <w:b w:val="0"/>
                <w:bCs w:val="0"/>
                <w:color w:val="000000"/>
              </w:rPr>
            </w:pPr>
            <w:r w:rsidRPr="000B5470">
              <w:rPr>
                <w:b w:val="0"/>
                <w:bCs w:val="0"/>
                <w:color w:val="000000"/>
              </w:rPr>
              <w:t>Measure</w:t>
            </w:r>
          </w:p>
        </w:tc>
        <w:tc>
          <w:tcPr>
            <w:tcW w:w="5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FD87E03" w14:textId="1063F903" w:rsidR="000F3920" w:rsidRPr="000B5470" w:rsidRDefault="000F3920" w:rsidP="004B1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B5470">
              <w:rPr>
                <w:color w:val="000000"/>
              </w:rPr>
              <w:t xml:space="preserve">Measures are the </w:t>
            </w:r>
            <w:r>
              <w:rPr>
                <w:color w:val="000000"/>
              </w:rPr>
              <w:t xml:space="preserve">metrics that represent </w:t>
            </w:r>
            <w:r w:rsidRPr="000B5470">
              <w:rPr>
                <w:color w:val="000000"/>
              </w:rPr>
              <w:t>actual values for</w:t>
            </w:r>
            <w:r>
              <w:rPr>
                <w:color w:val="000000"/>
              </w:rPr>
              <w:t xml:space="preserve"> a</w:t>
            </w:r>
            <w:r w:rsidRPr="000B5470">
              <w:rPr>
                <w:color w:val="000000"/>
              </w:rPr>
              <w:t xml:space="preserve"> variables</w:t>
            </w:r>
            <w:r>
              <w:rPr>
                <w:color w:val="000000"/>
              </w:rPr>
              <w:t>.</w:t>
            </w:r>
            <w:bookmarkStart w:id="0" w:name="_GoBack"/>
            <w:bookmarkEnd w:id="0"/>
          </w:p>
        </w:tc>
      </w:tr>
      <w:tr w:rsidR="000F3920" w:rsidRPr="000B5470" w14:paraId="62ABA74C" w14:textId="77777777" w:rsidTr="004B10D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none" w:sz="0" w:space="0" w:color="auto"/>
            </w:tcBorders>
            <w:hideMark/>
          </w:tcPr>
          <w:p w14:paraId="3AD3453F" w14:textId="77777777" w:rsidR="000F3920" w:rsidRPr="000B5470" w:rsidRDefault="000F3920" w:rsidP="004B10DF">
            <w:pPr>
              <w:jc w:val="both"/>
              <w:rPr>
                <w:b w:val="0"/>
                <w:bCs w:val="0"/>
                <w:color w:val="000000"/>
              </w:rPr>
            </w:pPr>
            <w:r w:rsidRPr="000B5470">
              <w:rPr>
                <w:b w:val="0"/>
                <w:bCs w:val="0"/>
                <w:color w:val="000000"/>
              </w:rPr>
              <w:lastRenderedPageBreak/>
              <w:t>Variable Link</w:t>
            </w:r>
          </w:p>
        </w:tc>
        <w:tc>
          <w:tcPr>
            <w:tcW w:w="5206" w:type="dxa"/>
            <w:hideMark/>
          </w:tcPr>
          <w:p w14:paraId="56144519" w14:textId="77777777" w:rsidR="000F3920" w:rsidRPr="000B5470" w:rsidRDefault="000F3920" w:rsidP="004B1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B5470">
              <w:rPr>
                <w:color w:val="000000"/>
              </w:rPr>
              <w:t>A link describes a connection between two variables, the nature of this connection and how this connection was established.</w:t>
            </w:r>
          </w:p>
        </w:tc>
      </w:tr>
      <w:tr w:rsidR="000F3920" w:rsidRPr="000B5470" w14:paraId="0A5CF644" w14:textId="77777777" w:rsidTr="004B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3DF8EE" w14:textId="77777777" w:rsidR="000F3920" w:rsidRPr="00E56335" w:rsidRDefault="000F3920" w:rsidP="004B10DF">
            <w:pPr>
              <w:jc w:val="both"/>
              <w:rPr>
                <w:b w:val="0"/>
                <w:color w:val="000000"/>
              </w:rPr>
            </w:pPr>
            <w:r w:rsidRPr="00E56335">
              <w:rPr>
                <w:b w:val="0"/>
                <w:color w:val="000000"/>
              </w:rPr>
              <w:t>Origin</w:t>
            </w:r>
          </w:p>
        </w:tc>
        <w:tc>
          <w:tcPr>
            <w:tcW w:w="5206" w:type="dxa"/>
          </w:tcPr>
          <w:p w14:paraId="5A83B8FF" w14:textId="77777777" w:rsidR="000F3920" w:rsidRPr="000B5470" w:rsidRDefault="000F3920" w:rsidP="004B1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Origin is where a concept (e.g. variable, Variable Link, Measure) is first defined or mentioned. RVO has three origins – Expert Person, Reference of a publication, Analytics Model</w:t>
            </w:r>
          </w:p>
        </w:tc>
      </w:tr>
      <w:tr w:rsidR="000F3920" w:rsidRPr="000B5470" w14:paraId="5304BB4B" w14:textId="77777777" w:rsidTr="004B10D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none" w:sz="0" w:space="0" w:color="auto"/>
            </w:tcBorders>
            <w:hideMark/>
          </w:tcPr>
          <w:p w14:paraId="2B604A33" w14:textId="77777777" w:rsidR="000F3920" w:rsidRPr="000B5470" w:rsidRDefault="000F3920" w:rsidP="004B10DF">
            <w:pPr>
              <w:jc w:val="both"/>
              <w:rPr>
                <w:b w:val="0"/>
                <w:bCs w:val="0"/>
                <w:color w:val="000000"/>
              </w:rPr>
            </w:pPr>
            <w:r w:rsidRPr="000B5470">
              <w:rPr>
                <w:b w:val="0"/>
                <w:bCs w:val="0"/>
                <w:color w:val="000000"/>
              </w:rPr>
              <w:t>Link Type</w:t>
            </w:r>
          </w:p>
        </w:tc>
        <w:tc>
          <w:tcPr>
            <w:tcW w:w="5206" w:type="dxa"/>
            <w:hideMark/>
          </w:tcPr>
          <w:p w14:paraId="280B428C" w14:textId="77777777" w:rsidR="000F3920" w:rsidRPr="000B5470" w:rsidRDefault="000F3920" w:rsidP="004B1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B5470">
              <w:rPr>
                <w:color w:val="000000"/>
              </w:rPr>
              <w:t>Link Type describes the type of link that exists between two or more variables. Example of Link Types are:</w:t>
            </w:r>
            <w:r w:rsidRPr="000B5470">
              <w:rPr>
                <w:color w:val="000000"/>
              </w:rPr>
              <w:br/>
              <w:t>·Causal: a variable causes another variable</w:t>
            </w:r>
            <w:r w:rsidRPr="000B5470">
              <w:rPr>
                <w:color w:val="000000"/>
              </w:rPr>
              <w:br/>
              <w:t>· Investigative Causal: there is a hypothesis that one variable cause another, the hypothesis needs to be tested</w:t>
            </w:r>
            <w:r w:rsidRPr="000B5470">
              <w:rPr>
                <w:color w:val="000000"/>
              </w:rPr>
              <w:br/>
              <w:t>· No link: there are instances that no link can be established between two variables.</w:t>
            </w:r>
          </w:p>
        </w:tc>
      </w:tr>
      <w:tr w:rsidR="000F3920" w:rsidRPr="000B5470" w14:paraId="2214F8BB" w14:textId="77777777" w:rsidTr="004B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7791FC31" w14:textId="77777777" w:rsidR="000F3920" w:rsidRPr="000B5470" w:rsidRDefault="000F3920" w:rsidP="004B10DF">
            <w:pPr>
              <w:jc w:val="both"/>
              <w:rPr>
                <w:b w:val="0"/>
                <w:bCs w:val="0"/>
                <w:color w:val="000000"/>
              </w:rPr>
            </w:pPr>
            <w:r w:rsidRPr="000B5470">
              <w:rPr>
                <w:b w:val="0"/>
                <w:bCs w:val="0"/>
                <w:color w:val="000000"/>
              </w:rPr>
              <w:t>Data Source</w:t>
            </w:r>
          </w:p>
        </w:tc>
        <w:tc>
          <w:tcPr>
            <w:tcW w:w="5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3684DCBC" w14:textId="77777777" w:rsidR="000F3920" w:rsidRPr="000B5470" w:rsidRDefault="000F3920" w:rsidP="004B1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B5470">
              <w:rPr>
                <w:color w:val="000000"/>
              </w:rPr>
              <w:t>Data source references to the source from which a data is coming from</w:t>
            </w:r>
            <w:r>
              <w:rPr>
                <w:color w:val="000000"/>
              </w:rPr>
              <w:t>.</w:t>
            </w:r>
          </w:p>
        </w:tc>
      </w:tr>
      <w:tr w:rsidR="000F3920" w:rsidRPr="000B5470" w14:paraId="36D5E021" w14:textId="77777777" w:rsidTr="004B10D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right w:val="none" w:sz="0" w:space="0" w:color="auto"/>
            </w:tcBorders>
            <w:hideMark/>
          </w:tcPr>
          <w:p w14:paraId="1996EF02" w14:textId="77777777" w:rsidR="000F3920" w:rsidRPr="000B5470" w:rsidRDefault="000F3920" w:rsidP="004B10DF">
            <w:pPr>
              <w:jc w:val="both"/>
              <w:rPr>
                <w:b w:val="0"/>
                <w:bCs w:val="0"/>
                <w:color w:val="000000"/>
              </w:rPr>
            </w:pPr>
            <w:r w:rsidRPr="000B5470">
              <w:rPr>
                <w:b w:val="0"/>
                <w:bCs w:val="0"/>
                <w:color w:val="000000"/>
              </w:rPr>
              <w:t>Dataset</w:t>
            </w:r>
          </w:p>
        </w:tc>
        <w:tc>
          <w:tcPr>
            <w:tcW w:w="5206" w:type="dxa"/>
            <w:hideMark/>
          </w:tcPr>
          <w:p w14:paraId="4E5BE7BB" w14:textId="77777777" w:rsidR="000F3920" w:rsidRPr="000B5470" w:rsidRDefault="000F3920" w:rsidP="004B10D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B5470">
              <w:rPr>
                <w:color w:val="000000"/>
              </w:rPr>
              <w:t>Dataset refers to the data file provided by a data source which contain the data for one or multiple measures</w:t>
            </w:r>
            <w:r>
              <w:rPr>
                <w:color w:val="000000"/>
              </w:rPr>
              <w:t>. We recommend publishing dataset following RDF-Cube structure.</w:t>
            </w:r>
          </w:p>
        </w:tc>
      </w:tr>
      <w:tr w:rsidR="000F3920" w:rsidRPr="000B5470" w14:paraId="16444883" w14:textId="77777777" w:rsidTr="004B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46041ABE" w14:textId="77777777" w:rsidR="000F3920" w:rsidRDefault="000F3920" w:rsidP="004B10DF">
            <w:pPr>
              <w:jc w:val="both"/>
              <w:rPr>
                <w:color w:val="000000"/>
              </w:rPr>
            </w:pPr>
            <w:r w:rsidRPr="000B5470">
              <w:rPr>
                <w:b w:val="0"/>
                <w:bCs w:val="0"/>
                <w:color w:val="000000"/>
              </w:rPr>
              <w:t xml:space="preserve">Dataset </w:t>
            </w:r>
          </w:p>
          <w:p w14:paraId="2682D32D" w14:textId="77777777" w:rsidR="000F3920" w:rsidRPr="000B5470" w:rsidRDefault="000F3920" w:rsidP="004B10DF">
            <w:pPr>
              <w:jc w:val="both"/>
              <w:rPr>
                <w:b w:val="0"/>
                <w:bCs w:val="0"/>
                <w:color w:val="000000"/>
              </w:rPr>
            </w:pPr>
            <w:r w:rsidRPr="000B5470">
              <w:rPr>
                <w:b w:val="0"/>
                <w:bCs w:val="0"/>
                <w:color w:val="000000"/>
              </w:rPr>
              <w:t>Structure</w:t>
            </w:r>
          </w:p>
        </w:tc>
        <w:tc>
          <w:tcPr>
            <w:tcW w:w="5206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03EC2B42" w14:textId="77777777" w:rsidR="000F3920" w:rsidRPr="000B5470" w:rsidRDefault="000F3920" w:rsidP="004B10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0B5470">
              <w:rPr>
                <w:color w:val="000000"/>
              </w:rPr>
              <w:t>Dataset structure refers to the meta data for a dataset such as what measures are captured, unit of measure.</w:t>
            </w:r>
          </w:p>
        </w:tc>
      </w:tr>
    </w:tbl>
    <w:p w14:paraId="193F0598" w14:textId="77777777" w:rsidR="000F3920" w:rsidRDefault="000F3920">
      <w:pPr>
        <w:rPr>
          <w:lang w:val="en-US"/>
        </w:rPr>
      </w:pPr>
    </w:p>
    <w:p w14:paraId="347437FA" w14:textId="56A4CD06" w:rsidR="000F3920" w:rsidRDefault="000F3920">
      <w:pPr>
        <w:rPr>
          <w:lang w:val="en-US"/>
        </w:rPr>
      </w:pPr>
    </w:p>
    <w:p w14:paraId="2885EF6B" w14:textId="77777777" w:rsidR="000F3920" w:rsidRPr="000F3920" w:rsidRDefault="000F3920" w:rsidP="000F3920">
      <w:pPr>
        <w:rPr>
          <w:rStyle w:val="HTMLCite"/>
          <w:rFonts w:ascii="Arial" w:hAnsi="Arial" w:cs="Arial"/>
          <w:i w:val="0"/>
          <w:iCs w:val="0"/>
          <w:color w:val="000000" w:themeColor="text1"/>
        </w:rPr>
      </w:pPr>
      <w:r w:rsidRPr="000F3920">
        <w:rPr>
          <w:rStyle w:val="HTMLCite"/>
          <w:rFonts w:ascii="Arial" w:hAnsi="Arial" w:cs="Arial"/>
          <w:i w:val="0"/>
          <w:iCs w:val="0"/>
          <w:color w:val="000000" w:themeColor="text1"/>
          <w:sz w:val="21"/>
          <w:szCs w:val="21"/>
        </w:rPr>
        <w:t xml:space="preserve">1. </w:t>
      </w:r>
      <w:r w:rsidRPr="000F3920">
        <w:rPr>
          <w:rStyle w:val="HTMLCite"/>
          <w:rFonts w:ascii="Arial" w:hAnsi="Arial" w:cs="Arial"/>
          <w:i w:val="0"/>
          <w:iCs w:val="0"/>
          <w:color w:val="000000" w:themeColor="text1"/>
          <w:sz w:val="21"/>
          <w:szCs w:val="21"/>
        </w:rPr>
        <w:fldChar w:fldCharType="begin"/>
      </w:r>
      <w:r w:rsidRPr="000F3920">
        <w:rPr>
          <w:rStyle w:val="HTMLCite"/>
          <w:rFonts w:ascii="Arial" w:hAnsi="Arial" w:cs="Arial"/>
          <w:i w:val="0"/>
          <w:iCs w:val="0"/>
          <w:color w:val="000000" w:themeColor="text1"/>
          <w:sz w:val="21"/>
          <w:szCs w:val="21"/>
        </w:rPr>
        <w:instrText xml:space="preserve"> HYPERLINK "https://wiki.dbpedia.org/</w:instrText>
      </w:r>
    </w:p>
    <w:p w14:paraId="353E9BA3" w14:textId="77777777" w:rsidR="000F3920" w:rsidRPr="000F3920" w:rsidRDefault="000F3920" w:rsidP="000F3920">
      <w:pPr>
        <w:rPr>
          <w:rStyle w:val="Hyperlink"/>
          <w:rFonts w:ascii="Arial" w:hAnsi="Arial" w:cs="Arial"/>
          <w:color w:val="000000" w:themeColor="text1"/>
          <w:u w:val="none"/>
        </w:rPr>
      </w:pPr>
      <w:r w:rsidRPr="000F3920">
        <w:rPr>
          <w:rStyle w:val="HTMLCite"/>
          <w:rFonts w:ascii="Arial" w:hAnsi="Arial" w:cs="Arial"/>
          <w:i w:val="0"/>
          <w:iCs w:val="0"/>
          <w:color w:val="000000" w:themeColor="text1"/>
          <w:sz w:val="21"/>
          <w:szCs w:val="21"/>
        </w:rPr>
        <w:instrText xml:space="preserve">" </w:instrText>
      </w:r>
      <w:r w:rsidRPr="000F3920">
        <w:rPr>
          <w:rStyle w:val="HTMLCite"/>
          <w:rFonts w:ascii="Arial" w:hAnsi="Arial" w:cs="Arial"/>
          <w:i w:val="0"/>
          <w:iCs w:val="0"/>
          <w:color w:val="000000" w:themeColor="text1"/>
          <w:sz w:val="21"/>
          <w:szCs w:val="21"/>
        </w:rPr>
        <w:fldChar w:fldCharType="separate"/>
      </w:r>
      <w:r w:rsidRPr="000F3920"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t>https://wiki.dbpedia.org/</w:t>
      </w:r>
    </w:p>
    <w:p w14:paraId="1C50D557" w14:textId="3C2C1433" w:rsidR="000F3920" w:rsidRPr="000F3920" w:rsidRDefault="000F3920">
      <w:pPr>
        <w:rPr>
          <w:rFonts w:ascii="Arial" w:hAnsi="Arial" w:cs="Arial"/>
          <w:color w:val="000000" w:themeColor="text1"/>
        </w:rPr>
      </w:pPr>
      <w:r w:rsidRPr="000F3920">
        <w:rPr>
          <w:rStyle w:val="HTMLCite"/>
          <w:rFonts w:ascii="Arial" w:hAnsi="Arial" w:cs="Arial"/>
          <w:i w:val="0"/>
          <w:iCs w:val="0"/>
          <w:color w:val="000000" w:themeColor="text1"/>
          <w:sz w:val="21"/>
          <w:szCs w:val="21"/>
        </w:rPr>
        <w:fldChar w:fldCharType="end"/>
      </w:r>
      <w:r w:rsidRPr="000F3920">
        <w:rPr>
          <w:rStyle w:val="HTMLCite"/>
          <w:rFonts w:ascii="Arial" w:hAnsi="Arial" w:cs="Arial"/>
          <w:i w:val="0"/>
          <w:iCs w:val="0"/>
          <w:color w:val="000000" w:themeColor="text1"/>
          <w:sz w:val="21"/>
          <w:szCs w:val="21"/>
        </w:rPr>
        <w:t xml:space="preserve">2. </w:t>
      </w:r>
      <w:hyperlink r:id="rId5" w:history="1">
        <w:r w:rsidRPr="000F3920">
          <w:rPr>
            <w:rStyle w:val="Hyperlink"/>
            <w:color w:val="000000" w:themeColor="text1"/>
            <w:u w:val="none"/>
            <w:lang w:val="en-US"/>
          </w:rPr>
          <w:t>https://www.w3.org/TR/vocab-data-cube/</w:t>
        </w:r>
      </w:hyperlink>
    </w:p>
    <w:p w14:paraId="4FFF2793" w14:textId="2F92597D" w:rsidR="000F3920" w:rsidRPr="000F3920" w:rsidRDefault="000F3920">
      <w:pPr>
        <w:rPr>
          <w:color w:val="000000" w:themeColor="text1"/>
          <w:lang w:val="en-US"/>
        </w:rPr>
      </w:pPr>
      <w:r w:rsidRPr="000F3920">
        <w:rPr>
          <w:color w:val="000000" w:themeColor="text1"/>
          <w:lang w:val="en-US"/>
        </w:rPr>
        <w:t>3.  https://sparontologies.github.io/fabio/current/fabio.html</w:t>
      </w:r>
    </w:p>
    <w:sectPr w:rsidR="000F3920" w:rsidRPr="000F3920" w:rsidSect="005709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7924"/>
    <w:multiLevelType w:val="hybridMultilevel"/>
    <w:tmpl w:val="D1240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2" w15:restartNumberingAfterBreak="0">
    <w:nsid w:val="24394769"/>
    <w:multiLevelType w:val="hybridMultilevel"/>
    <w:tmpl w:val="DABAB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13B84"/>
    <w:multiLevelType w:val="multilevel"/>
    <w:tmpl w:val="D12407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A4C7A"/>
    <w:multiLevelType w:val="hybridMultilevel"/>
    <w:tmpl w:val="6040E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716B8"/>
    <w:multiLevelType w:val="multilevel"/>
    <w:tmpl w:val="80CA3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20"/>
    <w:rsid w:val="00010A16"/>
    <w:rsid w:val="00016E4C"/>
    <w:rsid w:val="000F3920"/>
    <w:rsid w:val="00153B40"/>
    <w:rsid w:val="0017127B"/>
    <w:rsid w:val="00171679"/>
    <w:rsid w:val="00176F5A"/>
    <w:rsid w:val="001D4E77"/>
    <w:rsid w:val="001E5FEA"/>
    <w:rsid w:val="00362862"/>
    <w:rsid w:val="003A16EF"/>
    <w:rsid w:val="004B0F81"/>
    <w:rsid w:val="004B759D"/>
    <w:rsid w:val="00516AED"/>
    <w:rsid w:val="005256F6"/>
    <w:rsid w:val="005709C3"/>
    <w:rsid w:val="00585A33"/>
    <w:rsid w:val="00612B25"/>
    <w:rsid w:val="00692C0C"/>
    <w:rsid w:val="00771A6A"/>
    <w:rsid w:val="00780C9A"/>
    <w:rsid w:val="00836F6D"/>
    <w:rsid w:val="008F037C"/>
    <w:rsid w:val="00996477"/>
    <w:rsid w:val="00AA44DF"/>
    <w:rsid w:val="00B53795"/>
    <w:rsid w:val="00C26C42"/>
    <w:rsid w:val="00CA1CA6"/>
    <w:rsid w:val="00CB1F8D"/>
    <w:rsid w:val="00D605AE"/>
    <w:rsid w:val="00E8608A"/>
    <w:rsid w:val="00E97332"/>
    <w:rsid w:val="00E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2CE70"/>
  <w14:defaultImageDpi w14:val="32767"/>
  <w15:chartTrackingRefBased/>
  <w15:docId w15:val="{1A0AD661-6E03-1640-A1DA-8E2D72C3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3920"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39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item">
    <w:name w:val="bulletitem"/>
    <w:basedOn w:val="Normal"/>
    <w:rsid w:val="000F3920"/>
    <w:pPr>
      <w:numPr>
        <w:numId w:val="1"/>
      </w:numPr>
      <w:spacing w:before="160" w:after="160"/>
      <w:contextualSpacing/>
    </w:pPr>
  </w:style>
  <w:style w:type="numbering" w:customStyle="1" w:styleId="itemization1">
    <w:name w:val="itemization1"/>
    <w:basedOn w:val="NoList"/>
    <w:rsid w:val="000F3920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F39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styleId="Hyperlink">
    <w:name w:val="Hyperlink"/>
    <w:basedOn w:val="DefaultParagraphFont"/>
    <w:uiPriority w:val="99"/>
    <w:unhideWhenUsed/>
    <w:rsid w:val="000F39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F3920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0F3920"/>
    <w:rPr>
      <w:i/>
      <w:iCs/>
    </w:rPr>
  </w:style>
  <w:style w:type="paragraph" w:customStyle="1" w:styleId="action-menu-item">
    <w:name w:val="action-menu-item"/>
    <w:basedOn w:val="Normal"/>
    <w:rsid w:val="000F3920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F39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3920"/>
    <w:pPr>
      <w:ind w:left="720"/>
      <w:contextualSpacing/>
    </w:pPr>
  </w:style>
  <w:style w:type="paragraph" w:customStyle="1" w:styleId="p1a">
    <w:name w:val="p1a"/>
    <w:basedOn w:val="Normal"/>
    <w:next w:val="Normal"/>
    <w:rsid w:val="000F3920"/>
  </w:style>
  <w:style w:type="table" w:styleId="ListTable3">
    <w:name w:val="List Table 3"/>
    <w:basedOn w:val="TableNormal"/>
    <w:uiPriority w:val="48"/>
    <w:rsid w:val="000F3920"/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21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vocab-data-cub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2018-11-20T03:46:00Z</dcterms:created>
  <dcterms:modified xsi:type="dcterms:W3CDTF">2018-11-20T03:56:00Z</dcterms:modified>
</cp:coreProperties>
</file>