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B1053" w14:textId="732AEBAE" w:rsidR="00E53F8A" w:rsidRPr="00975F34" w:rsidRDefault="004F28AF">
      <w:pPr>
        <w:pStyle w:val="Plattetekst"/>
        <w:rPr>
          <w:rFonts w:asciiTheme="minorHAnsi" w:hAnsiTheme="minorHAnsi" w:cstheme="minorHAnsi"/>
          <w:sz w:val="20"/>
        </w:rPr>
      </w:pPr>
      <w:r w:rsidRPr="00975F34">
        <w:rPr>
          <w:rFonts w:asciiTheme="minorHAnsi" w:hAnsiTheme="minorHAnsi" w:cstheme="minorHAnsi"/>
          <w:noProof/>
        </w:rPr>
        <w:drawing>
          <wp:anchor distT="0" distB="0" distL="0" distR="0" simplePos="0" relativeHeight="251663360" behindDoc="1" locked="0" layoutInCell="1" allowOverlap="1" wp14:anchorId="0A1BDB01" wp14:editId="69AD7C8B">
            <wp:simplePos x="0" y="0"/>
            <wp:positionH relativeFrom="page">
              <wp:posOffset>0</wp:posOffset>
            </wp:positionH>
            <wp:positionV relativeFrom="page">
              <wp:posOffset>0</wp:posOffset>
            </wp:positionV>
            <wp:extent cx="7560564" cy="1069238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560564" cy="10692383"/>
                    </a:xfrm>
                    <a:prstGeom prst="rect">
                      <a:avLst/>
                    </a:prstGeom>
                  </pic:spPr>
                </pic:pic>
              </a:graphicData>
            </a:graphic>
          </wp:anchor>
        </w:drawing>
      </w:r>
      <w:r w:rsidR="00842821" w:rsidRPr="00975F34">
        <w:rPr>
          <w:rFonts w:asciiTheme="minorHAnsi" w:hAnsiTheme="minorHAnsi" w:cstheme="minorHAnsi"/>
          <w:sz w:val="20"/>
        </w:rPr>
        <w:t xml:space="preserve"> </w:t>
      </w:r>
    </w:p>
    <w:p w14:paraId="180E10EE" w14:textId="77777777" w:rsidR="00E53F8A" w:rsidRPr="00975F34" w:rsidRDefault="00E53F8A">
      <w:pPr>
        <w:pStyle w:val="Plattetekst"/>
        <w:rPr>
          <w:rFonts w:asciiTheme="minorHAnsi" w:hAnsiTheme="minorHAnsi" w:cstheme="minorHAnsi"/>
          <w:sz w:val="20"/>
        </w:rPr>
      </w:pPr>
    </w:p>
    <w:p w14:paraId="6EAC2697" w14:textId="77777777" w:rsidR="00E53F8A" w:rsidRPr="00975F34" w:rsidRDefault="00E53F8A">
      <w:pPr>
        <w:pStyle w:val="Plattetekst"/>
        <w:rPr>
          <w:rFonts w:asciiTheme="minorHAnsi" w:hAnsiTheme="minorHAnsi" w:cstheme="minorHAnsi"/>
          <w:sz w:val="20"/>
        </w:rPr>
      </w:pPr>
    </w:p>
    <w:p w14:paraId="5D516E88" w14:textId="77777777" w:rsidR="00E53F8A" w:rsidRPr="00975F34" w:rsidRDefault="00E53F8A">
      <w:pPr>
        <w:pStyle w:val="Plattetekst"/>
        <w:rPr>
          <w:rFonts w:asciiTheme="minorHAnsi" w:hAnsiTheme="minorHAnsi" w:cstheme="minorHAnsi"/>
          <w:sz w:val="20"/>
        </w:rPr>
      </w:pPr>
    </w:p>
    <w:p w14:paraId="180A4507" w14:textId="4B9628F2" w:rsidR="00E53F8A" w:rsidRPr="00975F34" w:rsidRDefault="00DB5045">
      <w:pPr>
        <w:spacing w:before="259"/>
        <w:ind w:right="304"/>
        <w:jc w:val="right"/>
        <w:rPr>
          <w:rFonts w:asciiTheme="minorHAnsi" w:hAnsiTheme="minorHAnsi" w:cstheme="minorHAnsi"/>
          <w:sz w:val="96"/>
        </w:rPr>
      </w:pPr>
      <w:r w:rsidRPr="00975F34">
        <w:rPr>
          <w:rFonts w:asciiTheme="minorHAnsi" w:hAnsiTheme="minorHAnsi" w:cstheme="minorHAnsi"/>
          <w:sz w:val="96"/>
        </w:rPr>
        <w:t>Residentie</w:t>
      </w:r>
    </w:p>
    <w:p w14:paraId="5D06ED6A" w14:textId="638ECA57" w:rsidR="00E53F8A" w:rsidRPr="00975F34" w:rsidRDefault="00DB5045">
      <w:pPr>
        <w:spacing w:before="167"/>
        <w:ind w:right="301"/>
        <w:jc w:val="right"/>
        <w:rPr>
          <w:rFonts w:asciiTheme="minorHAnsi" w:hAnsiTheme="minorHAnsi" w:cstheme="minorHAnsi"/>
          <w:sz w:val="96"/>
        </w:rPr>
      </w:pPr>
      <w:r w:rsidRPr="00975F34">
        <w:rPr>
          <w:rFonts w:asciiTheme="minorHAnsi" w:hAnsiTheme="minorHAnsi" w:cstheme="minorHAnsi"/>
          <w:sz w:val="96"/>
        </w:rPr>
        <w:t>Thomas Morus</w:t>
      </w:r>
    </w:p>
    <w:p w14:paraId="6DCEED79" w14:textId="77777777" w:rsidR="00E53F8A" w:rsidRPr="00975F34" w:rsidRDefault="00E53F8A">
      <w:pPr>
        <w:pStyle w:val="Plattetekst"/>
        <w:spacing w:before="7"/>
        <w:rPr>
          <w:rFonts w:asciiTheme="minorHAnsi" w:hAnsiTheme="minorHAnsi" w:cstheme="minorHAnsi"/>
          <w:sz w:val="128"/>
        </w:rPr>
      </w:pPr>
    </w:p>
    <w:p w14:paraId="36791F5D" w14:textId="016D1525" w:rsidR="00E53F8A" w:rsidRPr="00975F34" w:rsidRDefault="004F28AF">
      <w:pPr>
        <w:pStyle w:val="Plattetekst"/>
        <w:spacing w:line="552" w:lineRule="auto"/>
        <w:ind w:left="5880" w:right="198" w:firstLine="873"/>
        <w:jc w:val="right"/>
        <w:rPr>
          <w:rFonts w:asciiTheme="minorHAnsi" w:hAnsiTheme="minorHAnsi" w:cstheme="minorHAnsi"/>
        </w:rPr>
      </w:pPr>
      <w:r w:rsidRPr="00975F34">
        <w:rPr>
          <w:rFonts w:asciiTheme="minorHAnsi" w:hAnsiTheme="minorHAnsi" w:cstheme="minorHAnsi"/>
        </w:rPr>
        <w:t xml:space="preserve">Auteur: </w:t>
      </w:r>
      <w:r w:rsidR="00DB5045" w:rsidRPr="00975F34">
        <w:rPr>
          <w:rFonts w:asciiTheme="minorHAnsi" w:hAnsiTheme="minorHAnsi" w:cstheme="minorHAnsi"/>
        </w:rPr>
        <w:t>Gilles De Leus</w:t>
      </w:r>
      <w:r w:rsidRPr="00975F34">
        <w:rPr>
          <w:rFonts w:asciiTheme="minorHAnsi" w:hAnsiTheme="minorHAnsi" w:cstheme="minorHAnsi"/>
        </w:rPr>
        <w:t xml:space="preserve"> Handelswetenschappen</w:t>
      </w:r>
      <w:r w:rsidRPr="00975F34">
        <w:rPr>
          <w:rFonts w:asciiTheme="minorHAnsi" w:hAnsiTheme="minorHAnsi" w:cstheme="minorHAnsi"/>
          <w:spacing w:val="-13"/>
        </w:rPr>
        <w:t xml:space="preserve"> </w:t>
      </w:r>
      <w:r w:rsidRPr="00975F34">
        <w:rPr>
          <w:rFonts w:asciiTheme="minorHAnsi" w:hAnsiTheme="minorHAnsi" w:cstheme="minorHAnsi"/>
        </w:rPr>
        <w:t>en</w:t>
      </w:r>
      <w:r w:rsidRPr="00975F34">
        <w:rPr>
          <w:rFonts w:asciiTheme="minorHAnsi" w:hAnsiTheme="minorHAnsi" w:cstheme="minorHAnsi"/>
          <w:spacing w:val="-12"/>
        </w:rPr>
        <w:t xml:space="preserve"> </w:t>
      </w:r>
      <w:r w:rsidRPr="00975F34">
        <w:rPr>
          <w:rFonts w:asciiTheme="minorHAnsi" w:hAnsiTheme="minorHAnsi" w:cstheme="minorHAnsi"/>
        </w:rPr>
        <w:t>bedrijfskunde Bachelor in de toegepaste</w:t>
      </w:r>
      <w:r w:rsidRPr="00975F34">
        <w:rPr>
          <w:rFonts w:asciiTheme="minorHAnsi" w:hAnsiTheme="minorHAnsi" w:cstheme="minorHAnsi"/>
          <w:spacing w:val="-24"/>
        </w:rPr>
        <w:t xml:space="preserve"> </w:t>
      </w:r>
      <w:r w:rsidRPr="00975F34">
        <w:rPr>
          <w:rFonts w:asciiTheme="minorHAnsi" w:hAnsiTheme="minorHAnsi" w:cstheme="minorHAnsi"/>
        </w:rPr>
        <w:t>informatica</w:t>
      </w:r>
    </w:p>
    <w:p w14:paraId="5FB4F58B" w14:textId="699D8DF3" w:rsidR="00E53F8A" w:rsidRPr="00975F34" w:rsidRDefault="004F28AF">
      <w:pPr>
        <w:pStyle w:val="Plattetekst"/>
        <w:spacing w:line="552" w:lineRule="auto"/>
        <w:ind w:left="7635" w:right="197" w:firstLine="921"/>
        <w:jc w:val="right"/>
        <w:rPr>
          <w:rFonts w:asciiTheme="minorHAnsi" w:hAnsiTheme="minorHAnsi" w:cstheme="minorHAnsi"/>
        </w:rPr>
      </w:pPr>
      <w:r w:rsidRPr="00975F34">
        <w:rPr>
          <w:rFonts w:asciiTheme="minorHAnsi" w:hAnsiTheme="minorHAnsi" w:cstheme="minorHAnsi"/>
        </w:rPr>
        <w:t>Campus</w:t>
      </w:r>
      <w:r w:rsidRPr="00975F34">
        <w:rPr>
          <w:rFonts w:asciiTheme="minorHAnsi" w:hAnsiTheme="minorHAnsi" w:cstheme="minorHAnsi"/>
          <w:spacing w:val="-7"/>
        </w:rPr>
        <w:t xml:space="preserve"> </w:t>
      </w:r>
      <w:r w:rsidRPr="00975F34">
        <w:rPr>
          <w:rFonts w:asciiTheme="minorHAnsi" w:hAnsiTheme="minorHAnsi" w:cstheme="minorHAnsi"/>
        </w:rPr>
        <w:t>Kortrijk Academiejaar</w:t>
      </w:r>
      <w:r w:rsidRPr="00975F34">
        <w:rPr>
          <w:rFonts w:asciiTheme="minorHAnsi" w:hAnsiTheme="minorHAnsi" w:cstheme="minorHAnsi"/>
          <w:spacing w:val="-15"/>
        </w:rPr>
        <w:t xml:space="preserve"> </w:t>
      </w:r>
      <w:r w:rsidRPr="00975F34">
        <w:rPr>
          <w:rFonts w:asciiTheme="minorHAnsi" w:hAnsiTheme="minorHAnsi" w:cstheme="minorHAnsi"/>
        </w:rPr>
        <w:t>20</w:t>
      </w:r>
      <w:r w:rsidR="00DB5045" w:rsidRPr="00975F34">
        <w:rPr>
          <w:rFonts w:asciiTheme="minorHAnsi" w:hAnsiTheme="minorHAnsi" w:cstheme="minorHAnsi"/>
        </w:rPr>
        <w:t>20-2021</w:t>
      </w:r>
    </w:p>
    <w:p w14:paraId="3C3CCFA1" w14:textId="77777777" w:rsidR="00E53F8A" w:rsidRPr="00975F34" w:rsidRDefault="004F28AF">
      <w:pPr>
        <w:pStyle w:val="Plattetekst"/>
        <w:spacing w:line="278" w:lineRule="exact"/>
        <w:ind w:left="4791"/>
        <w:rPr>
          <w:rFonts w:asciiTheme="minorHAnsi" w:hAnsiTheme="minorHAnsi" w:cstheme="minorHAnsi"/>
        </w:rPr>
      </w:pPr>
      <w:r w:rsidRPr="00975F34">
        <w:rPr>
          <w:rFonts w:asciiTheme="minorHAnsi" w:hAnsiTheme="minorHAnsi" w:cstheme="minorHAnsi"/>
        </w:rPr>
        <w:t>Opdrachtgevers: A.K. Coornaert, Timothy</w:t>
      </w:r>
      <w:r w:rsidRPr="00975F34">
        <w:rPr>
          <w:rFonts w:asciiTheme="minorHAnsi" w:hAnsiTheme="minorHAnsi" w:cstheme="minorHAnsi"/>
          <w:spacing w:val="-31"/>
        </w:rPr>
        <w:t xml:space="preserve"> </w:t>
      </w:r>
      <w:r w:rsidRPr="00975F34">
        <w:rPr>
          <w:rFonts w:asciiTheme="minorHAnsi" w:hAnsiTheme="minorHAnsi" w:cstheme="minorHAnsi"/>
        </w:rPr>
        <w:t>Decoster</w:t>
      </w:r>
    </w:p>
    <w:p w14:paraId="03F6302E" w14:textId="77777777" w:rsidR="00E53F8A" w:rsidRPr="00975F34" w:rsidRDefault="00E53F8A">
      <w:pPr>
        <w:spacing w:line="278" w:lineRule="exact"/>
        <w:rPr>
          <w:rFonts w:asciiTheme="minorHAnsi" w:hAnsiTheme="minorHAnsi" w:cstheme="minorHAnsi"/>
        </w:rPr>
        <w:sectPr w:rsidR="00E53F8A" w:rsidRPr="00975F34">
          <w:type w:val="continuous"/>
          <w:pgSz w:w="11910" w:h="16840"/>
          <w:pgMar w:top="1580" w:right="540" w:bottom="280" w:left="880" w:header="708" w:footer="708" w:gutter="0"/>
          <w:cols w:space="708"/>
        </w:sectPr>
      </w:pPr>
    </w:p>
    <w:p w14:paraId="76CEDA18" w14:textId="77777777" w:rsidR="00E10756" w:rsidRPr="00975F34" w:rsidRDefault="00E10756" w:rsidP="00096961">
      <w:pPr>
        <w:pStyle w:val="Kop1"/>
        <w:ind w:left="1153"/>
        <w:rPr>
          <w:rFonts w:asciiTheme="minorHAnsi" w:hAnsiTheme="minorHAnsi" w:cstheme="minorHAnsi"/>
        </w:rPr>
      </w:pPr>
      <w:bookmarkStart w:id="0" w:name="_Toc63516344"/>
    </w:p>
    <w:p w14:paraId="0D088723" w14:textId="77777777" w:rsidR="00E10756" w:rsidRPr="00975F34" w:rsidRDefault="00E10756">
      <w:pPr>
        <w:rPr>
          <w:rFonts w:asciiTheme="minorHAnsi" w:eastAsia="Times New Roman" w:hAnsiTheme="minorHAnsi" w:cstheme="minorHAnsi"/>
          <w:b/>
          <w:bCs/>
          <w:sz w:val="48"/>
          <w:szCs w:val="48"/>
        </w:rPr>
      </w:pPr>
      <w:r w:rsidRPr="00975F34">
        <w:rPr>
          <w:rFonts w:asciiTheme="minorHAnsi" w:hAnsiTheme="minorHAnsi" w:cstheme="minorHAnsi"/>
        </w:rPr>
        <w:br w:type="page"/>
      </w:r>
    </w:p>
    <w:p w14:paraId="649BDA20" w14:textId="7891D0EA" w:rsidR="00E53F8A" w:rsidRPr="00975F34" w:rsidRDefault="004F28AF" w:rsidP="00096961">
      <w:pPr>
        <w:pStyle w:val="Kop1"/>
        <w:ind w:left="1153"/>
        <w:rPr>
          <w:rFonts w:asciiTheme="minorHAnsi" w:hAnsiTheme="minorHAnsi" w:cstheme="minorHAnsi"/>
        </w:rPr>
      </w:pPr>
      <w:r w:rsidRPr="00975F34">
        <w:rPr>
          <w:rFonts w:asciiTheme="minorHAnsi" w:hAnsiTheme="minorHAnsi" w:cstheme="minorHAnsi"/>
        </w:rPr>
        <w:lastRenderedPageBreak/>
        <w:t>Voorwoord</w:t>
      </w:r>
      <w:bookmarkEnd w:id="0"/>
    </w:p>
    <w:p w14:paraId="4A0BFAD4" w14:textId="1D66D0F9" w:rsidR="00E53F8A" w:rsidRPr="00975F34" w:rsidRDefault="004F28AF" w:rsidP="00B803FA">
      <w:pPr>
        <w:pStyle w:val="Plattetekst"/>
        <w:spacing w:before="281" w:line="276" w:lineRule="auto"/>
        <w:ind w:right="2144"/>
        <w:rPr>
          <w:rFonts w:asciiTheme="minorHAnsi" w:hAnsiTheme="minorHAnsi" w:cstheme="minorHAnsi"/>
        </w:rPr>
      </w:pPr>
      <w:r w:rsidRPr="00975F34">
        <w:rPr>
          <w:rFonts w:asciiTheme="minorHAnsi" w:hAnsiTheme="minorHAnsi" w:cstheme="minorHAnsi"/>
        </w:rPr>
        <w:t xml:space="preserve">Voor het vak Business </w:t>
      </w:r>
      <w:proofErr w:type="spellStart"/>
      <w:r w:rsidRPr="00975F34">
        <w:rPr>
          <w:rFonts w:asciiTheme="minorHAnsi" w:hAnsiTheme="minorHAnsi" w:cstheme="minorHAnsi"/>
        </w:rPr>
        <w:t>Process</w:t>
      </w:r>
      <w:proofErr w:type="spellEnd"/>
      <w:r w:rsidRPr="00975F34">
        <w:rPr>
          <w:rFonts w:asciiTheme="minorHAnsi" w:hAnsiTheme="minorHAnsi" w:cstheme="minorHAnsi"/>
        </w:rPr>
        <w:t xml:space="preserve"> </w:t>
      </w:r>
      <w:proofErr w:type="spellStart"/>
      <w:r w:rsidRPr="00975F34">
        <w:rPr>
          <w:rFonts w:asciiTheme="minorHAnsi" w:hAnsiTheme="minorHAnsi" w:cstheme="minorHAnsi"/>
        </w:rPr>
        <w:t>Modelling</w:t>
      </w:r>
      <w:proofErr w:type="spellEnd"/>
      <w:r w:rsidRPr="00975F34">
        <w:rPr>
          <w:rFonts w:asciiTheme="minorHAnsi" w:hAnsiTheme="minorHAnsi" w:cstheme="minorHAnsi"/>
        </w:rPr>
        <w:t xml:space="preserve"> </w:t>
      </w:r>
      <w:r w:rsidR="00DF5951" w:rsidRPr="00975F34">
        <w:rPr>
          <w:rFonts w:asciiTheme="minorHAnsi" w:hAnsiTheme="minorHAnsi" w:cstheme="minorHAnsi"/>
        </w:rPr>
        <w:t>kreeg ik de opdracht om een rapport te schrijven over een bedrijf met zijn bedrijfsprocessen.</w:t>
      </w:r>
    </w:p>
    <w:p w14:paraId="28AFE478" w14:textId="46A3BFF0" w:rsidR="00B803FA" w:rsidRPr="00975F34" w:rsidRDefault="00DF5951" w:rsidP="00B803FA">
      <w:pPr>
        <w:pStyle w:val="Plattetekst"/>
        <w:spacing w:before="200" w:line="276" w:lineRule="auto"/>
        <w:ind w:right="929"/>
        <w:rPr>
          <w:rFonts w:asciiTheme="minorHAnsi" w:hAnsiTheme="minorHAnsi" w:cstheme="minorHAnsi"/>
        </w:rPr>
      </w:pPr>
      <w:r w:rsidRPr="00975F34">
        <w:rPr>
          <w:rFonts w:asciiTheme="minorHAnsi" w:hAnsiTheme="minorHAnsi" w:cstheme="minorHAnsi"/>
        </w:rPr>
        <w:t xml:space="preserve">Ik heb gekozen voor de Residentie Thomas Morus, gevestigd te Leuven, waarbij ik </w:t>
      </w:r>
      <w:r w:rsidR="00B803FA" w:rsidRPr="00975F34">
        <w:rPr>
          <w:rFonts w:asciiTheme="minorHAnsi" w:hAnsiTheme="minorHAnsi" w:cstheme="minorHAnsi"/>
        </w:rPr>
        <w:t>het volgende bedrijfsproces uitgebreid zal analyseren.</w:t>
      </w:r>
    </w:p>
    <w:p w14:paraId="7C3BE494" w14:textId="77777777" w:rsidR="00B803FA" w:rsidRPr="00975F34" w:rsidRDefault="00B803FA" w:rsidP="00B803FA">
      <w:pPr>
        <w:pStyle w:val="Plattetekst"/>
        <w:spacing w:before="200" w:line="276" w:lineRule="auto"/>
        <w:ind w:left="720" w:right="929"/>
        <w:rPr>
          <w:rFonts w:asciiTheme="minorHAnsi" w:hAnsiTheme="minorHAnsi" w:cstheme="minorHAnsi"/>
        </w:rPr>
      </w:pPr>
    </w:p>
    <w:p w14:paraId="7988C4C2" w14:textId="0EF135AC" w:rsidR="00B803FA" w:rsidRPr="00975F34" w:rsidRDefault="00E10756" w:rsidP="00E10756">
      <w:pPr>
        <w:rPr>
          <w:rFonts w:asciiTheme="minorHAnsi" w:hAnsiTheme="minorHAnsi" w:cstheme="minorHAnsi"/>
          <w:sz w:val="24"/>
          <w:szCs w:val="24"/>
        </w:rPr>
      </w:pPr>
      <w:r w:rsidRPr="00975F34">
        <w:rPr>
          <w:rFonts w:asciiTheme="minorHAnsi" w:hAnsiTheme="minorHAnsi" w:cstheme="minorHAnsi"/>
        </w:rPr>
        <w:br w:type="page"/>
      </w:r>
    </w:p>
    <w:bookmarkStart w:id="1" w:name="_TOC_250015" w:displacedByCustomXml="next"/>
    <w:bookmarkEnd w:id="1" w:displacedByCustomXml="next"/>
    <w:bookmarkStart w:id="2" w:name="_TOC_250014" w:displacedByCustomXml="next"/>
    <w:bookmarkEnd w:id="2" w:displacedByCustomXml="next"/>
    <w:sdt>
      <w:sdtPr>
        <w:rPr>
          <w:rFonts w:asciiTheme="minorHAnsi" w:eastAsia="Arial" w:hAnsiTheme="minorHAnsi" w:cstheme="minorHAnsi"/>
          <w:color w:val="auto"/>
          <w:sz w:val="22"/>
          <w:szCs w:val="22"/>
          <w:lang w:eastAsia="en-US"/>
        </w:rPr>
        <w:id w:val="-499962343"/>
        <w:docPartObj>
          <w:docPartGallery w:val="Table of Contents"/>
          <w:docPartUnique/>
        </w:docPartObj>
      </w:sdtPr>
      <w:sdtEndPr>
        <w:rPr>
          <w:b/>
          <w:bCs/>
        </w:rPr>
      </w:sdtEndPr>
      <w:sdtContent>
        <w:p w14:paraId="393D5503" w14:textId="0E8A7795" w:rsidR="00096961" w:rsidRPr="00975F34" w:rsidRDefault="00096961">
          <w:pPr>
            <w:pStyle w:val="Kopvaninhoudsopgave"/>
            <w:rPr>
              <w:rStyle w:val="Kop1Char"/>
              <w:rFonts w:asciiTheme="minorHAnsi" w:eastAsiaTheme="majorEastAsia" w:hAnsiTheme="minorHAnsi" w:cstheme="minorHAnsi"/>
              <w:color w:val="auto"/>
            </w:rPr>
          </w:pPr>
          <w:r w:rsidRPr="00975F34">
            <w:rPr>
              <w:rStyle w:val="Kop1Char"/>
              <w:rFonts w:asciiTheme="minorHAnsi" w:eastAsiaTheme="majorEastAsia" w:hAnsiTheme="minorHAnsi" w:cstheme="minorHAnsi"/>
              <w:color w:val="auto"/>
            </w:rPr>
            <w:t>Inhoud</w:t>
          </w:r>
        </w:p>
        <w:p w14:paraId="062C935B" w14:textId="7012C540" w:rsidR="00096961" w:rsidRPr="00975F34" w:rsidRDefault="00096961">
          <w:pPr>
            <w:pStyle w:val="Inhopg1"/>
            <w:tabs>
              <w:tab w:val="right" w:leader="dot" w:pos="10480"/>
            </w:tabs>
            <w:rPr>
              <w:rFonts w:asciiTheme="minorHAnsi" w:eastAsiaTheme="minorEastAsia" w:hAnsiTheme="minorHAnsi" w:cstheme="minorHAnsi"/>
              <w:b w:val="0"/>
              <w:bCs w:val="0"/>
              <w:noProof/>
              <w:sz w:val="22"/>
              <w:szCs w:val="22"/>
              <w:lang w:eastAsia="nl-NL"/>
            </w:rPr>
          </w:pPr>
          <w:r w:rsidRPr="00975F34">
            <w:rPr>
              <w:rFonts w:asciiTheme="minorHAnsi" w:hAnsiTheme="minorHAnsi" w:cstheme="minorHAnsi"/>
            </w:rPr>
            <w:fldChar w:fldCharType="begin"/>
          </w:r>
          <w:r w:rsidRPr="00975F34">
            <w:rPr>
              <w:rFonts w:asciiTheme="minorHAnsi" w:hAnsiTheme="minorHAnsi" w:cstheme="minorHAnsi"/>
            </w:rPr>
            <w:instrText xml:space="preserve"> TOC \o "1-3" \h \z \u </w:instrText>
          </w:r>
          <w:r w:rsidRPr="00975F34">
            <w:rPr>
              <w:rFonts w:asciiTheme="minorHAnsi" w:hAnsiTheme="minorHAnsi" w:cstheme="minorHAnsi"/>
            </w:rPr>
            <w:fldChar w:fldCharType="separate"/>
          </w:r>
          <w:hyperlink w:anchor="_Toc63516344" w:history="1">
            <w:r w:rsidRPr="00975F34">
              <w:rPr>
                <w:rStyle w:val="Hyperlink"/>
                <w:rFonts w:asciiTheme="minorHAnsi" w:hAnsiTheme="minorHAnsi" w:cstheme="minorHAnsi"/>
                <w:noProof/>
              </w:rPr>
              <w:t>Voorwoord</w:t>
            </w:r>
            <w:r w:rsidRPr="00975F34">
              <w:rPr>
                <w:rFonts w:asciiTheme="minorHAnsi" w:hAnsiTheme="minorHAnsi" w:cstheme="minorHAnsi"/>
                <w:noProof/>
                <w:webHidden/>
              </w:rPr>
              <w:tab/>
            </w:r>
            <w:r w:rsidRPr="00975F34">
              <w:rPr>
                <w:rFonts w:asciiTheme="minorHAnsi" w:hAnsiTheme="minorHAnsi" w:cstheme="minorHAnsi"/>
                <w:noProof/>
                <w:webHidden/>
              </w:rPr>
              <w:fldChar w:fldCharType="begin"/>
            </w:r>
            <w:r w:rsidRPr="00975F34">
              <w:rPr>
                <w:rFonts w:asciiTheme="minorHAnsi" w:hAnsiTheme="minorHAnsi" w:cstheme="minorHAnsi"/>
                <w:noProof/>
                <w:webHidden/>
              </w:rPr>
              <w:instrText xml:space="preserve"> PAGEREF _Toc63516344 \h </w:instrText>
            </w:r>
            <w:r w:rsidRPr="00975F34">
              <w:rPr>
                <w:rFonts w:asciiTheme="minorHAnsi" w:hAnsiTheme="minorHAnsi" w:cstheme="minorHAnsi"/>
                <w:noProof/>
                <w:webHidden/>
              </w:rPr>
            </w:r>
            <w:r w:rsidRPr="00975F34">
              <w:rPr>
                <w:rFonts w:asciiTheme="minorHAnsi" w:hAnsiTheme="minorHAnsi" w:cstheme="minorHAnsi"/>
                <w:noProof/>
                <w:webHidden/>
              </w:rPr>
              <w:fldChar w:fldCharType="separate"/>
            </w:r>
            <w:r w:rsidR="00E10756" w:rsidRPr="00975F34">
              <w:rPr>
                <w:rFonts w:asciiTheme="minorHAnsi" w:hAnsiTheme="minorHAnsi" w:cstheme="minorHAnsi"/>
                <w:noProof/>
                <w:webHidden/>
              </w:rPr>
              <w:t>2</w:t>
            </w:r>
            <w:r w:rsidRPr="00975F34">
              <w:rPr>
                <w:rFonts w:asciiTheme="minorHAnsi" w:hAnsiTheme="minorHAnsi" w:cstheme="minorHAnsi"/>
                <w:noProof/>
                <w:webHidden/>
              </w:rPr>
              <w:fldChar w:fldCharType="end"/>
            </w:r>
          </w:hyperlink>
        </w:p>
        <w:p w14:paraId="771DBF08" w14:textId="1FAEB58D" w:rsidR="00096961" w:rsidRPr="00975F34" w:rsidRDefault="00323CD5">
          <w:pPr>
            <w:pStyle w:val="Inhopg1"/>
            <w:tabs>
              <w:tab w:val="right" w:leader="dot" w:pos="10480"/>
            </w:tabs>
            <w:rPr>
              <w:rFonts w:asciiTheme="minorHAnsi" w:eastAsiaTheme="minorEastAsia" w:hAnsiTheme="minorHAnsi" w:cstheme="minorHAnsi"/>
              <w:b w:val="0"/>
              <w:bCs w:val="0"/>
              <w:noProof/>
              <w:sz w:val="22"/>
              <w:szCs w:val="22"/>
              <w:lang w:eastAsia="nl-NL"/>
            </w:rPr>
          </w:pPr>
          <w:hyperlink w:anchor="_Toc63516345" w:history="1">
            <w:r w:rsidR="00096961" w:rsidRPr="00975F34">
              <w:rPr>
                <w:rStyle w:val="Hyperlink"/>
                <w:rFonts w:asciiTheme="minorHAnsi" w:hAnsiTheme="minorHAnsi" w:cstheme="minorHAnsi"/>
                <w:noProof/>
              </w:rPr>
              <w:t>Inleiding</w:t>
            </w:r>
            <w:r w:rsidR="00096961" w:rsidRPr="00975F34">
              <w:rPr>
                <w:rFonts w:asciiTheme="minorHAnsi" w:hAnsiTheme="minorHAnsi" w:cstheme="minorHAnsi"/>
                <w:noProof/>
                <w:webHidden/>
              </w:rPr>
              <w:tab/>
            </w:r>
            <w:r w:rsidR="00096961" w:rsidRPr="00975F34">
              <w:rPr>
                <w:rFonts w:asciiTheme="minorHAnsi" w:hAnsiTheme="minorHAnsi" w:cstheme="minorHAnsi"/>
                <w:noProof/>
                <w:webHidden/>
              </w:rPr>
              <w:fldChar w:fldCharType="begin"/>
            </w:r>
            <w:r w:rsidR="00096961" w:rsidRPr="00975F34">
              <w:rPr>
                <w:rFonts w:asciiTheme="minorHAnsi" w:hAnsiTheme="minorHAnsi" w:cstheme="minorHAnsi"/>
                <w:noProof/>
                <w:webHidden/>
              </w:rPr>
              <w:instrText xml:space="preserve"> PAGEREF _Toc63516345 \h </w:instrText>
            </w:r>
            <w:r w:rsidR="00096961" w:rsidRPr="00975F34">
              <w:rPr>
                <w:rFonts w:asciiTheme="minorHAnsi" w:hAnsiTheme="minorHAnsi" w:cstheme="minorHAnsi"/>
                <w:noProof/>
                <w:webHidden/>
              </w:rPr>
            </w:r>
            <w:r w:rsidR="00096961" w:rsidRPr="00975F34">
              <w:rPr>
                <w:rFonts w:asciiTheme="minorHAnsi" w:hAnsiTheme="minorHAnsi" w:cstheme="minorHAnsi"/>
                <w:noProof/>
                <w:webHidden/>
              </w:rPr>
              <w:fldChar w:fldCharType="separate"/>
            </w:r>
            <w:r w:rsidR="00E10756" w:rsidRPr="00975F34">
              <w:rPr>
                <w:rFonts w:asciiTheme="minorHAnsi" w:hAnsiTheme="minorHAnsi" w:cstheme="minorHAnsi"/>
                <w:noProof/>
                <w:webHidden/>
              </w:rPr>
              <w:t>4</w:t>
            </w:r>
            <w:r w:rsidR="00096961" w:rsidRPr="00975F34">
              <w:rPr>
                <w:rFonts w:asciiTheme="minorHAnsi" w:hAnsiTheme="minorHAnsi" w:cstheme="minorHAnsi"/>
                <w:noProof/>
                <w:webHidden/>
              </w:rPr>
              <w:fldChar w:fldCharType="end"/>
            </w:r>
          </w:hyperlink>
        </w:p>
        <w:p w14:paraId="4B367FDB" w14:textId="64D04D83" w:rsidR="00096961" w:rsidRPr="00975F34" w:rsidRDefault="00323CD5">
          <w:pPr>
            <w:pStyle w:val="Inhopg1"/>
            <w:tabs>
              <w:tab w:val="right" w:leader="dot" w:pos="10480"/>
            </w:tabs>
            <w:rPr>
              <w:rFonts w:asciiTheme="minorHAnsi" w:eastAsiaTheme="minorEastAsia" w:hAnsiTheme="minorHAnsi" w:cstheme="minorHAnsi"/>
              <w:b w:val="0"/>
              <w:bCs w:val="0"/>
              <w:noProof/>
              <w:sz w:val="22"/>
              <w:szCs w:val="22"/>
              <w:lang w:eastAsia="nl-NL"/>
            </w:rPr>
          </w:pPr>
          <w:hyperlink w:anchor="_Toc63516346" w:history="1">
            <w:r w:rsidR="00096961" w:rsidRPr="00975F34">
              <w:rPr>
                <w:rStyle w:val="Hyperlink"/>
                <w:rFonts w:asciiTheme="minorHAnsi" w:hAnsiTheme="minorHAnsi" w:cstheme="minorHAnsi"/>
                <w:noProof/>
                <w:spacing w:val="-48"/>
                <w:w w:val="99"/>
              </w:rPr>
              <w:t>1</w:t>
            </w:r>
            <w:r w:rsidR="00096961" w:rsidRPr="00975F34">
              <w:rPr>
                <w:rFonts w:asciiTheme="minorHAnsi" w:eastAsiaTheme="minorEastAsia" w:hAnsiTheme="minorHAnsi" w:cstheme="minorHAnsi"/>
                <w:b w:val="0"/>
                <w:bCs w:val="0"/>
                <w:noProof/>
                <w:sz w:val="22"/>
                <w:szCs w:val="22"/>
                <w:lang w:eastAsia="nl-NL"/>
              </w:rPr>
              <w:tab/>
            </w:r>
            <w:r w:rsidR="00096961" w:rsidRPr="00975F34">
              <w:rPr>
                <w:rStyle w:val="Hyperlink"/>
                <w:rFonts w:asciiTheme="minorHAnsi" w:hAnsiTheme="minorHAnsi" w:cstheme="minorHAnsi"/>
                <w:noProof/>
              </w:rPr>
              <w:t>Algemene</w:t>
            </w:r>
            <w:r w:rsidR="00096961" w:rsidRPr="00975F34">
              <w:rPr>
                <w:rStyle w:val="Hyperlink"/>
                <w:rFonts w:asciiTheme="minorHAnsi" w:hAnsiTheme="minorHAnsi" w:cstheme="minorHAnsi"/>
                <w:noProof/>
                <w:spacing w:val="1"/>
              </w:rPr>
              <w:t xml:space="preserve"> </w:t>
            </w:r>
            <w:r w:rsidR="00096961" w:rsidRPr="00975F34">
              <w:rPr>
                <w:rStyle w:val="Hyperlink"/>
                <w:rFonts w:asciiTheme="minorHAnsi" w:hAnsiTheme="minorHAnsi" w:cstheme="minorHAnsi"/>
                <w:noProof/>
              </w:rPr>
              <w:t>bedrijfsinformatie</w:t>
            </w:r>
            <w:r w:rsidR="00096961" w:rsidRPr="00975F34">
              <w:rPr>
                <w:rFonts w:asciiTheme="minorHAnsi" w:hAnsiTheme="minorHAnsi" w:cstheme="minorHAnsi"/>
                <w:noProof/>
                <w:webHidden/>
              </w:rPr>
              <w:tab/>
            </w:r>
            <w:r w:rsidR="00096961" w:rsidRPr="00975F34">
              <w:rPr>
                <w:rFonts w:asciiTheme="minorHAnsi" w:hAnsiTheme="minorHAnsi" w:cstheme="minorHAnsi"/>
                <w:noProof/>
                <w:webHidden/>
              </w:rPr>
              <w:fldChar w:fldCharType="begin"/>
            </w:r>
            <w:r w:rsidR="00096961" w:rsidRPr="00975F34">
              <w:rPr>
                <w:rFonts w:asciiTheme="minorHAnsi" w:hAnsiTheme="minorHAnsi" w:cstheme="minorHAnsi"/>
                <w:noProof/>
                <w:webHidden/>
              </w:rPr>
              <w:instrText xml:space="preserve"> PAGEREF _Toc63516346 \h </w:instrText>
            </w:r>
            <w:r w:rsidR="00096961" w:rsidRPr="00975F34">
              <w:rPr>
                <w:rFonts w:asciiTheme="minorHAnsi" w:hAnsiTheme="minorHAnsi" w:cstheme="minorHAnsi"/>
                <w:noProof/>
                <w:webHidden/>
              </w:rPr>
            </w:r>
            <w:r w:rsidR="00096961" w:rsidRPr="00975F34">
              <w:rPr>
                <w:rFonts w:asciiTheme="minorHAnsi" w:hAnsiTheme="minorHAnsi" w:cstheme="minorHAnsi"/>
                <w:noProof/>
                <w:webHidden/>
              </w:rPr>
              <w:fldChar w:fldCharType="separate"/>
            </w:r>
            <w:r w:rsidR="00E10756" w:rsidRPr="00975F34">
              <w:rPr>
                <w:rFonts w:asciiTheme="minorHAnsi" w:hAnsiTheme="minorHAnsi" w:cstheme="minorHAnsi"/>
                <w:noProof/>
                <w:webHidden/>
              </w:rPr>
              <w:t>6</w:t>
            </w:r>
            <w:r w:rsidR="00096961" w:rsidRPr="00975F34">
              <w:rPr>
                <w:rFonts w:asciiTheme="minorHAnsi" w:hAnsiTheme="minorHAnsi" w:cstheme="minorHAnsi"/>
                <w:noProof/>
                <w:webHidden/>
              </w:rPr>
              <w:fldChar w:fldCharType="end"/>
            </w:r>
          </w:hyperlink>
        </w:p>
        <w:p w14:paraId="04D3C868" w14:textId="30BE9604" w:rsidR="00096961" w:rsidRPr="00975F34" w:rsidRDefault="00323CD5">
          <w:pPr>
            <w:pStyle w:val="Inhopg2"/>
            <w:tabs>
              <w:tab w:val="left" w:pos="1428"/>
              <w:tab w:val="right" w:leader="dot" w:pos="10480"/>
            </w:tabs>
            <w:rPr>
              <w:rFonts w:asciiTheme="minorHAnsi" w:eastAsiaTheme="minorEastAsia" w:hAnsiTheme="minorHAnsi" w:cstheme="minorHAnsi"/>
              <w:noProof/>
              <w:sz w:val="22"/>
              <w:szCs w:val="22"/>
              <w:lang w:eastAsia="nl-NL"/>
            </w:rPr>
          </w:pPr>
          <w:hyperlink w:anchor="_Toc63516347" w:history="1">
            <w:r w:rsidR="00096961" w:rsidRPr="00975F34">
              <w:rPr>
                <w:rStyle w:val="Hyperlink"/>
                <w:rFonts w:asciiTheme="minorHAnsi" w:hAnsiTheme="minorHAnsi" w:cstheme="minorHAnsi"/>
                <w:noProof/>
                <w:spacing w:val="-1"/>
                <w:w w:val="99"/>
              </w:rPr>
              <w:t>1.1</w:t>
            </w:r>
            <w:r w:rsidR="00096961" w:rsidRPr="00975F34">
              <w:rPr>
                <w:rFonts w:asciiTheme="minorHAnsi" w:eastAsiaTheme="minorEastAsia" w:hAnsiTheme="minorHAnsi" w:cstheme="minorHAnsi"/>
                <w:noProof/>
                <w:sz w:val="22"/>
                <w:szCs w:val="22"/>
                <w:lang w:eastAsia="nl-NL"/>
              </w:rPr>
              <w:tab/>
            </w:r>
            <w:r w:rsidR="00096961" w:rsidRPr="00975F34">
              <w:rPr>
                <w:rStyle w:val="Hyperlink"/>
                <w:rFonts w:asciiTheme="minorHAnsi" w:hAnsiTheme="minorHAnsi" w:cstheme="minorHAnsi"/>
                <w:noProof/>
              </w:rPr>
              <w:t>Residentie Thomas Morus</w:t>
            </w:r>
            <w:r w:rsidR="00096961" w:rsidRPr="00975F34">
              <w:rPr>
                <w:rFonts w:asciiTheme="minorHAnsi" w:hAnsiTheme="minorHAnsi" w:cstheme="minorHAnsi"/>
                <w:noProof/>
                <w:webHidden/>
              </w:rPr>
              <w:tab/>
            </w:r>
            <w:r w:rsidR="00096961" w:rsidRPr="00975F34">
              <w:rPr>
                <w:rFonts w:asciiTheme="minorHAnsi" w:hAnsiTheme="minorHAnsi" w:cstheme="minorHAnsi"/>
                <w:noProof/>
                <w:webHidden/>
              </w:rPr>
              <w:fldChar w:fldCharType="begin"/>
            </w:r>
            <w:r w:rsidR="00096961" w:rsidRPr="00975F34">
              <w:rPr>
                <w:rFonts w:asciiTheme="minorHAnsi" w:hAnsiTheme="minorHAnsi" w:cstheme="minorHAnsi"/>
                <w:noProof/>
                <w:webHidden/>
              </w:rPr>
              <w:instrText xml:space="preserve"> PAGEREF _Toc63516347 \h </w:instrText>
            </w:r>
            <w:r w:rsidR="00096961" w:rsidRPr="00975F34">
              <w:rPr>
                <w:rFonts w:asciiTheme="minorHAnsi" w:hAnsiTheme="minorHAnsi" w:cstheme="minorHAnsi"/>
                <w:noProof/>
                <w:webHidden/>
              </w:rPr>
            </w:r>
            <w:r w:rsidR="00096961" w:rsidRPr="00975F34">
              <w:rPr>
                <w:rFonts w:asciiTheme="minorHAnsi" w:hAnsiTheme="minorHAnsi" w:cstheme="minorHAnsi"/>
                <w:noProof/>
                <w:webHidden/>
              </w:rPr>
              <w:fldChar w:fldCharType="separate"/>
            </w:r>
            <w:r w:rsidR="00E10756" w:rsidRPr="00975F34">
              <w:rPr>
                <w:rFonts w:asciiTheme="minorHAnsi" w:hAnsiTheme="minorHAnsi" w:cstheme="minorHAnsi"/>
                <w:noProof/>
                <w:webHidden/>
              </w:rPr>
              <w:t>6</w:t>
            </w:r>
            <w:r w:rsidR="00096961" w:rsidRPr="00975F34">
              <w:rPr>
                <w:rFonts w:asciiTheme="minorHAnsi" w:hAnsiTheme="minorHAnsi" w:cstheme="minorHAnsi"/>
                <w:noProof/>
                <w:webHidden/>
              </w:rPr>
              <w:fldChar w:fldCharType="end"/>
            </w:r>
          </w:hyperlink>
        </w:p>
        <w:p w14:paraId="4BBBFB12" w14:textId="4F5DDF39" w:rsidR="00096961" w:rsidRPr="00975F34" w:rsidRDefault="00323CD5">
          <w:pPr>
            <w:pStyle w:val="Inhopg2"/>
            <w:tabs>
              <w:tab w:val="left" w:pos="1428"/>
              <w:tab w:val="right" w:leader="dot" w:pos="10480"/>
            </w:tabs>
            <w:rPr>
              <w:rFonts w:asciiTheme="minorHAnsi" w:eastAsiaTheme="minorEastAsia" w:hAnsiTheme="minorHAnsi" w:cstheme="minorHAnsi"/>
              <w:noProof/>
              <w:sz w:val="22"/>
              <w:szCs w:val="22"/>
              <w:lang w:eastAsia="nl-NL"/>
            </w:rPr>
          </w:pPr>
          <w:hyperlink w:anchor="_Toc63516348" w:history="1">
            <w:r w:rsidR="00096961" w:rsidRPr="00975F34">
              <w:rPr>
                <w:rStyle w:val="Hyperlink"/>
                <w:rFonts w:asciiTheme="minorHAnsi" w:hAnsiTheme="minorHAnsi" w:cstheme="minorHAnsi"/>
                <w:noProof/>
                <w:spacing w:val="-1"/>
                <w:w w:val="99"/>
              </w:rPr>
              <w:t>1.2</w:t>
            </w:r>
            <w:r w:rsidR="00096961" w:rsidRPr="00975F34">
              <w:rPr>
                <w:rFonts w:asciiTheme="minorHAnsi" w:eastAsiaTheme="minorEastAsia" w:hAnsiTheme="minorHAnsi" w:cstheme="minorHAnsi"/>
                <w:noProof/>
                <w:sz w:val="22"/>
                <w:szCs w:val="22"/>
                <w:lang w:eastAsia="nl-NL"/>
              </w:rPr>
              <w:tab/>
            </w:r>
            <w:r w:rsidR="00096961" w:rsidRPr="00975F34">
              <w:rPr>
                <w:rStyle w:val="Hyperlink"/>
                <w:rFonts w:asciiTheme="minorHAnsi" w:hAnsiTheme="minorHAnsi" w:cstheme="minorHAnsi"/>
                <w:noProof/>
              </w:rPr>
              <w:t>Informatica</w:t>
            </w:r>
            <w:r w:rsidR="00096961" w:rsidRPr="00975F34">
              <w:rPr>
                <w:rStyle w:val="Hyperlink"/>
                <w:rFonts w:asciiTheme="minorHAnsi" w:hAnsiTheme="minorHAnsi" w:cstheme="minorHAnsi"/>
                <w:noProof/>
                <w:spacing w:val="-2"/>
              </w:rPr>
              <w:t xml:space="preserve"> </w:t>
            </w:r>
            <w:r w:rsidR="00096961" w:rsidRPr="00975F34">
              <w:rPr>
                <w:rStyle w:val="Hyperlink"/>
                <w:rFonts w:asciiTheme="minorHAnsi" w:hAnsiTheme="minorHAnsi" w:cstheme="minorHAnsi"/>
                <w:noProof/>
              </w:rPr>
              <w:t>infrastructuur</w:t>
            </w:r>
            <w:r w:rsidR="00096961" w:rsidRPr="00975F34">
              <w:rPr>
                <w:rFonts w:asciiTheme="minorHAnsi" w:hAnsiTheme="minorHAnsi" w:cstheme="minorHAnsi"/>
                <w:noProof/>
                <w:webHidden/>
              </w:rPr>
              <w:tab/>
            </w:r>
            <w:r w:rsidR="00096961" w:rsidRPr="00975F34">
              <w:rPr>
                <w:rFonts w:asciiTheme="minorHAnsi" w:hAnsiTheme="minorHAnsi" w:cstheme="minorHAnsi"/>
                <w:noProof/>
                <w:webHidden/>
              </w:rPr>
              <w:fldChar w:fldCharType="begin"/>
            </w:r>
            <w:r w:rsidR="00096961" w:rsidRPr="00975F34">
              <w:rPr>
                <w:rFonts w:asciiTheme="minorHAnsi" w:hAnsiTheme="minorHAnsi" w:cstheme="minorHAnsi"/>
                <w:noProof/>
                <w:webHidden/>
              </w:rPr>
              <w:instrText xml:space="preserve"> PAGEREF _Toc63516348 \h </w:instrText>
            </w:r>
            <w:r w:rsidR="00096961" w:rsidRPr="00975F34">
              <w:rPr>
                <w:rFonts w:asciiTheme="minorHAnsi" w:hAnsiTheme="minorHAnsi" w:cstheme="minorHAnsi"/>
                <w:noProof/>
                <w:webHidden/>
              </w:rPr>
            </w:r>
            <w:r w:rsidR="00096961" w:rsidRPr="00975F34">
              <w:rPr>
                <w:rFonts w:asciiTheme="minorHAnsi" w:hAnsiTheme="minorHAnsi" w:cstheme="minorHAnsi"/>
                <w:noProof/>
                <w:webHidden/>
              </w:rPr>
              <w:fldChar w:fldCharType="separate"/>
            </w:r>
            <w:r w:rsidR="00E10756" w:rsidRPr="00975F34">
              <w:rPr>
                <w:rFonts w:asciiTheme="minorHAnsi" w:hAnsiTheme="minorHAnsi" w:cstheme="minorHAnsi"/>
                <w:noProof/>
                <w:webHidden/>
              </w:rPr>
              <w:t>8</w:t>
            </w:r>
            <w:r w:rsidR="00096961" w:rsidRPr="00975F34">
              <w:rPr>
                <w:rFonts w:asciiTheme="minorHAnsi" w:hAnsiTheme="minorHAnsi" w:cstheme="minorHAnsi"/>
                <w:noProof/>
                <w:webHidden/>
              </w:rPr>
              <w:fldChar w:fldCharType="end"/>
            </w:r>
          </w:hyperlink>
        </w:p>
        <w:p w14:paraId="059BD1B6" w14:textId="1FE502B6" w:rsidR="00096961" w:rsidRPr="00975F34" w:rsidRDefault="00323CD5">
          <w:pPr>
            <w:pStyle w:val="Inhopg2"/>
            <w:tabs>
              <w:tab w:val="left" w:pos="1428"/>
              <w:tab w:val="right" w:leader="dot" w:pos="10480"/>
            </w:tabs>
            <w:rPr>
              <w:rFonts w:asciiTheme="minorHAnsi" w:eastAsiaTheme="minorEastAsia" w:hAnsiTheme="minorHAnsi" w:cstheme="minorHAnsi"/>
              <w:noProof/>
              <w:sz w:val="22"/>
              <w:szCs w:val="22"/>
              <w:lang w:eastAsia="nl-NL"/>
            </w:rPr>
          </w:pPr>
          <w:hyperlink w:anchor="_Toc63516349" w:history="1">
            <w:r w:rsidR="00096961" w:rsidRPr="00975F34">
              <w:rPr>
                <w:rStyle w:val="Hyperlink"/>
                <w:rFonts w:asciiTheme="minorHAnsi" w:hAnsiTheme="minorHAnsi" w:cstheme="minorHAnsi"/>
                <w:noProof/>
                <w:spacing w:val="-1"/>
                <w:w w:val="99"/>
              </w:rPr>
              <w:t>1.3</w:t>
            </w:r>
            <w:r w:rsidR="00096961" w:rsidRPr="00975F34">
              <w:rPr>
                <w:rFonts w:asciiTheme="minorHAnsi" w:eastAsiaTheme="minorEastAsia" w:hAnsiTheme="minorHAnsi" w:cstheme="minorHAnsi"/>
                <w:noProof/>
                <w:sz w:val="22"/>
                <w:szCs w:val="22"/>
                <w:lang w:eastAsia="nl-NL"/>
              </w:rPr>
              <w:tab/>
            </w:r>
            <w:r w:rsidR="00096961" w:rsidRPr="00975F34">
              <w:rPr>
                <w:rStyle w:val="Hyperlink"/>
                <w:rFonts w:asciiTheme="minorHAnsi" w:hAnsiTheme="minorHAnsi" w:cstheme="minorHAnsi"/>
                <w:noProof/>
              </w:rPr>
              <w:t>De verschillende</w:t>
            </w:r>
            <w:r w:rsidR="00096961" w:rsidRPr="00975F34">
              <w:rPr>
                <w:rStyle w:val="Hyperlink"/>
                <w:rFonts w:asciiTheme="minorHAnsi" w:hAnsiTheme="minorHAnsi" w:cstheme="minorHAnsi"/>
                <w:noProof/>
                <w:spacing w:val="-3"/>
              </w:rPr>
              <w:t xml:space="preserve"> </w:t>
            </w:r>
            <w:r w:rsidR="00096961" w:rsidRPr="00975F34">
              <w:rPr>
                <w:rStyle w:val="Hyperlink"/>
                <w:rFonts w:asciiTheme="minorHAnsi" w:hAnsiTheme="minorHAnsi" w:cstheme="minorHAnsi"/>
                <w:noProof/>
              </w:rPr>
              <w:t>bedrijfsprocessen</w:t>
            </w:r>
            <w:r w:rsidR="00096961" w:rsidRPr="00975F34">
              <w:rPr>
                <w:rFonts w:asciiTheme="minorHAnsi" w:hAnsiTheme="minorHAnsi" w:cstheme="minorHAnsi"/>
                <w:noProof/>
                <w:webHidden/>
              </w:rPr>
              <w:tab/>
            </w:r>
            <w:r w:rsidR="00096961" w:rsidRPr="00975F34">
              <w:rPr>
                <w:rFonts w:asciiTheme="minorHAnsi" w:hAnsiTheme="minorHAnsi" w:cstheme="minorHAnsi"/>
                <w:noProof/>
                <w:webHidden/>
              </w:rPr>
              <w:fldChar w:fldCharType="begin"/>
            </w:r>
            <w:r w:rsidR="00096961" w:rsidRPr="00975F34">
              <w:rPr>
                <w:rFonts w:asciiTheme="minorHAnsi" w:hAnsiTheme="minorHAnsi" w:cstheme="minorHAnsi"/>
                <w:noProof/>
                <w:webHidden/>
              </w:rPr>
              <w:instrText xml:space="preserve"> PAGEREF _Toc63516349 \h </w:instrText>
            </w:r>
            <w:r w:rsidR="00096961" w:rsidRPr="00975F34">
              <w:rPr>
                <w:rFonts w:asciiTheme="minorHAnsi" w:hAnsiTheme="minorHAnsi" w:cstheme="minorHAnsi"/>
                <w:noProof/>
                <w:webHidden/>
              </w:rPr>
            </w:r>
            <w:r w:rsidR="00096961" w:rsidRPr="00975F34">
              <w:rPr>
                <w:rFonts w:asciiTheme="minorHAnsi" w:hAnsiTheme="minorHAnsi" w:cstheme="minorHAnsi"/>
                <w:noProof/>
                <w:webHidden/>
              </w:rPr>
              <w:fldChar w:fldCharType="separate"/>
            </w:r>
            <w:r w:rsidR="00E10756" w:rsidRPr="00975F34">
              <w:rPr>
                <w:rFonts w:asciiTheme="minorHAnsi" w:hAnsiTheme="minorHAnsi" w:cstheme="minorHAnsi"/>
                <w:noProof/>
                <w:webHidden/>
              </w:rPr>
              <w:t>9</w:t>
            </w:r>
            <w:r w:rsidR="00096961" w:rsidRPr="00975F34">
              <w:rPr>
                <w:rFonts w:asciiTheme="minorHAnsi" w:hAnsiTheme="minorHAnsi" w:cstheme="minorHAnsi"/>
                <w:noProof/>
                <w:webHidden/>
              </w:rPr>
              <w:fldChar w:fldCharType="end"/>
            </w:r>
          </w:hyperlink>
        </w:p>
        <w:p w14:paraId="45C8E35F" w14:textId="06E411FC" w:rsidR="00096961" w:rsidRPr="00975F34" w:rsidRDefault="00323CD5">
          <w:pPr>
            <w:pStyle w:val="Inhopg1"/>
            <w:tabs>
              <w:tab w:val="right" w:leader="dot" w:pos="10480"/>
            </w:tabs>
            <w:rPr>
              <w:rFonts w:asciiTheme="minorHAnsi" w:eastAsiaTheme="minorEastAsia" w:hAnsiTheme="minorHAnsi" w:cstheme="minorHAnsi"/>
              <w:b w:val="0"/>
              <w:bCs w:val="0"/>
              <w:noProof/>
              <w:sz w:val="22"/>
              <w:szCs w:val="22"/>
              <w:lang w:eastAsia="nl-NL"/>
            </w:rPr>
          </w:pPr>
          <w:hyperlink w:anchor="_Toc63516350" w:history="1">
            <w:r w:rsidR="00096961" w:rsidRPr="00975F34">
              <w:rPr>
                <w:rStyle w:val="Hyperlink"/>
                <w:rFonts w:asciiTheme="minorHAnsi" w:hAnsiTheme="minorHAnsi" w:cstheme="minorHAnsi"/>
                <w:noProof/>
                <w:spacing w:val="-48"/>
                <w:w w:val="99"/>
              </w:rPr>
              <w:t>2</w:t>
            </w:r>
            <w:r w:rsidR="00096961" w:rsidRPr="00975F34">
              <w:rPr>
                <w:rFonts w:asciiTheme="minorHAnsi" w:eastAsiaTheme="minorEastAsia" w:hAnsiTheme="minorHAnsi" w:cstheme="minorHAnsi"/>
                <w:b w:val="0"/>
                <w:bCs w:val="0"/>
                <w:noProof/>
                <w:sz w:val="22"/>
                <w:szCs w:val="22"/>
                <w:lang w:eastAsia="nl-NL"/>
              </w:rPr>
              <w:tab/>
            </w:r>
            <w:r w:rsidR="00096961" w:rsidRPr="00975F34">
              <w:rPr>
                <w:rStyle w:val="Hyperlink"/>
                <w:rFonts w:asciiTheme="minorHAnsi" w:hAnsiTheme="minorHAnsi" w:cstheme="minorHAnsi"/>
                <w:noProof/>
              </w:rPr>
              <w:t>Bespreking</w:t>
            </w:r>
            <w:r w:rsidR="00096961" w:rsidRPr="00975F34">
              <w:rPr>
                <w:rStyle w:val="Hyperlink"/>
                <w:rFonts w:asciiTheme="minorHAnsi" w:hAnsiTheme="minorHAnsi" w:cstheme="minorHAnsi"/>
                <w:noProof/>
                <w:spacing w:val="-2"/>
              </w:rPr>
              <w:t xml:space="preserve"> </w:t>
            </w:r>
            <w:r w:rsidR="00096961" w:rsidRPr="00975F34">
              <w:rPr>
                <w:rStyle w:val="Hyperlink"/>
                <w:rFonts w:asciiTheme="minorHAnsi" w:hAnsiTheme="minorHAnsi" w:cstheme="minorHAnsi"/>
                <w:noProof/>
              </w:rPr>
              <w:t>dienstenproces</w:t>
            </w:r>
            <w:r w:rsidR="00096961" w:rsidRPr="00975F34">
              <w:rPr>
                <w:rFonts w:asciiTheme="minorHAnsi" w:hAnsiTheme="minorHAnsi" w:cstheme="minorHAnsi"/>
                <w:noProof/>
                <w:webHidden/>
              </w:rPr>
              <w:tab/>
            </w:r>
            <w:r w:rsidR="00096961" w:rsidRPr="00975F34">
              <w:rPr>
                <w:rFonts w:asciiTheme="minorHAnsi" w:hAnsiTheme="minorHAnsi" w:cstheme="minorHAnsi"/>
                <w:noProof/>
                <w:webHidden/>
              </w:rPr>
              <w:fldChar w:fldCharType="begin"/>
            </w:r>
            <w:r w:rsidR="00096961" w:rsidRPr="00975F34">
              <w:rPr>
                <w:rFonts w:asciiTheme="minorHAnsi" w:hAnsiTheme="minorHAnsi" w:cstheme="minorHAnsi"/>
                <w:noProof/>
                <w:webHidden/>
              </w:rPr>
              <w:instrText xml:space="preserve"> PAGEREF _Toc63516350 \h </w:instrText>
            </w:r>
            <w:r w:rsidR="00096961" w:rsidRPr="00975F34">
              <w:rPr>
                <w:rFonts w:asciiTheme="minorHAnsi" w:hAnsiTheme="minorHAnsi" w:cstheme="minorHAnsi"/>
                <w:noProof/>
                <w:webHidden/>
              </w:rPr>
            </w:r>
            <w:r w:rsidR="00096961" w:rsidRPr="00975F34">
              <w:rPr>
                <w:rFonts w:asciiTheme="minorHAnsi" w:hAnsiTheme="minorHAnsi" w:cstheme="minorHAnsi"/>
                <w:noProof/>
                <w:webHidden/>
              </w:rPr>
              <w:fldChar w:fldCharType="separate"/>
            </w:r>
            <w:r w:rsidR="00E10756" w:rsidRPr="00975F34">
              <w:rPr>
                <w:rFonts w:asciiTheme="minorHAnsi" w:hAnsiTheme="minorHAnsi" w:cstheme="minorHAnsi"/>
                <w:noProof/>
                <w:webHidden/>
              </w:rPr>
              <w:t>10</w:t>
            </w:r>
            <w:r w:rsidR="00096961" w:rsidRPr="00975F34">
              <w:rPr>
                <w:rFonts w:asciiTheme="minorHAnsi" w:hAnsiTheme="minorHAnsi" w:cstheme="minorHAnsi"/>
                <w:noProof/>
                <w:webHidden/>
              </w:rPr>
              <w:fldChar w:fldCharType="end"/>
            </w:r>
          </w:hyperlink>
        </w:p>
        <w:p w14:paraId="46C78C74" w14:textId="71D3B58C" w:rsidR="00096961" w:rsidRPr="00975F34" w:rsidRDefault="00323CD5">
          <w:pPr>
            <w:pStyle w:val="Inhopg2"/>
            <w:tabs>
              <w:tab w:val="left" w:pos="1428"/>
              <w:tab w:val="right" w:leader="dot" w:pos="10480"/>
            </w:tabs>
            <w:rPr>
              <w:rFonts w:asciiTheme="minorHAnsi" w:eastAsiaTheme="minorEastAsia" w:hAnsiTheme="minorHAnsi" w:cstheme="minorHAnsi"/>
              <w:noProof/>
              <w:sz w:val="22"/>
              <w:szCs w:val="22"/>
              <w:lang w:eastAsia="nl-NL"/>
            </w:rPr>
          </w:pPr>
          <w:hyperlink w:anchor="_Toc63516351" w:history="1">
            <w:r w:rsidR="00096961" w:rsidRPr="00975F34">
              <w:rPr>
                <w:rStyle w:val="Hyperlink"/>
                <w:rFonts w:asciiTheme="minorHAnsi" w:hAnsiTheme="minorHAnsi" w:cstheme="minorHAnsi"/>
                <w:noProof/>
                <w:spacing w:val="-1"/>
                <w:w w:val="99"/>
              </w:rPr>
              <w:t>2.1</w:t>
            </w:r>
            <w:r w:rsidR="00096961" w:rsidRPr="00975F34">
              <w:rPr>
                <w:rFonts w:asciiTheme="minorHAnsi" w:eastAsiaTheme="minorEastAsia" w:hAnsiTheme="minorHAnsi" w:cstheme="minorHAnsi"/>
                <w:noProof/>
                <w:sz w:val="22"/>
                <w:szCs w:val="22"/>
                <w:lang w:eastAsia="nl-NL"/>
              </w:rPr>
              <w:tab/>
            </w:r>
            <w:r w:rsidR="00096961" w:rsidRPr="00975F34">
              <w:rPr>
                <w:rStyle w:val="Hyperlink"/>
                <w:rFonts w:asciiTheme="minorHAnsi" w:hAnsiTheme="minorHAnsi" w:cstheme="minorHAnsi"/>
                <w:noProof/>
              </w:rPr>
              <w:t>Dienstenproces</w:t>
            </w:r>
            <w:r w:rsidR="00096961" w:rsidRPr="00975F34">
              <w:rPr>
                <w:rFonts w:asciiTheme="minorHAnsi" w:hAnsiTheme="minorHAnsi" w:cstheme="minorHAnsi"/>
                <w:noProof/>
                <w:webHidden/>
              </w:rPr>
              <w:tab/>
            </w:r>
            <w:r w:rsidR="00096961" w:rsidRPr="00975F34">
              <w:rPr>
                <w:rFonts w:asciiTheme="minorHAnsi" w:hAnsiTheme="minorHAnsi" w:cstheme="minorHAnsi"/>
                <w:noProof/>
                <w:webHidden/>
              </w:rPr>
              <w:fldChar w:fldCharType="begin"/>
            </w:r>
            <w:r w:rsidR="00096961" w:rsidRPr="00975F34">
              <w:rPr>
                <w:rFonts w:asciiTheme="minorHAnsi" w:hAnsiTheme="minorHAnsi" w:cstheme="minorHAnsi"/>
                <w:noProof/>
                <w:webHidden/>
              </w:rPr>
              <w:instrText xml:space="preserve"> PAGEREF _Toc63516351 \h </w:instrText>
            </w:r>
            <w:r w:rsidR="00096961" w:rsidRPr="00975F34">
              <w:rPr>
                <w:rFonts w:asciiTheme="minorHAnsi" w:hAnsiTheme="minorHAnsi" w:cstheme="minorHAnsi"/>
                <w:noProof/>
                <w:webHidden/>
              </w:rPr>
            </w:r>
            <w:r w:rsidR="00096961" w:rsidRPr="00975F34">
              <w:rPr>
                <w:rFonts w:asciiTheme="minorHAnsi" w:hAnsiTheme="minorHAnsi" w:cstheme="minorHAnsi"/>
                <w:noProof/>
                <w:webHidden/>
              </w:rPr>
              <w:fldChar w:fldCharType="separate"/>
            </w:r>
            <w:r w:rsidR="00E10756" w:rsidRPr="00975F34">
              <w:rPr>
                <w:rFonts w:asciiTheme="minorHAnsi" w:hAnsiTheme="minorHAnsi" w:cstheme="minorHAnsi"/>
                <w:noProof/>
                <w:webHidden/>
              </w:rPr>
              <w:t>10</w:t>
            </w:r>
            <w:r w:rsidR="00096961" w:rsidRPr="00975F34">
              <w:rPr>
                <w:rFonts w:asciiTheme="minorHAnsi" w:hAnsiTheme="minorHAnsi" w:cstheme="minorHAnsi"/>
                <w:noProof/>
                <w:webHidden/>
              </w:rPr>
              <w:fldChar w:fldCharType="end"/>
            </w:r>
          </w:hyperlink>
        </w:p>
        <w:p w14:paraId="706408EB" w14:textId="38C88075" w:rsidR="00096961" w:rsidRPr="00975F34" w:rsidRDefault="00323CD5">
          <w:pPr>
            <w:pStyle w:val="Inhopg2"/>
            <w:tabs>
              <w:tab w:val="left" w:pos="1428"/>
              <w:tab w:val="right" w:leader="dot" w:pos="10480"/>
            </w:tabs>
            <w:rPr>
              <w:rFonts w:asciiTheme="minorHAnsi" w:eastAsiaTheme="minorEastAsia" w:hAnsiTheme="minorHAnsi" w:cstheme="minorHAnsi"/>
              <w:noProof/>
              <w:sz w:val="22"/>
              <w:szCs w:val="22"/>
              <w:lang w:eastAsia="nl-NL"/>
            </w:rPr>
          </w:pPr>
          <w:hyperlink w:anchor="_Toc63516352" w:history="1">
            <w:r w:rsidR="00096961" w:rsidRPr="00975F34">
              <w:rPr>
                <w:rStyle w:val="Hyperlink"/>
                <w:rFonts w:asciiTheme="minorHAnsi" w:hAnsiTheme="minorHAnsi" w:cstheme="minorHAnsi"/>
                <w:noProof/>
                <w:spacing w:val="-1"/>
                <w:w w:val="99"/>
              </w:rPr>
              <w:t>2.2</w:t>
            </w:r>
            <w:r w:rsidR="00096961" w:rsidRPr="00975F34">
              <w:rPr>
                <w:rFonts w:asciiTheme="minorHAnsi" w:eastAsiaTheme="minorEastAsia" w:hAnsiTheme="minorHAnsi" w:cstheme="minorHAnsi"/>
                <w:noProof/>
                <w:sz w:val="22"/>
                <w:szCs w:val="22"/>
                <w:lang w:eastAsia="nl-NL"/>
              </w:rPr>
              <w:tab/>
            </w:r>
            <w:r w:rsidR="00096961" w:rsidRPr="00975F34">
              <w:rPr>
                <w:rStyle w:val="Hyperlink"/>
                <w:rFonts w:asciiTheme="minorHAnsi" w:hAnsiTheme="minorHAnsi" w:cstheme="minorHAnsi"/>
                <w:noProof/>
              </w:rPr>
              <w:t>Relaties met andere</w:t>
            </w:r>
            <w:r w:rsidR="00096961" w:rsidRPr="00975F34">
              <w:rPr>
                <w:rStyle w:val="Hyperlink"/>
                <w:rFonts w:asciiTheme="minorHAnsi" w:hAnsiTheme="minorHAnsi" w:cstheme="minorHAnsi"/>
                <w:noProof/>
                <w:spacing w:val="-1"/>
              </w:rPr>
              <w:t xml:space="preserve"> </w:t>
            </w:r>
            <w:r w:rsidR="00096961" w:rsidRPr="00975F34">
              <w:rPr>
                <w:rStyle w:val="Hyperlink"/>
                <w:rFonts w:asciiTheme="minorHAnsi" w:hAnsiTheme="minorHAnsi" w:cstheme="minorHAnsi"/>
                <w:noProof/>
              </w:rPr>
              <w:t>processen</w:t>
            </w:r>
            <w:r w:rsidR="00096961" w:rsidRPr="00975F34">
              <w:rPr>
                <w:rFonts w:asciiTheme="minorHAnsi" w:hAnsiTheme="minorHAnsi" w:cstheme="minorHAnsi"/>
                <w:noProof/>
                <w:webHidden/>
              </w:rPr>
              <w:tab/>
            </w:r>
            <w:r w:rsidR="00096961" w:rsidRPr="00975F34">
              <w:rPr>
                <w:rFonts w:asciiTheme="minorHAnsi" w:hAnsiTheme="minorHAnsi" w:cstheme="minorHAnsi"/>
                <w:noProof/>
                <w:webHidden/>
              </w:rPr>
              <w:fldChar w:fldCharType="begin"/>
            </w:r>
            <w:r w:rsidR="00096961" w:rsidRPr="00975F34">
              <w:rPr>
                <w:rFonts w:asciiTheme="minorHAnsi" w:hAnsiTheme="minorHAnsi" w:cstheme="minorHAnsi"/>
                <w:noProof/>
                <w:webHidden/>
              </w:rPr>
              <w:instrText xml:space="preserve"> PAGEREF _Toc63516352 \h </w:instrText>
            </w:r>
            <w:r w:rsidR="00096961" w:rsidRPr="00975F34">
              <w:rPr>
                <w:rFonts w:asciiTheme="minorHAnsi" w:hAnsiTheme="minorHAnsi" w:cstheme="minorHAnsi"/>
                <w:noProof/>
                <w:webHidden/>
              </w:rPr>
            </w:r>
            <w:r w:rsidR="00096961" w:rsidRPr="00975F34">
              <w:rPr>
                <w:rFonts w:asciiTheme="minorHAnsi" w:hAnsiTheme="minorHAnsi" w:cstheme="minorHAnsi"/>
                <w:noProof/>
                <w:webHidden/>
              </w:rPr>
              <w:fldChar w:fldCharType="separate"/>
            </w:r>
            <w:r w:rsidR="00E10756" w:rsidRPr="00975F34">
              <w:rPr>
                <w:rFonts w:asciiTheme="minorHAnsi" w:hAnsiTheme="minorHAnsi" w:cstheme="minorHAnsi"/>
                <w:noProof/>
                <w:webHidden/>
              </w:rPr>
              <w:t>10</w:t>
            </w:r>
            <w:r w:rsidR="00096961" w:rsidRPr="00975F34">
              <w:rPr>
                <w:rFonts w:asciiTheme="minorHAnsi" w:hAnsiTheme="minorHAnsi" w:cstheme="minorHAnsi"/>
                <w:noProof/>
                <w:webHidden/>
              </w:rPr>
              <w:fldChar w:fldCharType="end"/>
            </w:r>
          </w:hyperlink>
        </w:p>
        <w:p w14:paraId="48B703DA" w14:textId="114356AC" w:rsidR="00096961" w:rsidRPr="00975F34" w:rsidRDefault="00323CD5">
          <w:pPr>
            <w:pStyle w:val="Inhopg2"/>
            <w:tabs>
              <w:tab w:val="left" w:pos="1428"/>
              <w:tab w:val="right" w:leader="dot" w:pos="10480"/>
            </w:tabs>
            <w:rPr>
              <w:rFonts w:asciiTheme="minorHAnsi" w:eastAsiaTheme="minorEastAsia" w:hAnsiTheme="minorHAnsi" w:cstheme="minorHAnsi"/>
              <w:noProof/>
              <w:sz w:val="22"/>
              <w:szCs w:val="22"/>
              <w:lang w:eastAsia="nl-NL"/>
            </w:rPr>
          </w:pPr>
          <w:hyperlink w:anchor="_Toc63516353" w:history="1">
            <w:r w:rsidR="00096961" w:rsidRPr="00975F34">
              <w:rPr>
                <w:rStyle w:val="Hyperlink"/>
                <w:rFonts w:asciiTheme="minorHAnsi" w:hAnsiTheme="minorHAnsi" w:cstheme="minorHAnsi"/>
                <w:noProof/>
                <w:spacing w:val="-1"/>
                <w:w w:val="99"/>
              </w:rPr>
              <w:t>2.3</w:t>
            </w:r>
            <w:r w:rsidR="00096961" w:rsidRPr="00975F34">
              <w:rPr>
                <w:rFonts w:asciiTheme="minorHAnsi" w:eastAsiaTheme="minorEastAsia" w:hAnsiTheme="minorHAnsi" w:cstheme="minorHAnsi"/>
                <w:noProof/>
                <w:sz w:val="22"/>
                <w:szCs w:val="22"/>
                <w:lang w:eastAsia="nl-NL"/>
              </w:rPr>
              <w:tab/>
            </w:r>
            <w:r w:rsidR="00096961" w:rsidRPr="00975F34">
              <w:rPr>
                <w:rStyle w:val="Hyperlink"/>
                <w:rFonts w:asciiTheme="minorHAnsi" w:hAnsiTheme="minorHAnsi" w:cstheme="minorHAnsi"/>
                <w:noProof/>
              </w:rPr>
              <w:t>Procesanalyse</w:t>
            </w:r>
            <w:r w:rsidR="00096961" w:rsidRPr="00975F34">
              <w:rPr>
                <w:rFonts w:asciiTheme="minorHAnsi" w:hAnsiTheme="minorHAnsi" w:cstheme="minorHAnsi"/>
                <w:noProof/>
                <w:webHidden/>
              </w:rPr>
              <w:tab/>
            </w:r>
            <w:r w:rsidR="00096961" w:rsidRPr="00975F34">
              <w:rPr>
                <w:rFonts w:asciiTheme="minorHAnsi" w:hAnsiTheme="minorHAnsi" w:cstheme="minorHAnsi"/>
                <w:noProof/>
                <w:webHidden/>
              </w:rPr>
              <w:fldChar w:fldCharType="begin"/>
            </w:r>
            <w:r w:rsidR="00096961" w:rsidRPr="00975F34">
              <w:rPr>
                <w:rFonts w:asciiTheme="minorHAnsi" w:hAnsiTheme="minorHAnsi" w:cstheme="minorHAnsi"/>
                <w:noProof/>
                <w:webHidden/>
              </w:rPr>
              <w:instrText xml:space="preserve"> PAGEREF _Toc63516353 \h </w:instrText>
            </w:r>
            <w:r w:rsidR="00096961" w:rsidRPr="00975F34">
              <w:rPr>
                <w:rFonts w:asciiTheme="minorHAnsi" w:hAnsiTheme="minorHAnsi" w:cstheme="minorHAnsi"/>
                <w:noProof/>
                <w:webHidden/>
              </w:rPr>
            </w:r>
            <w:r w:rsidR="00096961" w:rsidRPr="00975F34">
              <w:rPr>
                <w:rFonts w:asciiTheme="minorHAnsi" w:hAnsiTheme="minorHAnsi" w:cstheme="minorHAnsi"/>
                <w:noProof/>
                <w:webHidden/>
              </w:rPr>
              <w:fldChar w:fldCharType="separate"/>
            </w:r>
            <w:r w:rsidR="00E10756" w:rsidRPr="00975F34">
              <w:rPr>
                <w:rFonts w:asciiTheme="minorHAnsi" w:hAnsiTheme="minorHAnsi" w:cstheme="minorHAnsi"/>
                <w:noProof/>
                <w:webHidden/>
              </w:rPr>
              <w:t>10</w:t>
            </w:r>
            <w:r w:rsidR="00096961" w:rsidRPr="00975F34">
              <w:rPr>
                <w:rFonts w:asciiTheme="minorHAnsi" w:hAnsiTheme="minorHAnsi" w:cstheme="minorHAnsi"/>
                <w:noProof/>
                <w:webHidden/>
              </w:rPr>
              <w:fldChar w:fldCharType="end"/>
            </w:r>
          </w:hyperlink>
        </w:p>
        <w:p w14:paraId="301B8C00" w14:textId="1F07CCD0" w:rsidR="00096961" w:rsidRPr="00975F34" w:rsidRDefault="00323CD5">
          <w:pPr>
            <w:pStyle w:val="Inhopg2"/>
            <w:tabs>
              <w:tab w:val="left" w:pos="1428"/>
              <w:tab w:val="right" w:leader="dot" w:pos="10480"/>
            </w:tabs>
            <w:rPr>
              <w:rFonts w:asciiTheme="minorHAnsi" w:eastAsiaTheme="minorEastAsia" w:hAnsiTheme="minorHAnsi" w:cstheme="minorHAnsi"/>
              <w:noProof/>
              <w:sz w:val="22"/>
              <w:szCs w:val="22"/>
              <w:lang w:eastAsia="nl-NL"/>
            </w:rPr>
          </w:pPr>
          <w:hyperlink w:anchor="_Toc63516354" w:history="1">
            <w:r w:rsidR="00096961" w:rsidRPr="00975F34">
              <w:rPr>
                <w:rStyle w:val="Hyperlink"/>
                <w:rFonts w:asciiTheme="minorHAnsi" w:hAnsiTheme="minorHAnsi" w:cstheme="minorHAnsi"/>
                <w:noProof/>
                <w:spacing w:val="-1"/>
                <w:w w:val="99"/>
              </w:rPr>
              <w:t>2.4</w:t>
            </w:r>
            <w:r w:rsidR="00096961" w:rsidRPr="00975F34">
              <w:rPr>
                <w:rFonts w:asciiTheme="minorHAnsi" w:eastAsiaTheme="minorEastAsia" w:hAnsiTheme="minorHAnsi" w:cstheme="minorHAnsi"/>
                <w:noProof/>
                <w:sz w:val="22"/>
                <w:szCs w:val="22"/>
                <w:lang w:eastAsia="nl-NL"/>
              </w:rPr>
              <w:tab/>
            </w:r>
            <w:r w:rsidR="00096961" w:rsidRPr="00975F34">
              <w:rPr>
                <w:rStyle w:val="Hyperlink"/>
                <w:rFonts w:asciiTheme="minorHAnsi" w:hAnsiTheme="minorHAnsi" w:cstheme="minorHAnsi"/>
                <w:noProof/>
              </w:rPr>
              <w:t>Informatiebehoeften</w:t>
            </w:r>
            <w:r w:rsidR="00096961" w:rsidRPr="00975F34">
              <w:rPr>
                <w:rFonts w:asciiTheme="minorHAnsi" w:hAnsiTheme="minorHAnsi" w:cstheme="minorHAnsi"/>
                <w:noProof/>
                <w:webHidden/>
              </w:rPr>
              <w:tab/>
            </w:r>
            <w:r w:rsidR="00096961" w:rsidRPr="00975F34">
              <w:rPr>
                <w:rFonts w:asciiTheme="minorHAnsi" w:hAnsiTheme="minorHAnsi" w:cstheme="minorHAnsi"/>
                <w:noProof/>
                <w:webHidden/>
              </w:rPr>
              <w:fldChar w:fldCharType="begin"/>
            </w:r>
            <w:r w:rsidR="00096961" w:rsidRPr="00975F34">
              <w:rPr>
                <w:rFonts w:asciiTheme="minorHAnsi" w:hAnsiTheme="minorHAnsi" w:cstheme="minorHAnsi"/>
                <w:noProof/>
                <w:webHidden/>
              </w:rPr>
              <w:instrText xml:space="preserve"> PAGEREF _Toc63516354 \h </w:instrText>
            </w:r>
            <w:r w:rsidR="00096961" w:rsidRPr="00975F34">
              <w:rPr>
                <w:rFonts w:asciiTheme="minorHAnsi" w:hAnsiTheme="minorHAnsi" w:cstheme="minorHAnsi"/>
                <w:noProof/>
                <w:webHidden/>
              </w:rPr>
            </w:r>
            <w:r w:rsidR="00096961" w:rsidRPr="00975F34">
              <w:rPr>
                <w:rFonts w:asciiTheme="minorHAnsi" w:hAnsiTheme="minorHAnsi" w:cstheme="minorHAnsi"/>
                <w:noProof/>
                <w:webHidden/>
              </w:rPr>
              <w:fldChar w:fldCharType="separate"/>
            </w:r>
            <w:r w:rsidR="00E10756" w:rsidRPr="00975F34">
              <w:rPr>
                <w:rFonts w:asciiTheme="minorHAnsi" w:hAnsiTheme="minorHAnsi" w:cstheme="minorHAnsi"/>
                <w:noProof/>
                <w:webHidden/>
              </w:rPr>
              <w:t>10</w:t>
            </w:r>
            <w:r w:rsidR="00096961" w:rsidRPr="00975F34">
              <w:rPr>
                <w:rFonts w:asciiTheme="minorHAnsi" w:hAnsiTheme="minorHAnsi" w:cstheme="minorHAnsi"/>
                <w:noProof/>
                <w:webHidden/>
              </w:rPr>
              <w:fldChar w:fldCharType="end"/>
            </w:r>
          </w:hyperlink>
        </w:p>
        <w:p w14:paraId="2BD6B29E" w14:textId="53E9D13B" w:rsidR="00096961" w:rsidRPr="00975F34" w:rsidRDefault="00323CD5">
          <w:pPr>
            <w:pStyle w:val="Inhopg1"/>
            <w:tabs>
              <w:tab w:val="right" w:leader="dot" w:pos="10480"/>
            </w:tabs>
            <w:rPr>
              <w:rFonts w:asciiTheme="minorHAnsi" w:eastAsiaTheme="minorEastAsia" w:hAnsiTheme="minorHAnsi" w:cstheme="minorHAnsi"/>
              <w:b w:val="0"/>
              <w:bCs w:val="0"/>
              <w:noProof/>
              <w:sz w:val="22"/>
              <w:szCs w:val="22"/>
              <w:lang w:eastAsia="nl-NL"/>
            </w:rPr>
          </w:pPr>
          <w:hyperlink w:anchor="_Toc63516355" w:history="1">
            <w:r w:rsidR="00096961" w:rsidRPr="00975F34">
              <w:rPr>
                <w:rStyle w:val="Hyperlink"/>
                <w:rFonts w:asciiTheme="minorHAnsi" w:hAnsiTheme="minorHAnsi" w:cstheme="minorHAnsi"/>
                <w:noProof/>
                <w:spacing w:val="-48"/>
                <w:w w:val="99"/>
              </w:rPr>
              <w:t>3</w:t>
            </w:r>
            <w:r w:rsidR="00096961" w:rsidRPr="00975F34">
              <w:rPr>
                <w:rFonts w:asciiTheme="minorHAnsi" w:eastAsiaTheme="minorEastAsia" w:hAnsiTheme="minorHAnsi" w:cstheme="minorHAnsi"/>
                <w:b w:val="0"/>
                <w:bCs w:val="0"/>
                <w:noProof/>
                <w:sz w:val="22"/>
                <w:szCs w:val="22"/>
                <w:lang w:eastAsia="nl-NL"/>
              </w:rPr>
              <w:tab/>
            </w:r>
            <w:r w:rsidR="00096961" w:rsidRPr="00975F34">
              <w:rPr>
                <w:rStyle w:val="Hyperlink"/>
                <w:rFonts w:asciiTheme="minorHAnsi" w:hAnsiTheme="minorHAnsi" w:cstheme="minorHAnsi"/>
                <w:noProof/>
              </w:rPr>
              <w:t>Besluit</w:t>
            </w:r>
            <w:r w:rsidR="00096961" w:rsidRPr="00975F34">
              <w:rPr>
                <w:rFonts w:asciiTheme="minorHAnsi" w:hAnsiTheme="minorHAnsi" w:cstheme="minorHAnsi"/>
                <w:noProof/>
                <w:webHidden/>
              </w:rPr>
              <w:tab/>
            </w:r>
            <w:r w:rsidR="00096961" w:rsidRPr="00975F34">
              <w:rPr>
                <w:rFonts w:asciiTheme="minorHAnsi" w:hAnsiTheme="minorHAnsi" w:cstheme="minorHAnsi"/>
                <w:noProof/>
                <w:webHidden/>
              </w:rPr>
              <w:fldChar w:fldCharType="begin"/>
            </w:r>
            <w:r w:rsidR="00096961" w:rsidRPr="00975F34">
              <w:rPr>
                <w:rFonts w:asciiTheme="minorHAnsi" w:hAnsiTheme="minorHAnsi" w:cstheme="minorHAnsi"/>
                <w:noProof/>
                <w:webHidden/>
              </w:rPr>
              <w:instrText xml:space="preserve"> PAGEREF _Toc63516355 \h </w:instrText>
            </w:r>
            <w:r w:rsidR="00096961" w:rsidRPr="00975F34">
              <w:rPr>
                <w:rFonts w:asciiTheme="minorHAnsi" w:hAnsiTheme="minorHAnsi" w:cstheme="minorHAnsi"/>
                <w:noProof/>
                <w:webHidden/>
              </w:rPr>
            </w:r>
            <w:r w:rsidR="00096961" w:rsidRPr="00975F34">
              <w:rPr>
                <w:rFonts w:asciiTheme="minorHAnsi" w:hAnsiTheme="minorHAnsi" w:cstheme="minorHAnsi"/>
                <w:noProof/>
                <w:webHidden/>
              </w:rPr>
              <w:fldChar w:fldCharType="separate"/>
            </w:r>
            <w:r w:rsidR="00E10756" w:rsidRPr="00975F34">
              <w:rPr>
                <w:rFonts w:asciiTheme="minorHAnsi" w:hAnsiTheme="minorHAnsi" w:cstheme="minorHAnsi"/>
                <w:noProof/>
                <w:webHidden/>
              </w:rPr>
              <w:t>10</w:t>
            </w:r>
            <w:r w:rsidR="00096961" w:rsidRPr="00975F34">
              <w:rPr>
                <w:rFonts w:asciiTheme="minorHAnsi" w:hAnsiTheme="minorHAnsi" w:cstheme="minorHAnsi"/>
                <w:noProof/>
                <w:webHidden/>
              </w:rPr>
              <w:fldChar w:fldCharType="end"/>
            </w:r>
          </w:hyperlink>
        </w:p>
        <w:p w14:paraId="668F3056" w14:textId="1A79FC9B" w:rsidR="00096961" w:rsidRPr="00975F34" w:rsidRDefault="00323CD5">
          <w:pPr>
            <w:pStyle w:val="Inhopg1"/>
            <w:tabs>
              <w:tab w:val="right" w:leader="dot" w:pos="10480"/>
            </w:tabs>
            <w:rPr>
              <w:rFonts w:asciiTheme="minorHAnsi" w:eastAsiaTheme="minorEastAsia" w:hAnsiTheme="minorHAnsi" w:cstheme="minorHAnsi"/>
              <w:b w:val="0"/>
              <w:bCs w:val="0"/>
              <w:noProof/>
              <w:sz w:val="22"/>
              <w:szCs w:val="22"/>
              <w:lang w:eastAsia="nl-NL"/>
            </w:rPr>
          </w:pPr>
          <w:hyperlink w:anchor="_Toc63516356" w:history="1">
            <w:r w:rsidR="00096961" w:rsidRPr="00975F34">
              <w:rPr>
                <w:rStyle w:val="Hyperlink"/>
                <w:rFonts w:asciiTheme="minorHAnsi" w:hAnsiTheme="minorHAnsi" w:cstheme="minorHAnsi"/>
                <w:noProof/>
              </w:rPr>
              <w:t>Bibliografie</w:t>
            </w:r>
            <w:r w:rsidR="00096961" w:rsidRPr="00975F34">
              <w:rPr>
                <w:rFonts w:asciiTheme="minorHAnsi" w:hAnsiTheme="minorHAnsi" w:cstheme="minorHAnsi"/>
                <w:noProof/>
                <w:webHidden/>
              </w:rPr>
              <w:tab/>
            </w:r>
            <w:r w:rsidR="00096961" w:rsidRPr="00975F34">
              <w:rPr>
                <w:rFonts w:asciiTheme="minorHAnsi" w:hAnsiTheme="minorHAnsi" w:cstheme="minorHAnsi"/>
                <w:noProof/>
                <w:webHidden/>
              </w:rPr>
              <w:fldChar w:fldCharType="begin"/>
            </w:r>
            <w:r w:rsidR="00096961" w:rsidRPr="00975F34">
              <w:rPr>
                <w:rFonts w:asciiTheme="minorHAnsi" w:hAnsiTheme="minorHAnsi" w:cstheme="minorHAnsi"/>
                <w:noProof/>
                <w:webHidden/>
              </w:rPr>
              <w:instrText xml:space="preserve"> PAGEREF _Toc63516356 \h </w:instrText>
            </w:r>
            <w:r w:rsidR="00096961" w:rsidRPr="00975F34">
              <w:rPr>
                <w:rFonts w:asciiTheme="minorHAnsi" w:hAnsiTheme="minorHAnsi" w:cstheme="minorHAnsi"/>
                <w:noProof/>
                <w:webHidden/>
              </w:rPr>
            </w:r>
            <w:r w:rsidR="00096961" w:rsidRPr="00975F34">
              <w:rPr>
                <w:rFonts w:asciiTheme="minorHAnsi" w:hAnsiTheme="minorHAnsi" w:cstheme="minorHAnsi"/>
                <w:noProof/>
                <w:webHidden/>
              </w:rPr>
              <w:fldChar w:fldCharType="separate"/>
            </w:r>
            <w:r w:rsidR="00E10756" w:rsidRPr="00975F34">
              <w:rPr>
                <w:rFonts w:asciiTheme="minorHAnsi" w:hAnsiTheme="minorHAnsi" w:cstheme="minorHAnsi"/>
                <w:noProof/>
                <w:webHidden/>
              </w:rPr>
              <w:t>10</w:t>
            </w:r>
            <w:r w:rsidR="00096961" w:rsidRPr="00975F34">
              <w:rPr>
                <w:rFonts w:asciiTheme="minorHAnsi" w:hAnsiTheme="minorHAnsi" w:cstheme="minorHAnsi"/>
                <w:noProof/>
                <w:webHidden/>
              </w:rPr>
              <w:fldChar w:fldCharType="end"/>
            </w:r>
          </w:hyperlink>
        </w:p>
        <w:p w14:paraId="0BD59C50" w14:textId="77777777" w:rsidR="00E10756" w:rsidRPr="00975F34" w:rsidRDefault="00096961" w:rsidP="00B803FA">
          <w:pPr>
            <w:rPr>
              <w:rFonts w:asciiTheme="minorHAnsi" w:hAnsiTheme="minorHAnsi" w:cstheme="minorHAnsi"/>
              <w:b/>
              <w:bCs/>
            </w:rPr>
          </w:pPr>
          <w:r w:rsidRPr="00975F34">
            <w:rPr>
              <w:rFonts w:asciiTheme="minorHAnsi" w:hAnsiTheme="minorHAnsi" w:cstheme="minorHAnsi"/>
              <w:b/>
              <w:bCs/>
            </w:rPr>
            <w:fldChar w:fldCharType="end"/>
          </w:r>
        </w:p>
        <w:p w14:paraId="02E00BFF" w14:textId="77777777" w:rsidR="00E10756" w:rsidRPr="00975F34" w:rsidRDefault="00E10756">
          <w:pPr>
            <w:rPr>
              <w:rFonts w:asciiTheme="minorHAnsi" w:hAnsiTheme="minorHAnsi" w:cstheme="minorHAnsi"/>
              <w:b/>
              <w:bCs/>
            </w:rPr>
          </w:pPr>
          <w:r w:rsidRPr="00975F34">
            <w:rPr>
              <w:rFonts w:asciiTheme="minorHAnsi" w:hAnsiTheme="minorHAnsi" w:cstheme="minorHAnsi"/>
              <w:b/>
              <w:bCs/>
            </w:rPr>
            <w:br w:type="page"/>
          </w:r>
        </w:p>
        <w:p w14:paraId="432A6EC0" w14:textId="77777777" w:rsidR="00B803FA" w:rsidRPr="00975F34" w:rsidRDefault="00323CD5" w:rsidP="00B803FA">
          <w:pPr>
            <w:rPr>
              <w:rFonts w:asciiTheme="minorHAnsi" w:hAnsiTheme="minorHAnsi" w:cstheme="minorHAnsi"/>
              <w:b/>
              <w:bCs/>
            </w:rPr>
          </w:pPr>
        </w:p>
      </w:sdtContent>
    </w:sdt>
    <w:bookmarkStart w:id="3" w:name="_Toc63516345" w:displacedByCustomXml="prev"/>
    <w:p w14:paraId="5E58E124" w14:textId="177B6F21" w:rsidR="00B803FA" w:rsidRPr="00975F34" w:rsidRDefault="00B803FA" w:rsidP="00B803FA">
      <w:pPr>
        <w:pStyle w:val="Kop1"/>
        <w:ind w:left="0" w:firstLine="535"/>
        <w:rPr>
          <w:rFonts w:asciiTheme="minorHAnsi" w:hAnsiTheme="minorHAnsi" w:cstheme="minorHAnsi"/>
        </w:rPr>
      </w:pPr>
      <w:r w:rsidRPr="00975F34">
        <w:rPr>
          <w:rFonts w:asciiTheme="minorHAnsi" w:hAnsiTheme="minorHAnsi" w:cstheme="minorHAnsi"/>
        </w:rPr>
        <w:t>Lijst met afbeeldingen</w:t>
      </w:r>
    </w:p>
    <w:p w14:paraId="62299893" w14:textId="1AA0396E" w:rsidR="00E10756" w:rsidRPr="00975F34" w:rsidRDefault="00B803FA">
      <w:pPr>
        <w:pStyle w:val="Lijstmetafbeeldingen"/>
        <w:tabs>
          <w:tab w:val="right" w:leader="dot" w:pos="10480"/>
        </w:tabs>
        <w:rPr>
          <w:rFonts w:asciiTheme="minorHAnsi" w:eastAsiaTheme="minorEastAsia" w:hAnsiTheme="minorHAnsi" w:cstheme="minorHAnsi"/>
          <w:noProof/>
          <w:lang w:eastAsia="nl-NL"/>
        </w:rPr>
      </w:pPr>
      <w:r w:rsidRPr="00975F34">
        <w:rPr>
          <w:rFonts w:asciiTheme="minorHAnsi" w:hAnsiTheme="minorHAnsi" w:cstheme="minorHAnsi"/>
          <w:sz w:val="24"/>
          <w:szCs w:val="24"/>
        </w:rPr>
        <w:fldChar w:fldCharType="begin"/>
      </w:r>
      <w:r w:rsidRPr="00975F34">
        <w:rPr>
          <w:rFonts w:asciiTheme="minorHAnsi" w:hAnsiTheme="minorHAnsi" w:cstheme="minorHAnsi"/>
          <w:sz w:val="24"/>
          <w:szCs w:val="24"/>
        </w:rPr>
        <w:instrText xml:space="preserve"> TOC \h \z \c "Figuur" </w:instrText>
      </w:r>
      <w:r w:rsidRPr="00975F34">
        <w:rPr>
          <w:rFonts w:asciiTheme="minorHAnsi" w:hAnsiTheme="minorHAnsi" w:cstheme="minorHAnsi"/>
          <w:sz w:val="24"/>
          <w:szCs w:val="24"/>
        </w:rPr>
        <w:fldChar w:fldCharType="separate"/>
      </w:r>
      <w:hyperlink r:id="rId9" w:anchor="_Toc63517749" w:history="1">
        <w:r w:rsidR="00E10756" w:rsidRPr="00975F34">
          <w:rPr>
            <w:rStyle w:val="Hyperlink"/>
            <w:rFonts w:asciiTheme="minorHAnsi" w:hAnsiTheme="minorHAnsi" w:cstheme="minorHAnsi"/>
            <w:noProof/>
          </w:rPr>
          <w:t>Figuur 1 Logo Index@Work</w:t>
        </w:r>
        <w:r w:rsidR="00E10756" w:rsidRPr="00975F34">
          <w:rPr>
            <w:rFonts w:asciiTheme="minorHAnsi" w:hAnsiTheme="minorHAnsi" w:cstheme="minorHAnsi"/>
            <w:noProof/>
            <w:webHidden/>
          </w:rPr>
          <w:tab/>
        </w:r>
        <w:r w:rsidR="00E10756" w:rsidRPr="00975F34">
          <w:rPr>
            <w:rFonts w:asciiTheme="minorHAnsi" w:hAnsiTheme="minorHAnsi" w:cstheme="minorHAnsi"/>
            <w:noProof/>
            <w:webHidden/>
          </w:rPr>
          <w:fldChar w:fldCharType="begin"/>
        </w:r>
        <w:r w:rsidR="00E10756" w:rsidRPr="00975F34">
          <w:rPr>
            <w:rFonts w:asciiTheme="minorHAnsi" w:hAnsiTheme="minorHAnsi" w:cstheme="minorHAnsi"/>
            <w:noProof/>
            <w:webHidden/>
          </w:rPr>
          <w:instrText xml:space="preserve"> PAGEREF _Toc63517749 \h </w:instrText>
        </w:r>
        <w:r w:rsidR="00E10756" w:rsidRPr="00975F34">
          <w:rPr>
            <w:rFonts w:asciiTheme="minorHAnsi" w:hAnsiTheme="minorHAnsi" w:cstheme="minorHAnsi"/>
            <w:noProof/>
            <w:webHidden/>
          </w:rPr>
        </w:r>
        <w:r w:rsidR="00E10756" w:rsidRPr="00975F34">
          <w:rPr>
            <w:rFonts w:asciiTheme="minorHAnsi" w:hAnsiTheme="minorHAnsi" w:cstheme="minorHAnsi"/>
            <w:noProof/>
            <w:webHidden/>
          </w:rPr>
          <w:fldChar w:fldCharType="separate"/>
        </w:r>
        <w:r w:rsidR="00E10756" w:rsidRPr="00975F34">
          <w:rPr>
            <w:rFonts w:asciiTheme="minorHAnsi" w:hAnsiTheme="minorHAnsi" w:cstheme="minorHAnsi"/>
            <w:noProof/>
            <w:webHidden/>
          </w:rPr>
          <w:t>8</w:t>
        </w:r>
        <w:r w:rsidR="00E10756" w:rsidRPr="00975F34">
          <w:rPr>
            <w:rFonts w:asciiTheme="minorHAnsi" w:hAnsiTheme="minorHAnsi" w:cstheme="minorHAnsi"/>
            <w:noProof/>
            <w:webHidden/>
          </w:rPr>
          <w:fldChar w:fldCharType="end"/>
        </w:r>
      </w:hyperlink>
    </w:p>
    <w:p w14:paraId="70CF19AB" w14:textId="0702DB48" w:rsidR="00E10756" w:rsidRPr="00975F34" w:rsidRDefault="00323CD5">
      <w:pPr>
        <w:pStyle w:val="Lijstmetafbeeldingen"/>
        <w:tabs>
          <w:tab w:val="right" w:leader="dot" w:pos="10480"/>
        </w:tabs>
        <w:rPr>
          <w:rFonts w:asciiTheme="minorHAnsi" w:eastAsiaTheme="minorEastAsia" w:hAnsiTheme="minorHAnsi" w:cstheme="minorHAnsi"/>
          <w:noProof/>
          <w:lang w:eastAsia="nl-NL"/>
        </w:rPr>
      </w:pPr>
      <w:hyperlink r:id="rId10" w:anchor="_Toc63517750" w:history="1">
        <w:r w:rsidR="00E10756" w:rsidRPr="00975F34">
          <w:rPr>
            <w:rStyle w:val="Hyperlink"/>
            <w:rFonts w:asciiTheme="minorHAnsi" w:hAnsiTheme="minorHAnsi" w:cstheme="minorHAnsi"/>
            <w:noProof/>
          </w:rPr>
          <w:t>Figuur 2 Logo Office 365</w:t>
        </w:r>
        <w:r w:rsidR="00E10756" w:rsidRPr="00975F34">
          <w:rPr>
            <w:rFonts w:asciiTheme="minorHAnsi" w:hAnsiTheme="minorHAnsi" w:cstheme="minorHAnsi"/>
            <w:noProof/>
            <w:webHidden/>
          </w:rPr>
          <w:tab/>
        </w:r>
        <w:r w:rsidR="00E10756" w:rsidRPr="00975F34">
          <w:rPr>
            <w:rFonts w:asciiTheme="minorHAnsi" w:hAnsiTheme="minorHAnsi" w:cstheme="minorHAnsi"/>
            <w:noProof/>
            <w:webHidden/>
          </w:rPr>
          <w:fldChar w:fldCharType="begin"/>
        </w:r>
        <w:r w:rsidR="00E10756" w:rsidRPr="00975F34">
          <w:rPr>
            <w:rFonts w:asciiTheme="minorHAnsi" w:hAnsiTheme="minorHAnsi" w:cstheme="minorHAnsi"/>
            <w:noProof/>
            <w:webHidden/>
          </w:rPr>
          <w:instrText xml:space="preserve"> PAGEREF _Toc63517750 \h </w:instrText>
        </w:r>
        <w:r w:rsidR="00E10756" w:rsidRPr="00975F34">
          <w:rPr>
            <w:rFonts w:asciiTheme="minorHAnsi" w:hAnsiTheme="minorHAnsi" w:cstheme="minorHAnsi"/>
            <w:noProof/>
            <w:webHidden/>
          </w:rPr>
        </w:r>
        <w:r w:rsidR="00E10756" w:rsidRPr="00975F34">
          <w:rPr>
            <w:rFonts w:asciiTheme="minorHAnsi" w:hAnsiTheme="minorHAnsi" w:cstheme="minorHAnsi"/>
            <w:noProof/>
            <w:webHidden/>
          </w:rPr>
          <w:fldChar w:fldCharType="separate"/>
        </w:r>
        <w:r w:rsidR="00E10756" w:rsidRPr="00975F34">
          <w:rPr>
            <w:rFonts w:asciiTheme="minorHAnsi" w:hAnsiTheme="minorHAnsi" w:cstheme="minorHAnsi"/>
            <w:noProof/>
            <w:webHidden/>
          </w:rPr>
          <w:t>8</w:t>
        </w:r>
        <w:r w:rsidR="00E10756" w:rsidRPr="00975F34">
          <w:rPr>
            <w:rFonts w:asciiTheme="minorHAnsi" w:hAnsiTheme="minorHAnsi" w:cstheme="minorHAnsi"/>
            <w:noProof/>
            <w:webHidden/>
          </w:rPr>
          <w:fldChar w:fldCharType="end"/>
        </w:r>
      </w:hyperlink>
    </w:p>
    <w:p w14:paraId="5418B878" w14:textId="6E9BF1E1" w:rsidR="00E10756" w:rsidRPr="00975F34" w:rsidRDefault="00323CD5">
      <w:pPr>
        <w:pStyle w:val="Lijstmetafbeeldingen"/>
        <w:tabs>
          <w:tab w:val="right" w:leader="dot" w:pos="10480"/>
        </w:tabs>
        <w:rPr>
          <w:rFonts w:asciiTheme="minorHAnsi" w:eastAsiaTheme="minorEastAsia" w:hAnsiTheme="minorHAnsi" w:cstheme="minorHAnsi"/>
          <w:noProof/>
          <w:lang w:eastAsia="nl-NL"/>
        </w:rPr>
      </w:pPr>
      <w:hyperlink w:anchor="_Toc63517751" w:history="1">
        <w:r w:rsidR="00E10756" w:rsidRPr="00975F34">
          <w:rPr>
            <w:rStyle w:val="Hyperlink"/>
            <w:rFonts w:asciiTheme="minorHAnsi" w:hAnsiTheme="minorHAnsi" w:cstheme="minorHAnsi"/>
            <w:noProof/>
          </w:rPr>
          <w:t>Figuur 3 Porter's Value Chain</w:t>
        </w:r>
        <w:r w:rsidR="00E10756" w:rsidRPr="00975F34">
          <w:rPr>
            <w:rFonts w:asciiTheme="minorHAnsi" w:hAnsiTheme="minorHAnsi" w:cstheme="minorHAnsi"/>
            <w:noProof/>
            <w:webHidden/>
          </w:rPr>
          <w:tab/>
        </w:r>
        <w:r w:rsidR="00E10756" w:rsidRPr="00975F34">
          <w:rPr>
            <w:rFonts w:asciiTheme="minorHAnsi" w:hAnsiTheme="minorHAnsi" w:cstheme="minorHAnsi"/>
            <w:noProof/>
            <w:webHidden/>
          </w:rPr>
          <w:fldChar w:fldCharType="begin"/>
        </w:r>
        <w:r w:rsidR="00E10756" w:rsidRPr="00975F34">
          <w:rPr>
            <w:rFonts w:asciiTheme="minorHAnsi" w:hAnsiTheme="minorHAnsi" w:cstheme="minorHAnsi"/>
            <w:noProof/>
            <w:webHidden/>
          </w:rPr>
          <w:instrText xml:space="preserve"> PAGEREF _Toc63517751 \h </w:instrText>
        </w:r>
        <w:r w:rsidR="00E10756" w:rsidRPr="00975F34">
          <w:rPr>
            <w:rFonts w:asciiTheme="minorHAnsi" w:hAnsiTheme="minorHAnsi" w:cstheme="minorHAnsi"/>
            <w:noProof/>
            <w:webHidden/>
          </w:rPr>
        </w:r>
        <w:r w:rsidR="00E10756" w:rsidRPr="00975F34">
          <w:rPr>
            <w:rFonts w:asciiTheme="minorHAnsi" w:hAnsiTheme="minorHAnsi" w:cstheme="minorHAnsi"/>
            <w:noProof/>
            <w:webHidden/>
          </w:rPr>
          <w:fldChar w:fldCharType="separate"/>
        </w:r>
        <w:r w:rsidR="00E10756" w:rsidRPr="00975F34">
          <w:rPr>
            <w:rFonts w:asciiTheme="minorHAnsi" w:hAnsiTheme="minorHAnsi" w:cstheme="minorHAnsi"/>
            <w:noProof/>
            <w:webHidden/>
          </w:rPr>
          <w:t>9</w:t>
        </w:r>
        <w:r w:rsidR="00E10756" w:rsidRPr="00975F34">
          <w:rPr>
            <w:rFonts w:asciiTheme="minorHAnsi" w:hAnsiTheme="minorHAnsi" w:cstheme="minorHAnsi"/>
            <w:noProof/>
            <w:webHidden/>
          </w:rPr>
          <w:fldChar w:fldCharType="end"/>
        </w:r>
      </w:hyperlink>
    </w:p>
    <w:p w14:paraId="5ABDEEF7" w14:textId="5369BD77" w:rsidR="00B803FA" w:rsidRPr="00975F34" w:rsidRDefault="00B803FA" w:rsidP="00B803FA">
      <w:pPr>
        <w:rPr>
          <w:rFonts w:asciiTheme="minorHAnsi" w:hAnsiTheme="minorHAnsi" w:cstheme="minorHAnsi"/>
          <w:sz w:val="24"/>
          <w:szCs w:val="24"/>
        </w:rPr>
      </w:pPr>
      <w:r w:rsidRPr="00975F34">
        <w:rPr>
          <w:rFonts w:asciiTheme="minorHAnsi" w:hAnsiTheme="minorHAnsi" w:cstheme="minorHAnsi"/>
          <w:sz w:val="24"/>
          <w:szCs w:val="24"/>
        </w:rPr>
        <w:fldChar w:fldCharType="end"/>
      </w:r>
    </w:p>
    <w:p w14:paraId="344CCA08" w14:textId="77777777" w:rsidR="00E10756" w:rsidRPr="00975F34" w:rsidRDefault="00E10756" w:rsidP="00096961">
      <w:pPr>
        <w:pStyle w:val="Kop1"/>
        <w:ind w:left="0" w:firstLine="535"/>
        <w:rPr>
          <w:rFonts w:asciiTheme="minorHAnsi" w:hAnsiTheme="minorHAnsi" w:cstheme="minorHAnsi"/>
        </w:rPr>
        <w:sectPr w:rsidR="00E10756" w:rsidRPr="00975F34" w:rsidSect="00E10756">
          <w:footerReference w:type="default" r:id="rId11"/>
          <w:pgSz w:w="11910" w:h="16840"/>
          <w:pgMar w:top="1420" w:right="540" w:bottom="1580" w:left="880" w:header="0" w:footer="1386" w:gutter="0"/>
          <w:pgNumType w:start="1"/>
          <w:cols w:space="708"/>
        </w:sectPr>
      </w:pPr>
    </w:p>
    <w:p w14:paraId="2A4BC5EC" w14:textId="79B51DFF" w:rsidR="00E53F8A" w:rsidRPr="00975F34" w:rsidRDefault="004F28AF" w:rsidP="00096961">
      <w:pPr>
        <w:pStyle w:val="Kop1"/>
        <w:ind w:left="0" w:firstLine="535"/>
        <w:rPr>
          <w:rFonts w:asciiTheme="minorHAnsi" w:hAnsiTheme="minorHAnsi" w:cstheme="minorHAnsi"/>
        </w:rPr>
      </w:pPr>
      <w:r w:rsidRPr="00975F34">
        <w:rPr>
          <w:rFonts w:asciiTheme="minorHAnsi" w:hAnsiTheme="minorHAnsi" w:cstheme="minorHAnsi"/>
        </w:rPr>
        <w:lastRenderedPageBreak/>
        <w:t>Inleiding</w:t>
      </w:r>
      <w:bookmarkEnd w:id="3"/>
    </w:p>
    <w:p w14:paraId="429F1D1A" w14:textId="65D4D2E0" w:rsidR="00DF5951" w:rsidRPr="00975F34" w:rsidRDefault="00DF5951" w:rsidP="00B803FA">
      <w:pPr>
        <w:pStyle w:val="Plattetekst"/>
        <w:spacing w:before="281" w:line="276" w:lineRule="auto"/>
        <w:ind w:right="1103"/>
        <w:rPr>
          <w:rFonts w:asciiTheme="minorHAnsi" w:hAnsiTheme="minorHAnsi" w:cstheme="minorHAnsi"/>
        </w:rPr>
      </w:pPr>
      <w:r w:rsidRPr="00975F34">
        <w:rPr>
          <w:rFonts w:asciiTheme="minorHAnsi" w:hAnsiTheme="minorHAnsi" w:cstheme="minorHAnsi"/>
        </w:rPr>
        <w:t xml:space="preserve">Residentie Thomas Morus is een studentenresidentie gelegen te </w:t>
      </w:r>
      <w:r w:rsidR="009C4B9D" w:rsidRPr="00975F34">
        <w:rPr>
          <w:rFonts w:asciiTheme="minorHAnsi" w:hAnsiTheme="minorHAnsi" w:cstheme="minorHAnsi"/>
        </w:rPr>
        <w:t>Heverlee, deelgemeente Leuven</w:t>
      </w:r>
      <w:r w:rsidRPr="00975F34">
        <w:rPr>
          <w:rFonts w:asciiTheme="minorHAnsi" w:hAnsiTheme="minorHAnsi" w:cstheme="minorHAnsi"/>
        </w:rPr>
        <w:t xml:space="preserve">. Het beheer van de residentie </w:t>
      </w:r>
      <w:r w:rsidR="009C4B9D" w:rsidRPr="00975F34">
        <w:rPr>
          <w:rFonts w:asciiTheme="minorHAnsi" w:hAnsiTheme="minorHAnsi" w:cstheme="minorHAnsi"/>
        </w:rPr>
        <w:t>staat in voor onder andere</w:t>
      </w:r>
      <w:r w:rsidRPr="00975F34">
        <w:rPr>
          <w:rFonts w:asciiTheme="minorHAnsi" w:hAnsiTheme="minorHAnsi" w:cstheme="minorHAnsi"/>
        </w:rPr>
        <w:t xml:space="preserve"> het onderhoud van de gebouwen,</w:t>
      </w:r>
      <w:r w:rsidR="009C4B9D" w:rsidRPr="00975F34">
        <w:rPr>
          <w:rFonts w:asciiTheme="minorHAnsi" w:hAnsiTheme="minorHAnsi" w:cstheme="minorHAnsi"/>
        </w:rPr>
        <w:t xml:space="preserve"> een</w:t>
      </w:r>
      <w:r w:rsidRPr="00975F34">
        <w:rPr>
          <w:rFonts w:asciiTheme="minorHAnsi" w:hAnsiTheme="minorHAnsi" w:cstheme="minorHAnsi"/>
        </w:rPr>
        <w:t xml:space="preserve"> aanspreekpunt voor de studenten te voorzien en nog veel meer.</w:t>
      </w:r>
    </w:p>
    <w:p w14:paraId="404494AD" w14:textId="3BB782E9" w:rsidR="00E53F8A" w:rsidRPr="00975F34" w:rsidRDefault="00DF5951" w:rsidP="00B803FA">
      <w:pPr>
        <w:pStyle w:val="Plattetekst"/>
        <w:spacing w:before="200" w:line="276" w:lineRule="auto"/>
        <w:ind w:right="1383"/>
        <w:rPr>
          <w:rFonts w:asciiTheme="minorHAnsi" w:hAnsiTheme="minorHAnsi" w:cstheme="minorHAnsi"/>
        </w:rPr>
      </w:pPr>
      <w:r w:rsidRPr="00975F34">
        <w:rPr>
          <w:rFonts w:asciiTheme="minorHAnsi" w:hAnsiTheme="minorHAnsi" w:cstheme="minorHAnsi"/>
        </w:rPr>
        <w:t>In dit rapport zal ik eerst wat algemene informatie geven over de residentie zelf.</w:t>
      </w:r>
      <w:r w:rsidRPr="00975F34">
        <w:rPr>
          <w:rFonts w:asciiTheme="minorHAnsi" w:hAnsiTheme="minorHAnsi" w:cstheme="minorHAnsi"/>
        </w:rPr>
        <w:br/>
        <w:t xml:space="preserve">Daarna gaan we wat dieper in op de gebruikte software en hardware </w:t>
      </w:r>
      <w:r w:rsidR="00101A1F" w:rsidRPr="00975F34">
        <w:rPr>
          <w:rFonts w:asciiTheme="minorHAnsi" w:hAnsiTheme="minorHAnsi" w:cstheme="minorHAnsi"/>
        </w:rPr>
        <w:t>die het beheer gebruikt ter ondersteuning.</w:t>
      </w:r>
      <w:r w:rsidR="00101A1F" w:rsidRPr="00975F34">
        <w:rPr>
          <w:rFonts w:asciiTheme="minorHAnsi" w:hAnsiTheme="minorHAnsi" w:cstheme="minorHAnsi"/>
        </w:rPr>
        <w:br/>
        <w:t>Vervolgens volgt een korte opsomming van de verschillende bedrijfsprocessen.</w:t>
      </w:r>
    </w:p>
    <w:p w14:paraId="0B08177E" w14:textId="7BE286AE" w:rsidR="00E53F8A" w:rsidRPr="00975F34" w:rsidRDefault="00101A1F" w:rsidP="00B803FA">
      <w:pPr>
        <w:pStyle w:val="Plattetekst"/>
        <w:spacing w:before="201" w:line="276" w:lineRule="auto"/>
        <w:rPr>
          <w:rFonts w:asciiTheme="minorHAnsi" w:hAnsiTheme="minorHAnsi" w:cstheme="minorHAnsi"/>
        </w:rPr>
      </w:pPr>
      <w:r w:rsidRPr="00975F34">
        <w:rPr>
          <w:rFonts w:asciiTheme="minorHAnsi" w:hAnsiTheme="minorHAnsi" w:cstheme="minorHAnsi"/>
        </w:rPr>
        <w:t xml:space="preserve">Daarna zullen we enkele bedrijfsprocessen verder analyseren. We doen dit </w:t>
      </w:r>
      <w:r w:rsidR="00B803FA" w:rsidRPr="00975F34">
        <w:rPr>
          <w:rFonts w:asciiTheme="minorHAnsi" w:hAnsiTheme="minorHAnsi" w:cstheme="minorHAnsi"/>
        </w:rPr>
        <w:t>a.d.h.v.</w:t>
      </w:r>
      <w:r w:rsidR="00096961" w:rsidRPr="00975F34">
        <w:rPr>
          <w:rFonts w:asciiTheme="minorHAnsi" w:hAnsiTheme="minorHAnsi" w:cstheme="minorHAnsi"/>
        </w:rPr>
        <w:t xml:space="preserve"> een</w:t>
      </w:r>
      <w:r w:rsidRPr="00975F34">
        <w:rPr>
          <w:rFonts w:asciiTheme="minorHAnsi" w:hAnsiTheme="minorHAnsi" w:cstheme="minorHAnsi"/>
        </w:rPr>
        <w:t xml:space="preserve"> visuele voorstellingen aangevuld met een tekstuele beschrijving.</w:t>
      </w:r>
    </w:p>
    <w:p w14:paraId="732A8017" w14:textId="77777777" w:rsidR="00101A1F" w:rsidRPr="00975F34" w:rsidRDefault="00101A1F" w:rsidP="00101A1F">
      <w:pPr>
        <w:pStyle w:val="Plattetekst"/>
        <w:spacing w:before="201" w:line="276" w:lineRule="auto"/>
        <w:ind w:left="535"/>
        <w:rPr>
          <w:rFonts w:asciiTheme="minorHAnsi" w:hAnsiTheme="minorHAnsi" w:cstheme="minorHAnsi"/>
        </w:rPr>
      </w:pPr>
    </w:p>
    <w:p w14:paraId="3BDFFD91" w14:textId="5079FEA2" w:rsidR="00101A1F" w:rsidRPr="00975F34" w:rsidRDefault="00101A1F" w:rsidP="00101A1F">
      <w:pPr>
        <w:pStyle w:val="Plattetekst"/>
        <w:spacing w:before="201"/>
        <w:ind w:left="535"/>
        <w:rPr>
          <w:rFonts w:asciiTheme="minorHAnsi" w:hAnsiTheme="minorHAnsi" w:cstheme="minorHAnsi"/>
        </w:rPr>
        <w:sectPr w:rsidR="00101A1F" w:rsidRPr="00975F34" w:rsidSect="00E10756">
          <w:footerReference w:type="default" r:id="rId12"/>
          <w:pgSz w:w="11910" w:h="16840"/>
          <w:pgMar w:top="1420" w:right="540" w:bottom="1580" w:left="880" w:header="0" w:footer="1386" w:gutter="0"/>
          <w:cols w:space="708"/>
        </w:sectPr>
      </w:pPr>
    </w:p>
    <w:p w14:paraId="1B0F877C" w14:textId="77777777" w:rsidR="00E53F8A" w:rsidRPr="00975F34" w:rsidRDefault="004F28AF">
      <w:pPr>
        <w:pStyle w:val="Kop1"/>
        <w:numPr>
          <w:ilvl w:val="0"/>
          <w:numId w:val="5"/>
        </w:numPr>
        <w:tabs>
          <w:tab w:val="left" w:pos="969"/>
        </w:tabs>
        <w:ind w:hanging="433"/>
        <w:rPr>
          <w:rFonts w:asciiTheme="minorHAnsi" w:hAnsiTheme="minorHAnsi" w:cstheme="minorHAnsi"/>
        </w:rPr>
      </w:pPr>
      <w:bookmarkStart w:id="4" w:name="_TOC_250013"/>
      <w:bookmarkStart w:id="5" w:name="_Toc63516346"/>
      <w:r w:rsidRPr="00975F34">
        <w:rPr>
          <w:rFonts w:asciiTheme="minorHAnsi" w:hAnsiTheme="minorHAnsi" w:cstheme="minorHAnsi"/>
        </w:rPr>
        <w:lastRenderedPageBreak/>
        <w:t>Algemene</w:t>
      </w:r>
      <w:r w:rsidRPr="00975F34">
        <w:rPr>
          <w:rFonts w:asciiTheme="minorHAnsi" w:hAnsiTheme="minorHAnsi" w:cstheme="minorHAnsi"/>
          <w:spacing w:val="1"/>
        </w:rPr>
        <w:t xml:space="preserve"> </w:t>
      </w:r>
      <w:bookmarkEnd w:id="4"/>
      <w:r w:rsidRPr="00975F34">
        <w:rPr>
          <w:rFonts w:asciiTheme="minorHAnsi" w:hAnsiTheme="minorHAnsi" w:cstheme="minorHAnsi"/>
        </w:rPr>
        <w:t>bedrijfsinformatie</w:t>
      </w:r>
      <w:bookmarkEnd w:id="5"/>
    </w:p>
    <w:p w14:paraId="3DCD516D" w14:textId="146E892E" w:rsidR="00E53F8A" w:rsidRPr="00975F34" w:rsidRDefault="00101A1F">
      <w:pPr>
        <w:pStyle w:val="Kop2"/>
        <w:numPr>
          <w:ilvl w:val="1"/>
          <w:numId w:val="5"/>
        </w:numPr>
        <w:tabs>
          <w:tab w:val="left" w:pos="1113"/>
        </w:tabs>
        <w:spacing w:before="41"/>
        <w:ind w:hanging="577"/>
        <w:rPr>
          <w:rFonts w:asciiTheme="minorHAnsi" w:hAnsiTheme="minorHAnsi" w:cstheme="minorHAnsi"/>
        </w:rPr>
      </w:pPr>
      <w:bookmarkStart w:id="6" w:name="_Toc63516347"/>
      <w:r w:rsidRPr="00975F34">
        <w:rPr>
          <w:rFonts w:asciiTheme="minorHAnsi" w:hAnsiTheme="minorHAnsi" w:cstheme="minorHAnsi"/>
          <w:color w:val="365E90"/>
        </w:rPr>
        <w:t>Residentie Thomas Morus</w:t>
      </w:r>
      <w:bookmarkEnd w:id="6"/>
    </w:p>
    <w:p w14:paraId="6D1A1953" w14:textId="77777777" w:rsidR="00B803FA" w:rsidRPr="00975F34" w:rsidRDefault="00101A1F" w:rsidP="00E10756">
      <w:pPr>
        <w:pStyle w:val="Plattetekst"/>
        <w:spacing w:before="57"/>
        <w:ind w:left="535" w:right="929"/>
        <w:rPr>
          <w:rFonts w:asciiTheme="minorHAnsi" w:hAnsiTheme="minorHAnsi" w:cstheme="minorHAnsi"/>
        </w:rPr>
      </w:pPr>
      <w:r w:rsidRPr="00975F34">
        <w:rPr>
          <w:rFonts w:asciiTheme="minorHAnsi" w:hAnsiTheme="minorHAnsi" w:cstheme="minorHAnsi"/>
        </w:rPr>
        <w:t>Residentie Thomas Morus is een studentenresidentie bestaande uit 3 gebouwen.</w:t>
      </w:r>
      <w:r w:rsidRPr="00975F34">
        <w:rPr>
          <w:rFonts w:asciiTheme="minorHAnsi" w:hAnsiTheme="minorHAnsi" w:cstheme="minorHAnsi"/>
        </w:rPr>
        <w:br/>
        <w:t>Elk gebouw bestaat uit ongeveer 80 kamers met een totaal van 24</w:t>
      </w:r>
      <w:r w:rsidR="009C4B9D" w:rsidRPr="00975F34">
        <w:rPr>
          <w:rFonts w:asciiTheme="minorHAnsi" w:hAnsiTheme="minorHAnsi" w:cstheme="minorHAnsi"/>
        </w:rPr>
        <w:t>1</w:t>
      </w:r>
      <w:r w:rsidRPr="00975F34">
        <w:rPr>
          <w:rFonts w:asciiTheme="minorHAnsi" w:hAnsiTheme="minorHAnsi" w:cstheme="minorHAnsi"/>
        </w:rPr>
        <w:t xml:space="preserve"> kamers.</w:t>
      </w:r>
      <w:r w:rsidRPr="00975F34">
        <w:rPr>
          <w:rFonts w:asciiTheme="minorHAnsi" w:hAnsiTheme="minorHAnsi" w:cstheme="minorHAnsi"/>
        </w:rPr>
        <w:br/>
        <w:t>De kamers worden</w:t>
      </w:r>
      <w:r w:rsidR="009C4B9D" w:rsidRPr="00975F34">
        <w:rPr>
          <w:rFonts w:asciiTheme="minorHAnsi" w:hAnsiTheme="minorHAnsi" w:cstheme="minorHAnsi"/>
        </w:rPr>
        <w:t xml:space="preserve"> op jaarbasis </w:t>
      </w:r>
      <w:r w:rsidRPr="00975F34">
        <w:rPr>
          <w:rFonts w:asciiTheme="minorHAnsi" w:hAnsiTheme="minorHAnsi" w:cstheme="minorHAnsi"/>
        </w:rPr>
        <w:t>verhuurd aan</w:t>
      </w:r>
      <w:r w:rsidR="009C4B9D" w:rsidRPr="00975F34">
        <w:rPr>
          <w:rFonts w:asciiTheme="minorHAnsi" w:hAnsiTheme="minorHAnsi" w:cstheme="minorHAnsi"/>
        </w:rPr>
        <w:t xml:space="preserve"> de</w:t>
      </w:r>
      <w:r w:rsidRPr="00975F34">
        <w:rPr>
          <w:rFonts w:asciiTheme="minorHAnsi" w:hAnsiTheme="minorHAnsi" w:cstheme="minorHAnsi"/>
        </w:rPr>
        <w:t xml:space="preserve"> studenten.</w:t>
      </w:r>
    </w:p>
    <w:p w14:paraId="4A223CE6" w14:textId="77777777" w:rsidR="00B803FA" w:rsidRPr="00975F34" w:rsidRDefault="00B803FA" w:rsidP="00E10756">
      <w:pPr>
        <w:pStyle w:val="Plattetekst"/>
        <w:spacing w:before="57"/>
        <w:ind w:left="535" w:right="929"/>
        <w:rPr>
          <w:rFonts w:asciiTheme="minorHAnsi" w:hAnsiTheme="minorHAnsi" w:cstheme="minorHAnsi"/>
        </w:rPr>
      </w:pPr>
    </w:p>
    <w:p w14:paraId="08B990FA" w14:textId="1D4A6570" w:rsidR="00E53F8A" w:rsidRPr="00975F34" w:rsidRDefault="00101A1F" w:rsidP="00E10756">
      <w:pPr>
        <w:pStyle w:val="Plattetekst"/>
        <w:spacing w:before="57"/>
        <w:ind w:left="535" w:right="929"/>
        <w:rPr>
          <w:rFonts w:asciiTheme="minorHAnsi" w:hAnsiTheme="minorHAnsi" w:cstheme="minorHAnsi"/>
        </w:rPr>
      </w:pPr>
      <w:r w:rsidRPr="00975F34">
        <w:rPr>
          <w:rFonts w:asciiTheme="minorHAnsi" w:hAnsiTheme="minorHAnsi" w:cstheme="minorHAnsi"/>
        </w:rPr>
        <w:t xml:space="preserve">Op de residentie zijn er 5 soorten kamers met elk hun eigen voorzieningen en huurprijs. </w:t>
      </w:r>
      <w:r w:rsidR="004366A9" w:rsidRPr="00975F34">
        <w:rPr>
          <w:rFonts w:asciiTheme="minorHAnsi" w:hAnsiTheme="minorHAnsi" w:cstheme="minorHAnsi"/>
        </w:rPr>
        <w:t>Er zijn kamers met eigen badkamer, eigen keuken of geen van beide.</w:t>
      </w:r>
    </w:p>
    <w:p w14:paraId="05B883A5" w14:textId="129F0A90" w:rsidR="004366A9" w:rsidRPr="00975F34" w:rsidRDefault="004366A9" w:rsidP="00E10756">
      <w:pPr>
        <w:pStyle w:val="Plattetekst"/>
        <w:spacing w:before="57"/>
        <w:ind w:left="535" w:right="929"/>
        <w:rPr>
          <w:rFonts w:asciiTheme="minorHAnsi" w:hAnsiTheme="minorHAnsi" w:cstheme="minorHAnsi"/>
        </w:rPr>
      </w:pPr>
    </w:p>
    <w:p w14:paraId="51FB7A25" w14:textId="6CA685DE" w:rsidR="00E53F8A" w:rsidRPr="00975F34" w:rsidRDefault="004366A9" w:rsidP="00E10756">
      <w:pPr>
        <w:pStyle w:val="Plattetekst"/>
        <w:spacing w:before="57"/>
        <w:ind w:left="535" w:right="929"/>
        <w:rPr>
          <w:rFonts w:asciiTheme="minorHAnsi" w:hAnsiTheme="minorHAnsi" w:cstheme="minorHAnsi"/>
        </w:rPr>
      </w:pPr>
      <w:r w:rsidRPr="00975F34">
        <w:rPr>
          <w:rFonts w:asciiTheme="minorHAnsi" w:hAnsiTheme="minorHAnsi" w:cstheme="minorHAnsi"/>
        </w:rPr>
        <w:t xml:space="preserve">Residentie Thomas Morus is een </w:t>
      </w:r>
      <w:r w:rsidR="009C4B9D" w:rsidRPr="00975F34">
        <w:rPr>
          <w:rFonts w:asciiTheme="minorHAnsi" w:hAnsiTheme="minorHAnsi" w:cstheme="minorHAnsi"/>
        </w:rPr>
        <w:t xml:space="preserve">studentengebouw </w:t>
      </w:r>
      <w:r w:rsidRPr="00975F34">
        <w:rPr>
          <w:rFonts w:asciiTheme="minorHAnsi" w:hAnsiTheme="minorHAnsi" w:cstheme="minorHAnsi"/>
        </w:rPr>
        <w:t>van Studentcomfort NV. Dit is een vastgoedkantoor met in hoofdzaak panden in Leuven maar ook in enkele andere steden zoals Kortrijk en Knokke. De residentie wordt beheerd door Sandra en Gilles.</w:t>
      </w:r>
    </w:p>
    <w:p w14:paraId="4B6A7482" w14:textId="77777777" w:rsidR="00770B48" w:rsidRPr="00975F34" w:rsidRDefault="00770B48" w:rsidP="00E10756">
      <w:pPr>
        <w:pStyle w:val="Plattetekst"/>
        <w:spacing w:before="57"/>
        <w:ind w:left="535" w:right="929"/>
        <w:rPr>
          <w:rFonts w:asciiTheme="minorHAnsi" w:hAnsiTheme="minorHAnsi" w:cstheme="minorHAnsi"/>
        </w:rPr>
      </w:pPr>
    </w:p>
    <w:p w14:paraId="332179E6" w14:textId="0A710F87" w:rsidR="00770B48" w:rsidRPr="00975F34" w:rsidRDefault="00770B48" w:rsidP="00E10756">
      <w:pPr>
        <w:pStyle w:val="Plattetekst"/>
        <w:spacing w:before="57"/>
        <w:ind w:left="535" w:right="929"/>
        <w:rPr>
          <w:rFonts w:asciiTheme="minorHAnsi" w:hAnsiTheme="minorHAnsi" w:cstheme="minorHAnsi"/>
        </w:rPr>
      </w:pPr>
      <w:r w:rsidRPr="00975F34">
        <w:rPr>
          <w:rFonts w:asciiTheme="minorHAnsi" w:hAnsiTheme="minorHAnsi" w:cstheme="minorHAnsi"/>
        </w:rPr>
        <w:t>De residentie bestaat uit 5 vaste werknemers.</w:t>
      </w:r>
      <w:r w:rsidRPr="00975F34">
        <w:rPr>
          <w:rFonts w:asciiTheme="minorHAnsi" w:hAnsiTheme="minorHAnsi" w:cstheme="minorHAnsi"/>
        </w:rPr>
        <w:br/>
      </w:r>
    </w:p>
    <w:p w14:paraId="5922FC01" w14:textId="2E6D54C8" w:rsidR="004366A9" w:rsidRPr="00975F34" w:rsidRDefault="004366A9" w:rsidP="00E10756">
      <w:pPr>
        <w:pStyle w:val="Plattetekst"/>
        <w:ind w:left="535" w:right="1155"/>
        <w:rPr>
          <w:rFonts w:asciiTheme="minorHAnsi" w:hAnsiTheme="minorHAnsi" w:cstheme="minorHAnsi"/>
        </w:rPr>
      </w:pPr>
      <w:r w:rsidRPr="00975F34">
        <w:rPr>
          <w:rFonts w:asciiTheme="minorHAnsi" w:hAnsiTheme="minorHAnsi" w:cstheme="minorHAnsi"/>
        </w:rPr>
        <w:t>Gilles staat in voor de communicatie met de studenten, aansturen van de klusdienst en poetsploeg, verhuren van kamers en dergelijke.</w:t>
      </w:r>
    </w:p>
    <w:p w14:paraId="076274F1" w14:textId="749F22EE" w:rsidR="00770B48" w:rsidRPr="00975F34" w:rsidRDefault="004366A9" w:rsidP="00E10756">
      <w:pPr>
        <w:pStyle w:val="Plattetekst"/>
        <w:ind w:left="535" w:right="1155"/>
        <w:rPr>
          <w:rFonts w:asciiTheme="minorHAnsi" w:hAnsiTheme="minorHAnsi" w:cstheme="minorHAnsi"/>
        </w:rPr>
      </w:pPr>
      <w:r w:rsidRPr="00975F34">
        <w:rPr>
          <w:rFonts w:asciiTheme="minorHAnsi" w:hAnsiTheme="minorHAnsi" w:cstheme="minorHAnsi"/>
        </w:rPr>
        <w:t xml:space="preserve">Sandra is de officiële beheerdster van de residentie, zij staat in voor het </w:t>
      </w:r>
      <w:r w:rsidR="00770B48" w:rsidRPr="00975F34">
        <w:rPr>
          <w:rFonts w:asciiTheme="minorHAnsi" w:hAnsiTheme="minorHAnsi" w:cstheme="minorHAnsi"/>
        </w:rPr>
        <w:t xml:space="preserve">financiële aspect van de </w:t>
      </w:r>
      <w:r w:rsidR="00B803FA" w:rsidRPr="00975F34">
        <w:rPr>
          <w:rFonts w:asciiTheme="minorHAnsi" w:hAnsiTheme="minorHAnsi" w:cstheme="minorHAnsi"/>
        </w:rPr>
        <w:t>residentie</w:t>
      </w:r>
      <w:r w:rsidR="00770B48" w:rsidRPr="00975F34">
        <w:rPr>
          <w:rFonts w:asciiTheme="minorHAnsi" w:hAnsiTheme="minorHAnsi" w:cstheme="minorHAnsi"/>
        </w:rPr>
        <w:t>.</w:t>
      </w:r>
    </w:p>
    <w:p w14:paraId="414B3007" w14:textId="77777777" w:rsidR="00770B48" w:rsidRPr="00975F34" w:rsidRDefault="00770B48" w:rsidP="00E10756">
      <w:pPr>
        <w:pStyle w:val="Plattetekst"/>
        <w:ind w:left="535" w:right="1155"/>
        <w:rPr>
          <w:rFonts w:asciiTheme="minorHAnsi" w:hAnsiTheme="minorHAnsi" w:cstheme="minorHAnsi"/>
        </w:rPr>
      </w:pPr>
    </w:p>
    <w:p w14:paraId="3B604075" w14:textId="77777777" w:rsidR="00770B48" w:rsidRPr="00975F34" w:rsidRDefault="004366A9" w:rsidP="00E10756">
      <w:pPr>
        <w:pStyle w:val="Plattetekst"/>
        <w:ind w:left="535" w:right="1155"/>
        <w:rPr>
          <w:rFonts w:asciiTheme="minorHAnsi" w:hAnsiTheme="minorHAnsi" w:cstheme="minorHAnsi"/>
        </w:rPr>
      </w:pPr>
      <w:r w:rsidRPr="00975F34">
        <w:rPr>
          <w:rFonts w:asciiTheme="minorHAnsi" w:hAnsiTheme="minorHAnsi" w:cstheme="minorHAnsi"/>
        </w:rPr>
        <w:t>De poetsploeg bestaat uit 1 vrouw die instaat voor het onderhoud van de gemeenschappelijke delen: gangen, sanitair, keukens en trappenhallen.</w:t>
      </w:r>
    </w:p>
    <w:p w14:paraId="659051FF" w14:textId="77777777" w:rsidR="00770B48" w:rsidRPr="00975F34" w:rsidRDefault="00770B48" w:rsidP="00E10756">
      <w:pPr>
        <w:pStyle w:val="Plattetekst"/>
        <w:ind w:left="535" w:right="1155"/>
        <w:rPr>
          <w:rFonts w:asciiTheme="minorHAnsi" w:hAnsiTheme="minorHAnsi" w:cstheme="minorHAnsi"/>
        </w:rPr>
      </w:pPr>
    </w:p>
    <w:p w14:paraId="3EF2942B" w14:textId="41105BD6" w:rsidR="004A33D8" w:rsidRPr="00975F34" w:rsidRDefault="004366A9" w:rsidP="00E10756">
      <w:pPr>
        <w:pStyle w:val="Plattetekst"/>
        <w:ind w:left="535" w:right="1155"/>
        <w:rPr>
          <w:rFonts w:asciiTheme="minorHAnsi" w:hAnsiTheme="minorHAnsi" w:cstheme="minorHAnsi"/>
        </w:rPr>
      </w:pPr>
      <w:r w:rsidRPr="00975F34">
        <w:rPr>
          <w:rFonts w:asciiTheme="minorHAnsi" w:hAnsiTheme="minorHAnsi" w:cstheme="minorHAnsi"/>
        </w:rPr>
        <w:t>De klusploeg bestaat uit 2 personen, Guy en Marck.</w:t>
      </w:r>
      <w:r w:rsidRPr="00975F34">
        <w:rPr>
          <w:rFonts w:asciiTheme="minorHAnsi" w:hAnsiTheme="minorHAnsi" w:cstheme="minorHAnsi"/>
        </w:rPr>
        <w:br/>
      </w:r>
      <w:r w:rsidR="00770B48" w:rsidRPr="00975F34">
        <w:rPr>
          <w:rFonts w:asciiTheme="minorHAnsi" w:hAnsiTheme="minorHAnsi" w:cstheme="minorHAnsi"/>
        </w:rPr>
        <w:t>De communicatie met de klusploeg gebeurt voornamelijk mondeling. Er komt een melding binnen van een gebrek via mail</w:t>
      </w:r>
      <w:r w:rsidR="004A33D8" w:rsidRPr="00975F34">
        <w:rPr>
          <w:rFonts w:asciiTheme="minorHAnsi" w:hAnsiTheme="minorHAnsi" w:cstheme="minorHAnsi"/>
        </w:rPr>
        <w:t>, het beheer zal de klusploeg dan op de hoogte brengen.</w:t>
      </w:r>
    </w:p>
    <w:p w14:paraId="2412395C" w14:textId="1DD719A1" w:rsidR="00E53F8A" w:rsidRPr="00975F34" w:rsidRDefault="004366A9" w:rsidP="00E10756">
      <w:pPr>
        <w:pStyle w:val="Plattetekst"/>
        <w:spacing w:before="200" w:line="276" w:lineRule="auto"/>
        <w:ind w:left="535" w:right="1916"/>
        <w:rPr>
          <w:rFonts w:asciiTheme="minorHAnsi" w:hAnsiTheme="minorHAnsi" w:cstheme="minorHAnsi"/>
        </w:rPr>
      </w:pPr>
      <w:r w:rsidRPr="00975F34">
        <w:rPr>
          <w:rFonts w:asciiTheme="minorHAnsi" w:hAnsiTheme="minorHAnsi" w:cstheme="minorHAnsi"/>
        </w:rPr>
        <w:t xml:space="preserve">Er is een verantwoordelijke van </w:t>
      </w:r>
      <w:r w:rsidR="00B803FA" w:rsidRPr="00975F34">
        <w:rPr>
          <w:rFonts w:asciiTheme="minorHAnsi" w:hAnsiTheme="minorHAnsi" w:cstheme="minorHAnsi"/>
        </w:rPr>
        <w:t>Studentcomfort</w:t>
      </w:r>
      <w:r w:rsidRPr="00975F34">
        <w:rPr>
          <w:rFonts w:asciiTheme="minorHAnsi" w:hAnsiTheme="minorHAnsi" w:cstheme="minorHAnsi"/>
        </w:rPr>
        <w:t xml:space="preserve"> die controle houdt over de residentie. Er is een tuinman die op niet-vaste basis de tuin onderhoudt. Voor grote klussen wordt</w:t>
      </w:r>
      <w:r w:rsidR="00BF1E60" w:rsidRPr="00975F34">
        <w:rPr>
          <w:rFonts w:asciiTheme="minorHAnsi" w:hAnsiTheme="minorHAnsi" w:cstheme="minorHAnsi"/>
        </w:rPr>
        <w:t xml:space="preserve"> geregeld Thermo-Technics geraadpleegd.</w:t>
      </w:r>
      <w:r w:rsidR="00BF1E60" w:rsidRPr="00975F34">
        <w:rPr>
          <w:rFonts w:asciiTheme="minorHAnsi" w:hAnsiTheme="minorHAnsi" w:cstheme="minorHAnsi"/>
        </w:rPr>
        <w:br/>
        <w:t xml:space="preserve">Voor andere </w:t>
      </w:r>
      <w:r w:rsidR="009C4B9D" w:rsidRPr="00975F34">
        <w:rPr>
          <w:rFonts w:asciiTheme="minorHAnsi" w:hAnsiTheme="minorHAnsi" w:cstheme="minorHAnsi"/>
        </w:rPr>
        <w:t>specifieke opdrachten</w:t>
      </w:r>
      <w:r w:rsidR="00BF1E60" w:rsidRPr="00975F34">
        <w:rPr>
          <w:rFonts w:asciiTheme="minorHAnsi" w:hAnsiTheme="minorHAnsi" w:cstheme="minorHAnsi"/>
        </w:rPr>
        <w:t xml:space="preserve"> worden soms nog externe personen voor korte periode aangenomen of geraadpleegd.</w:t>
      </w:r>
    </w:p>
    <w:p w14:paraId="1F6BA38C" w14:textId="291C423D" w:rsidR="00BF1E60" w:rsidRPr="00975F34" w:rsidRDefault="00BF1E60" w:rsidP="00E10756">
      <w:pPr>
        <w:ind w:left="535"/>
        <w:rPr>
          <w:rFonts w:asciiTheme="minorHAnsi" w:hAnsiTheme="minorHAnsi" w:cstheme="minorHAnsi"/>
          <w:sz w:val="24"/>
          <w:szCs w:val="24"/>
        </w:rPr>
      </w:pPr>
      <w:r w:rsidRPr="00975F34">
        <w:rPr>
          <w:rFonts w:asciiTheme="minorHAnsi" w:hAnsiTheme="minorHAnsi" w:cstheme="minorHAnsi"/>
          <w:sz w:val="24"/>
          <w:szCs w:val="24"/>
        </w:rPr>
        <w:br w:type="page"/>
      </w:r>
      <w:r w:rsidRPr="00975F34">
        <w:rPr>
          <w:rFonts w:asciiTheme="minorHAnsi" w:hAnsiTheme="minorHAnsi" w:cstheme="minorHAnsi"/>
          <w:sz w:val="24"/>
          <w:szCs w:val="24"/>
        </w:rPr>
        <w:lastRenderedPageBreak/>
        <w:t xml:space="preserve">De residentie is geen productiebedrijf maar een dienstverlenend bedrijf. Daarom zullen we in plaats van een KOOP, een KCOP definiëren. </w:t>
      </w:r>
      <w:r w:rsidRPr="00975F34">
        <w:rPr>
          <w:rFonts w:asciiTheme="minorHAnsi" w:hAnsiTheme="minorHAnsi" w:cstheme="minorHAnsi"/>
          <w:sz w:val="24"/>
          <w:szCs w:val="24"/>
        </w:rPr>
        <w:br/>
        <w:t>Het volgende vinden we online terug over KCOP’s</w:t>
      </w:r>
      <w:r w:rsidR="00E64301" w:rsidRPr="00975F34">
        <w:rPr>
          <w:rFonts w:asciiTheme="minorHAnsi" w:hAnsiTheme="minorHAnsi" w:cstheme="minorHAnsi"/>
          <w:sz w:val="24"/>
          <w:szCs w:val="24"/>
        </w:rPr>
        <w:t>:</w:t>
      </w:r>
      <w:sdt>
        <w:sdtPr>
          <w:rPr>
            <w:rFonts w:asciiTheme="minorHAnsi" w:hAnsiTheme="minorHAnsi" w:cstheme="minorHAnsi"/>
            <w:sz w:val="24"/>
            <w:szCs w:val="24"/>
          </w:rPr>
          <w:id w:val="596524859"/>
          <w:citation/>
        </w:sdtPr>
        <w:sdtEndPr/>
        <w:sdtContent>
          <w:r w:rsidR="00E64301" w:rsidRPr="00975F34">
            <w:rPr>
              <w:rFonts w:asciiTheme="minorHAnsi" w:hAnsiTheme="minorHAnsi" w:cstheme="minorHAnsi"/>
              <w:sz w:val="24"/>
              <w:szCs w:val="24"/>
            </w:rPr>
            <w:fldChar w:fldCharType="begin"/>
          </w:r>
          <w:r w:rsidR="00E64301" w:rsidRPr="00975F34">
            <w:rPr>
              <w:rFonts w:asciiTheme="minorHAnsi" w:hAnsiTheme="minorHAnsi" w:cstheme="minorHAnsi"/>
              <w:sz w:val="24"/>
              <w:szCs w:val="24"/>
            </w:rPr>
            <w:instrText xml:space="preserve"> CITATION wor13 \l 1033 </w:instrText>
          </w:r>
          <w:r w:rsidR="00E64301" w:rsidRPr="00975F34">
            <w:rPr>
              <w:rFonts w:asciiTheme="minorHAnsi" w:hAnsiTheme="minorHAnsi" w:cstheme="minorHAnsi"/>
              <w:sz w:val="24"/>
              <w:szCs w:val="24"/>
            </w:rPr>
            <w:fldChar w:fldCharType="separate"/>
          </w:r>
          <w:r w:rsidR="00E64301" w:rsidRPr="00975F34">
            <w:rPr>
              <w:rFonts w:asciiTheme="minorHAnsi" w:hAnsiTheme="minorHAnsi" w:cstheme="minorHAnsi"/>
              <w:sz w:val="24"/>
              <w:szCs w:val="24"/>
            </w:rPr>
            <w:t xml:space="preserve"> (worldsupporter.org, 2013)</w:t>
          </w:r>
          <w:r w:rsidR="00E64301" w:rsidRPr="00975F34">
            <w:rPr>
              <w:rFonts w:asciiTheme="minorHAnsi" w:hAnsiTheme="minorHAnsi" w:cstheme="minorHAnsi"/>
              <w:sz w:val="24"/>
              <w:szCs w:val="24"/>
            </w:rPr>
            <w:fldChar w:fldCharType="end"/>
          </w:r>
        </w:sdtContent>
      </w:sdt>
    </w:p>
    <w:p w14:paraId="5C5C7A10" w14:textId="7F6E027B" w:rsidR="00BF1E60" w:rsidRPr="00975F34" w:rsidRDefault="00BF1E60" w:rsidP="00BF1E60">
      <w:pPr>
        <w:pStyle w:val="Plattetekst"/>
        <w:spacing w:before="201" w:line="276" w:lineRule="auto"/>
        <w:ind w:left="535" w:right="929"/>
        <w:rPr>
          <w:rFonts w:asciiTheme="minorHAnsi" w:hAnsiTheme="minorHAnsi" w:cstheme="minorHAnsi"/>
        </w:rPr>
      </w:pPr>
      <w:r w:rsidRPr="00975F34">
        <w:rPr>
          <w:rFonts w:asciiTheme="minorHAnsi" w:hAnsiTheme="minorHAnsi" w:cstheme="minorHAnsi"/>
          <w:i/>
          <w:iCs/>
          <w:sz w:val="22"/>
          <w:szCs w:val="22"/>
        </w:rPr>
        <w:t>"Er zijn drie KCOP’s</w:t>
      </w:r>
      <w:r w:rsidRPr="00975F34">
        <w:rPr>
          <w:rFonts w:asciiTheme="minorHAnsi" w:hAnsiTheme="minorHAnsi" w:cstheme="minorHAnsi"/>
        </w:rPr>
        <w:t>:</w:t>
      </w:r>
    </w:p>
    <w:p w14:paraId="61217E62" w14:textId="77777777" w:rsidR="00BF1E60" w:rsidRPr="00975F34" w:rsidRDefault="00BF1E60" w:rsidP="00BF1E60">
      <w:pPr>
        <w:pStyle w:val="Plattetekst"/>
        <w:numPr>
          <w:ilvl w:val="0"/>
          <w:numId w:val="9"/>
        </w:numPr>
        <w:spacing w:before="201" w:line="276" w:lineRule="auto"/>
        <w:ind w:right="929"/>
        <w:rPr>
          <w:rFonts w:asciiTheme="minorHAnsi" w:hAnsiTheme="minorHAnsi" w:cstheme="minorHAnsi"/>
          <w:i/>
          <w:iCs/>
          <w:sz w:val="22"/>
          <w:szCs w:val="22"/>
        </w:rPr>
      </w:pPr>
      <w:r w:rsidRPr="00975F34">
        <w:rPr>
          <w:rFonts w:asciiTheme="minorHAnsi" w:hAnsiTheme="minorHAnsi" w:cstheme="minorHAnsi"/>
          <w:i/>
          <w:iCs/>
          <w:sz w:val="22"/>
          <w:szCs w:val="22"/>
        </w:rPr>
        <w:t>KCOP 1, neemt de klant een standaarddienst af. Hierbij is er sprake van een buffer aan opdrachten en klantorders wachten op afhandeling.</w:t>
      </w:r>
    </w:p>
    <w:p w14:paraId="5983EFB3" w14:textId="77777777" w:rsidR="00BF1E60" w:rsidRPr="00975F34" w:rsidRDefault="00BF1E60" w:rsidP="00BF1E60">
      <w:pPr>
        <w:pStyle w:val="Plattetekst"/>
        <w:numPr>
          <w:ilvl w:val="0"/>
          <w:numId w:val="9"/>
        </w:numPr>
        <w:spacing w:before="201" w:line="276" w:lineRule="auto"/>
        <w:ind w:right="929"/>
        <w:rPr>
          <w:rFonts w:asciiTheme="minorHAnsi" w:hAnsiTheme="minorHAnsi" w:cstheme="minorHAnsi"/>
          <w:i/>
          <w:iCs/>
          <w:sz w:val="22"/>
          <w:szCs w:val="22"/>
        </w:rPr>
      </w:pPr>
      <w:r w:rsidRPr="00975F34">
        <w:rPr>
          <w:rFonts w:asciiTheme="minorHAnsi" w:hAnsiTheme="minorHAnsi" w:cstheme="minorHAnsi"/>
          <w:i/>
          <w:iCs/>
          <w:sz w:val="22"/>
          <w:szCs w:val="22"/>
        </w:rPr>
        <w:t>KCOP 2, hierbij heeft de klant een belangrijke inbreng tijdens het dienstverleningsproces.</w:t>
      </w:r>
    </w:p>
    <w:p w14:paraId="5A02AFD6" w14:textId="3A5CD698" w:rsidR="00BF1E60" w:rsidRPr="00975F34" w:rsidRDefault="00BF1E60" w:rsidP="00BF1E60">
      <w:pPr>
        <w:pStyle w:val="Plattetekst"/>
        <w:numPr>
          <w:ilvl w:val="0"/>
          <w:numId w:val="9"/>
        </w:numPr>
        <w:spacing w:before="201" w:line="276" w:lineRule="auto"/>
        <w:ind w:right="929"/>
        <w:rPr>
          <w:rFonts w:asciiTheme="minorHAnsi" w:hAnsiTheme="minorHAnsi" w:cstheme="minorHAnsi"/>
          <w:i/>
          <w:iCs/>
          <w:sz w:val="22"/>
          <w:szCs w:val="22"/>
        </w:rPr>
      </w:pPr>
      <w:r w:rsidRPr="00975F34">
        <w:rPr>
          <w:rFonts w:asciiTheme="minorHAnsi" w:hAnsiTheme="minorHAnsi" w:cstheme="minorHAnsi"/>
          <w:i/>
          <w:iCs/>
          <w:sz w:val="22"/>
          <w:szCs w:val="22"/>
        </w:rPr>
        <w:t>KCOP 3, hierbij speelt de klant vanaf de inkoop van capaciteiten als personeel en apparatuur een belangrijke rol tot aan het eindpunt. In het hele geheel is er geen sprake van buffers."</w:t>
      </w:r>
    </w:p>
    <w:p w14:paraId="54465427" w14:textId="7EEA3CA5" w:rsidR="00E64301" w:rsidRPr="00975F34" w:rsidRDefault="00BF1E60" w:rsidP="00E64301">
      <w:pPr>
        <w:pStyle w:val="Plattetekst"/>
        <w:spacing w:before="201" w:line="276" w:lineRule="auto"/>
        <w:ind w:left="535" w:right="929"/>
        <w:rPr>
          <w:rFonts w:asciiTheme="minorHAnsi" w:hAnsiTheme="minorHAnsi" w:cstheme="minorHAnsi"/>
        </w:rPr>
      </w:pPr>
      <w:r w:rsidRPr="00975F34">
        <w:rPr>
          <w:rFonts w:asciiTheme="minorHAnsi" w:hAnsiTheme="minorHAnsi" w:cstheme="minorHAnsi"/>
        </w:rPr>
        <w:t>We stellen vast dat KCOP</w:t>
      </w:r>
      <w:r w:rsidR="00FE21BA" w:rsidRPr="00975F34">
        <w:rPr>
          <w:rFonts w:asciiTheme="minorHAnsi" w:hAnsiTheme="minorHAnsi" w:cstheme="minorHAnsi"/>
        </w:rPr>
        <w:t xml:space="preserve"> </w:t>
      </w:r>
      <w:r w:rsidRPr="00975F34">
        <w:rPr>
          <w:rFonts w:asciiTheme="minorHAnsi" w:hAnsiTheme="minorHAnsi" w:cstheme="minorHAnsi"/>
        </w:rPr>
        <w:t>1 hier het best aansluit bij de bedrijfsprocessen</w:t>
      </w:r>
      <w:r w:rsidR="00FE21BA" w:rsidRPr="00975F34">
        <w:rPr>
          <w:rFonts w:asciiTheme="minorHAnsi" w:hAnsiTheme="minorHAnsi" w:cstheme="minorHAnsi"/>
        </w:rPr>
        <w:t xml:space="preserve">. De klant neemt een standaarddienst af, Hij huurt een kamer; de buffer is hier de wachtrij die ontstaat </w:t>
      </w:r>
      <w:r w:rsidR="00096961" w:rsidRPr="00975F34">
        <w:rPr>
          <w:rFonts w:asciiTheme="minorHAnsi" w:hAnsiTheme="minorHAnsi" w:cstheme="minorHAnsi"/>
        </w:rPr>
        <w:t>als</w:t>
      </w:r>
      <w:r w:rsidR="00FE21BA" w:rsidRPr="00975F34">
        <w:rPr>
          <w:rFonts w:asciiTheme="minorHAnsi" w:hAnsiTheme="minorHAnsi" w:cstheme="minorHAnsi"/>
        </w:rPr>
        <w:t xml:space="preserve"> alle kamers verhuurd zijn. De klant heeft weinig inspraak aangezien de kamers al gebouwd zijn en individuele huurders geen mogelijkheid hebben om te verbouwen of renoveren hebben zij geen of weinig inspraak in het productieproces. Wel kan hij kiezen tussen de verschillende beschikbare kamers waardoor we toch ook over KCOP 2 zouden kunnen spreken.</w:t>
      </w:r>
    </w:p>
    <w:p w14:paraId="7C708962" w14:textId="1FDFE4E6" w:rsidR="00E53F8A" w:rsidRPr="00975F34" w:rsidRDefault="00287779" w:rsidP="00E64301">
      <w:pPr>
        <w:pStyle w:val="Plattetekst"/>
        <w:spacing w:before="201" w:line="276" w:lineRule="auto"/>
        <w:ind w:left="535" w:right="929"/>
        <w:rPr>
          <w:rFonts w:asciiTheme="minorHAnsi" w:hAnsiTheme="minorHAnsi" w:cstheme="minorHAnsi"/>
        </w:rPr>
        <w:sectPr w:rsidR="00E53F8A" w:rsidRPr="00975F34">
          <w:pgSz w:w="11910" w:h="16840"/>
          <w:pgMar w:top="1320" w:right="540" w:bottom="1580" w:left="880" w:header="0" w:footer="1386" w:gutter="0"/>
          <w:cols w:space="708"/>
        </w:sectPr>
      </w:pPr>
      <w:r w:rsidRPr="00975F34">
        <w:rPr>
          <w:rFonts w:asciiTheme="minorHAnsi" w:hAnsiTheme="minorHAnsi" w:cstheme="minorHAnsi"/>
        </w:rPr>
        <w:t xml:space="preserve">De voornaamste activiteit bestaat uit het verhuren van </w:t>
      </w:r>
      <w:r w:rsidR="004A33D8" w:rsidRPr="00975F34">
        <w:rPr>
          <w:rFonts w:asciiTheme="minorHAnsi" w:hAnsiTheme="minorHAnsi" w:cstheme="minorHAnsi"/>
        </w:rPr>
        <w:t xml:space="preserve">de </w:t>
      </w:r>
      <w:r w:rsidRPr="00975F34">
        <w:rPr>
          <w:rFonts w:asciiTheme="minorHAnsi" w:hAnsiTheme="minorHAnsi" w:cstheme="minorHAnsi"/>
        </w:rPr>
        <w:t xml:space="preserve">studentenkamers. Dit proces is hoofdzakelijk marktconform en </w:t>
      </w:r>
      <w:r w:rsidR="00096961" w:rsidRPr="00975F34">
        <w:rPr>
          <w:rFonts w:asciiTheme="minorHAnsi" w:hAnsiTheme="minorHAnsi" w:cstheme="minorHAnsi"/>
        </w:rPr>
        <w:t>order gestuurd</w:t>
      </w:r>
      <w:r w:rsidRPr="00975F34">
        <w:rPr>
          <w:rFonts w:asciiTheme="minorHAnsi" w:hAnsiTheme="minorHAnsi" w:cstheme="minorHAnsi"/>
        </w:rPr>
        <w:t xml:space="preserve">.  Het is duidelijk een marktconform, de klant heeft geen inspraak over hoe de kamers eruit zullen zien, wel heeft hij de keuze tussen verschillende type kamers maar hij kan zelf niet kiezen hoe de kamers eruit zullen zien. </w:t>
      </w:r>
      <w:r w:rsidR="00096961" w:rsidRPr="00975F34">
        <w:rPr>
          <w:rFonts w:asciiTheme="minorHAnsi" w:hAnsiTheme="minorHAnsi" w:cstheme="minorHAnsi"/>
        </w:rPr>
        <w:t>Order gestuurd</w:t>
      </w:r>
      <w:r w:rsidRPr="00975F34">
        <w:rPr>
          <w:rFonts w:asciiTheme="minorHAnsi" w:hAnsiTheme="minorHAnsi" w:cstheme="minorHAnsi"/>
        </w:rPr>
        <w:t xml:space="preserve"> of </w:t>
      </w:r>
      <w:r w:rsidR="00096961" w:rsidRPr="00975F34">
        <w:rPr>
          <w:rFonts w:asciiTheme="minorHAnsi" w:hAnsiTheme="minorHAnsi" w:cstheme="minorHAnsi"/>
        </w:rPr>
        <w:t>voorraad gestuurd</w:t>
      </w:r>
      <w:r w:rsidRPr="00975F34">
        <w:rPr>
          <w:rFonts w:asciiTheme="minorHAnsi" w:hAnsiTheme="minorHAnsi" w:cstheme="minorHAnsi"/>
        </w:rPr>
        <w:t xml:space="preserve"> is moeilijker om toe te passen op een dienstverlenend bedrijf.  </w:t>
      </w:r>
      <w:r w:rsidR="00096961" w:rsidRPr="00975F34">
        <w:rPr>
          <w:rFonts w:asciiTheme="minorHAnsi" w:hAnsiTheme="minorHAnsi" w:cstheme="minorHAnsi"/>
        </w:rPr>
        <w:t>Order gestuurd</w:t>
      </w:r>
      <w:r w:rsidRPr="00975F34">
        <w:rPr>
          <w:rFonts w:asciiTheme="minorHAnsi" w:hAnsiTheme="minorHAnsi" w:cstheme="minorHAnsi"/>
        </w:rPr>
        <w:t xml:space="preserve"> zou men kunnen zeggen dat </w:t>
      </w:r>
      <w:r w:rsidR="0004298E" w:rsidRPr="00975F34">
        <w:rPr>
          <w:rFonts w:asciiTheme="minorHAnsi" w:hAnsiTheme="minorHAnsi" w:cstheme="minorHAnsi"/>
        </w:rPr>
        <w:t>als</w:t>
      </w:r>
      <w:r w:rsidRPr="00975F34">
        <w:rPr>
          <w:rFonts w:asciiTheme="minorHAnsi" w:hAnsiTheme="minorHAnsi" w:cstheme="minorHAnsi"/>
        </w:rPr>
        <w:t xml:space="preserve"> er veel </w:t>
      </w:r>
      <w:proofErr w:type="spellStart"/>
      <w:r w:rsidRPr="00975F34">
        <w:rPr>
          <w:rFonts w:asciiTheme="minorHAnsi" w:hAnsiTheme="minorHAnsi" w:cstheme="minorHAnsi"/>
        </w:rPr>
        <w:t>RFP’s</w:t>
      </w:r>
      <w:proofErr w:type="spellEnd"/>
      <w:r w:rsidRPr="00975F34">
        <w:rPr>
          <w:rFonts w:asciiTheme="minorHAnsi" w:hAnsiTheme="minorHAnsi" w:cstheme="minorHAnsi"/>
        </w:rPr>
        <w:t xml:space="preserve"> binnenkomen maar alle kamers verhuurd zijn, men de nood heeft om nieuwe kamers te bouwen.</w:t>
      </w:r>
      <w:r w:rsidR="0004298E" w:rsidRPr="00975F34">
        <w:rPr>
          <w:rFonts w:asciiTheme="minorHAnsi" w:hAnsiTheme="minorHAnsi" w:cstheme="minorHAnsi"/>
        </w:rPr>
        <w:t xml:space="preserve"> Op basis van de wensen van verschillende klanten zullen er dan kamers ontworpen worden.</w:t>
      </w:r>
      <w:r w:rsidR="0004298E" w:rsidRPr="00975F34">
        <w:rPr>
          <w:rFonts w:asciiTheme="minorHAnsi" w:hAnsiTheme="minorHAnsi" w:cstheme="minorHAnsi"/>
        </w:rPr>
        <w:br/>
      </w:r>
      <w:r w:rsidR="00096961" w:rsidRPr="00975F34">
        <w:rPr>
          <w:rFonts w:asciiTheme="minorHAnsi" w:hAnsiTheme="minorHAnsi" w:cstheme="minorHAnsi"/>
        </w:rPr>
        <w:t>Voorraad gestuurd</w:t>
      </w:r>
      <w:r w:rsidRPr="00975F34">
        <w:rPr>
          <w:rFonts w:asciiTheme="minorHAnsi" w:hAnsiTheme="minorHAnsi" w:cstheme="minorHAnsi"/>
        </w:rPr>
        <w:t xml:space="preserve"> </w:t>
      </w:r>
      <w:r w:rsidR="0004298E" w:rsidRPr="00975F34">
        <w:rPr>
          <w:rFonts w:asciiTheme="minorHAnsi" w:hAnsiTheme="minorHAnsi" w:cstheme="minorHAnsi"/>
        </w:rPr>
        <w:t>kan men</w:t>
      </w:r>
      <w:r w:rsidRPr="00975F34">
        <w:rPr>
          <w:rFonts w:asciiTheme="minorHAnsi" w:hAnsiTheme="minorHAnsi" w:cstheme="minorHAnsi"/>
        </w:rPr>
        <w:t xml:space="preserve"> dit proces ook kunnen noemen, al zou ik het hier “</w:t>
      </w:r>
      <w:r w:rsidR="00096961" w:rsidRPr="00975F34">
        <w:rPr>
          <w:rFonts w:asciiTheme="minorHAnsi" w:hAnsiTheme="minorHAnsi" w:cstheme="minorHAnsi"/>
        </w:rPr>
        <w:t>aanbod gestuurd</w:t>
      </w:r>
      <w:r w:rsidRPr="00975F34">
        <w:rPr>
          <w:rFonts w:asciiTheme="minorHAnsi" w:hAnsiTheme="minorHAnsi" w:cstheme="minorHAnsi"/>
        </w:rPr>
        <w:t xml:space="preserve">” noemen.  Op basis van voorgaande jaren bekijkt men of er al dan niet een te kort aan kamers was. Als men merkt dat er een te klein aanbod was </w:t>
      </w:r>
      <w:r w:rsidR="0004298E" w:rsidRPr="00975F34">
        <w:rPr>
          <w:rFonts w:asciiTheme="minorHAnsi" w:hAnsiTheme="minorHAnsi" w:cstheme="minorHAnsi"/>
        </w:rPr>
        <w:t xml:space="preserve">kan men hierop inspelen door nieuwe kamers te bouwen en zo de marktpositie te verbeteren. </w:t>
      </w:r>
      <w:r w:rsidR="0004298E" w:rsidRPr="00975F34">
        <w:rPr>
          <w:rFonts w:asciiTheme="minorHAnsi" w:hAnsiTheme="minorHAnsi" w:cstheme="minorHAnsi"/>
        </w:rPr>
        <w:br/>
      </w:r>
    </w:p>
    <w:p w14:paraId="04536AEB" w14:textId="77777777" w:rsidR="00E53F8A" w:rsidRPr="00975F34" w:rsidRDefault="004F28AF">
      <w:pPr>
        <w:pStyle w:val="Kop2"/>
        <w:numPr>
          <w:ilvl w:val="1"/>
          <w:numId w:val="5"/>
        </w:numPr>
        <w:tabs>
          <w:tab w:val="left" w:pos="1113"/>
        </w:tabs>
        <w:ind w:hanging="577"/>
        <w:rPr>
          <w:rFonts w:asciiTheme="minorHAnsi" w:hAnsiTheme="minorHAnsi" w:cstheme="minorHAnsi"/>
        </w:rPr>
      </w:pPr>
      <w:bookmarkStart w:id="7" w:name="_TOC_250011"/>
      <w:bookmarkStart w:id="8" w:name="_Toc63516348"/>
      <w:r w:rsidRPr="00975F34">
        <w:rPr>
          <w:rFonts w:asciiTheme="minorHAnsi" w:hAnsiTheme="minorHAnsi" w:cstheme="minorHAnsi"/>
          <w:color w:val="365E90"/>
        </w:rPr>
        <w:lastRenderedPageBreak/>
        <w:t>Informatica</w:t>
      </w:r>
      <w:r w:rsidRPr="00975F34">
        <w:rPr>
          <w:rFonts w:asciiTheme="minorHAnsi" w:hAnsiTheme="minorHAnsi" w:cstheme="minorHAnsi"/>
          <w:color w:val="365E90"/>
          <w:spacing w:val="-2"/>
        </w:rPr>
        <w:t xml:space="preserve"> </w:t>
      </w:r>
      <w:bookmarkEnd w:id="7"/>
      <w:r w:rsidRPr="00975F34">
        <w:rPr>
          <w:rFonts w:asciiTheme="minorHAnsi" w:hAnsiTheme="minorHAnsi" w:cstheme="minorHAnsi"/>
          <w:color w:val="365E90"/>
        </w:rPr>
        <w:t>infrastructuur</w:t>
      </w:r>
      <w:bookmarkEnd w:id="8"/>
    </w:p>
    <w:p w14:paraId="0F3965A8" w14:textId="4121CC3F" w:rsidR="00E53F8A" w:rsidRPr="00975F34" w:rsidRDefault="0004298E">
      <w:pPr>
        <w:pStyle w:val="Plattetekst"/>
        <w:spacing w:before="57" w:line="276" w:lineRule="auto"/>
        <w:ind w:left="536" w:right="1489"/>
        <w:rPr>
          <w:rFonts w:asciiTheme="minorHAnsi" w:hAnsiTheme="minorHAnsi" w:cstheme="minorHAnsi"/>
        </w:rPr>
      </w:pPr>
      <w:r w:rsidRPr="00975F34">
        <w:rPr>
          <w:rFonts w:asciiTheme="minorHAnsi" w:hAnsiTheme="minorHAnsi" w:cstheme="minorHAnsi"/>
        </w:rPr>
        <w:t>Zoals eerder vermeld is de residentie een onderdeel van Studentcomfort.</w:t>
      </w:r>
      <w:r w:rsidRPr="00975F34">
        <w:rPr>
          <w:rFonts w:asciiTheme="minorHAnsi" w:hAnsiTheme="minorHAnsi" w:cstheme="minorHAnsi"/>
        </w:rPr>
        <w:br/>
        <w:t>Op de residentie wordt dezelfde software gebruikt als bij Studentcomfort, dit maakt het gemakkelijker om verschillende taken eenvoudiger uit te voeren.</w:t>
      </w:r>
    </w:p>
    <w:p w14:paraId="48A57231" w14:textId="7826401F" w:rsidR="0004298E" w:rsidRPr="00975F34" w:rsidRDefault="0004298E">
      <w:pPr>
        <w:pStyle w:val="Plattetekst"/>
        <w:spacing w:before="57" w:line="276" w:lineRule="auto"/>
        <w:ind w:left="536" w:right="1489"/>
        <w:rPr>
          <w:rFonts w:asciiTheme="minorHAnsi" w:hAnsiTheme="minorHAnsi" w:cstheme="minorHAnsi"/>
        </w:rPr>
      </w:pPr>
      <w:r w:rsidRPr="00975F34">
        <w:rPr>
          <w:rFonts w:asciiTheme="minorHAnsi" w:hAnsiTheme="minorHAnsi" w:cstheme="minorHAnsi"/>
        </w:rPr>
        <w:t xml:space="preserve">Hieronder </w:t>
      </w:r>
      <w:r w:rsidR="00096961" w:rsidRPr="00975F34">
        <w:rPr>
          <w:rFonts w:asciiTheme="minorHAnsi" w:hAnsiTheme="minorHAnsi" w:cstheme="minorHAnsi"/>
        </w:rPr>
        <w:t>vindt</w:t>
      </w:r>
      <w:r w:rsidRPr="00975F34">
        <w:rPr>
          <w:rFonts w:asciiTheme="minorHAnsi" w:hAnsiTheme="minorHAnsi" w:cstheme="minorHAnsi"/>
        </w:rPr>
        <w:t xml:space="preserve"> u een overzicht van de gebruikte software en hardware.</w:t>
      </w:r>
    </w:p>
    <w:p w14:paraId="27FD9EEC" w14:textId="3707EDC9" w:rsidR="00E53F8A" w:rsidRPr="00975F34" w:rsidRDefault="004F28AF">
      <w:pPr>
        <w:pStyle w:val="Lijstalinea"/>
        <w:numPr>
          <w:ilvl w:val="2"/>
          <w:numId w:val="5"/>
        </w:numPr>
        <w:tabs>
          <w:tab w:val="left" w:pos="1255"/>
          <w:tab w:val="left" w:pos="1257"/>
        </w:tabs>
        <w:spacing w:before="200"/>
        <w:ind w:hanging="721"/>
        <w:rPr>
          <w:rFonts w:asciiTheme="minorHAnsi" w:hAnsiTheme="minorHAnsi" w:cstheme="minorHAnsi"/>
          <w:sz w:val="24"/>
        </w:rPr>
      </w:pPr>
      <w:r w:rsidRPr="00975F34">
        <w:rPr>
          <w:rFonts w:asciiTheme="minorHAnsi" w:hAnsiTheme="minorHAnsi" w:cstheme="minorHAnsi"/>
          <w:color w:val="233F60"/>
          <w:sz w:val="24"/>
        </w:rPr>
        <w:t>Software</w:t>
      </w:r>
    </w:p>
    <w:p w14:paraId="6DEE618E" w14:textId="644F7BFA" w:rsidR="003E34B7" w:rsidRPr="00975F34" w:rsidRDefault="00323CD5" w:rsidP="003E34B7">
      <w:pPr>
        <w:pStyle w:val="Plattetekst"/>
        <w:spacing w:before="57" w:line="276" w:lineRule="auto"/>
        <w:ind w:left="536" w:right="1489"/>
        <w:rPr>
          <w:rFonts w:asciiTheme="minorHAnsi" w:hAnsiTheme="minorHAnsi" w:cstheme="minorHAnsi"/>
        </w:rPr>
      </w:pPr>
      <w:r>
        <w:rPr>
          <w:rFonts w:asciiTheme="minorHAnsi" w:hAnsiTheme="minorHAnsi" w:cstheme="minorHAnsi"/>
          <w:noProof/>
        </w:rPr>
        <w:pict w14:anchorId="6CC5BC68">
          <v:shapetype id="_x0000_t202" coordsize="21600,21600" o:spt="202" path="m,l,21600r21600,l21600,xe">
            <v:stroke joinstyle="miter"/>
            <v:path gradientshapeok="t" o:connecttype="rect"/>
          </v:shapetype>
          <v:shape id="_x0000_s1051" type="#_x0000_t202" style="position:absolute;left:0;text-align:left;margin-left:23.2pt;margin-top:74.6pt;width:156.75pt;height:20.35pt;z-index:487605248" stroked="f">
            <v:textbox style="mso-next-textbox:#_x0000_s1051;mso-fit-shape-to-text:t" inset="0,0,0,0">
              <w:txbxContent>
                <w:p w14:paraId="78D9D8FD" w14:textId="2E785B2A" w:rsidR="004F28AF" w:rsidRPr="00D82963" w:rsidRDefault="004F28AF" w:rsidP="004F28AF">
                  <w:pPr>
                    <w:pStyle w:val="Bijschrift"/>
                    <w:rPr>
                      <w:sz w:val="24"/>
                      <w:szCs w:val="24"/>
                    </w:rPr>
                  </w:pPr>
                  <w:bookmarkStart w:id="9" w:name="_Toc63516273"/>
                  <w:bookmarkStart w:id="10" w:name="_Toc63517749"/>
                  <w:r>
                    <w:t xml:space="preserve">Figuur </w:t>
                  </w:r>
                  <w:r>
                    <w:fldChar w:fldCharType="begin"/>
                  </w:r>
                  <w:r>
                    <w:instrText xml:space="preserve"> SEQ Figuur \* ARABIC </w:instrText>
                  </w:r>
                  <w:r>
                    <w:fldChar w:fldCharType="separate"/>
                  </w:r>
                  <w:r w:rsidR="00E10756">
                    <w:rPr>
                      <w:noProof/>
                    </w:rPr>
                    <w:t>1</w:t>
                  </w:r>
                  <w:r>
                    <w:fldChar w:fldCharType="end"/>
                  </w:r>
                  <w:r>
                    <w:t xml:space="preserve"> Logo Index@Work</w:t>
                  </w:r>
                  <w:bookmarkEnd w:id="9"/>
                  <w:bookmarkEnd w:id="10"/>
                </w:p>
              </w:txbxContent>
            </v:textbox>
            <w10:wrap type="square"/>
          </v:shape>
        </w:pict>
      </w:r>
      <w:r w:rsidR="0004298E" w:rsidRPr="00975F34">
        <w:rPr>
          <w:rFonts w:asciiTheme="minorHAnsi" w:hAnsiTheme="minorHAnsi" w:cstheme="minorHAnsi"/>
          <w:noProof/>
        </w:rPr>
        <w:drawing>
          <wp:anchor distT="0" distB="0" distL="114300" distR="114300" simplePos="0" relativeHeight="251655168" behindDoc="0" locked="0" layoutInCell="1" allowOverlap="1" wp14:anchorId="7913DD0B" wp14:editId="4B53188C">
            <wp:simplePos x="0" y="0"/>
            <wp:positionH relativeFrom="column">
              <wp:posOffset>295203</wp:posOffset>
            </wp:positionH>
            <wp:positionV relativeFrom="paragraph">
              <wp:posOffset>61799</wp:posOffset>
            </wp:positionV>
            <wp:extent cx="1990725" cy="828675"/>
            <wp:effectExtent l="0" t="0" r="0" b="0"/>
            <wp:wrapSquare wrapText="bothSides"/>
            <wp:docPr id="14" name="Afbeelding 14" descr="Afbeelding met tekst, illustrati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illustratie&#10;"/>
                    <pic:cNvPicPr/>
                  </pic:nvPicPr>
                  <pic:blipFill>
                    <a:blip r:embed="rId13">
                      <a:extLst>
                        <a:ext uri="{28A0092B-C50C-407E-A947-70E740481C1C}">
                          <a14:useLocalDpi xmlns:a14="http://schemas.microsoft.com/office/drawing/2010/main" val="0"/>
                        </a:ext>
                      </a:extLst>
                    </a:blip>
                    <a:stretch>
                      <a:fillRect/>
                    </a:stretch>
                  </pic:blipFill>
                  <pic:spPr>
                    <a:xfrm>
                      <a:off x="0" y="0"/>
                      <a:ext cx="1990725" cy="828675"/>
                    </a:xfrm>
                    <a:prstGeom prst="rect">
                      <a:avLst/>
                    </a:prstGeom>
                  </pic:spPr>
                </pic:pic>
              </a:graphicData>
            </a:graphic>
          </wp:anchor>
        </w:drawing>
      </w:r>
      <w:r w:rsidR="004F28AF" w:rsidRPr="00975F34">
        <w:rPr>
          <w:rFonts w:asciiTheme="minorHAnsi" w:hAnsiTheme="minorHAnsi" w:cstheme="minorHAnsi"/>
        </w:rPr>
        <w:t xml:space="preserve">Index@Work is een softwarepakket dat helpt bij het beheren en verhuren van immobiliën, er zijn verschillende versies beschikbaar met elk hun specifieke functies. Het programma maakt het mogelijk om </w:t>
      </w:r>
      <w:r w:rsidR="00B803FA" w:rsidRPr="00975F34">
        <w:rPr>
          <w:rFonts w:asciiTheme="minorHAnsi" w:hAnsiTheme="minorHAnsi" w:cstheme="minorHAnsi"/>
        </w:rPr>
        <w:t>contracten, eigendommen</w:t>
      </w:r>
      <w:r w:rsidR="004F28AF" w:rsidRPr="00975F34">
        <w:rPr>
          <w:rFonts w:asciiTheme="minorHAnsi" w:hAnsiTheme="minorHAnsi" w:cstheme="minorHAnsi"/>
        </w:rPr>
        <w:t xml:space="preserve"> en huurders op 1 plaats te bewaren, betaling automatisch in te lezen en op te volgen en nog veel meer. Op de residentie wordt het programma voornamelijk gebruikt voor de opvolging van de betalinge</w:t>
      </w:r>
      <w:r w:rsidR="00770B48" w:rsidRPr="00975F34">
        <w:rPr>
          <w:rFonts w:asciiTheme="minorHAnsi" w:hAnsiTheme="minorHAnsi" w:cstheme="minorHAnsi"/>
        </w:rPr>
        <w:t>n</w:t>
      </w:r>
      <w:r w:rsidR="003E34B7" w:rsidRPr="00975F34">
        <w:rPr>
          <w:rFonts w:asciiTheme="minorHAnsi" w:hAnsiTheme="minorHAnsi" w:cstheme="minorHAnsi"/>
        </w:rPr>
        <w:t>.</w:t>
      </w:r>
      <w:r w:rsidR="002068D5" w:rsidRPr="00975F34">
        <w:rPr>
          <w:rFonts w:asciiTheme="minorHAnsi" w:hAnsiTheme="minorHAnsi" w:cstheme="minorHAnsi"/>
        </w:rPr>
        <w:t xml:space="preserve"> Index@Work wordt geleverd en beheerd door </w:t>
      </w:r>
      <w:proofErr w:type="spellStart"/>
      <w:r w:rsidR="002068D5" w:rsidRPr="00975F34">
        <w:rPr>
          <w:rFonts w:asciiTheme="minorHAnsi" w:hAnsiTheme="minorHAnsi" w:cstheme="minorHAnsi"/>
        </w:rPr>
        <w:t>Zion</w:t>
      </w:r>
      <w:proofErr w:type="spellEnd"/>
      <w:r w:rsidR="002068D5" w:rsidRPr="00975F34">
        <w:rPr>
          <w:rFonts w:asciiTheme="minorHAnsi" w:hAnsiTheme="minorHAnsi" w:cstheme="minorHAnsi"/>
        </w:rPr>
        <w:t xml:space="preserve"> BV. Extra functies en aanpassingen kunnen worden aangevraagd maar </w:t>
      </w:r>
      <w:r w:rsidR="007D50D8" w:rsidRPr="00975F34">
        <w:rPr>
          <w:rFonts w:asciiTheme="minorHAnsi" w:hAnsiTheme="minorHAnsi" w:cstheme="minorHAnsi"/>
        </w:rPr>
        <w:t>kunnen niet zelf worden toegevoegd. Het programma wordt gebruikt door alle onderdelen van Studentcomfort, dus niet alleen de gegevens van de residentie zijn hierin opgenomen.</w:t>
      </w:r>
    </w:p>
    <w:p w14:paraId="41A43525" w14:textId="77777777" w:rsidR="003E34B7" w:rsidRPr="00975F34" w:rsidRDefault="003E34B7" w:rsidP="003E34B7">
      <w:pPr>
        <w:pStyle w:val="Plattetekst"/>
        <w:spacing w:before="57" w:line="276" w:lineRule="auto"/>
        <w:ind w:left="536" w:right="1489"/>
        <w:rPr>
          <w:rFonts w:asciiTheme="minorHAnsi" w:hAnsiTheme="minorHAnsi" w:cstheme="minorHAnsi"/>
        </w:rPr>
      </w:pPr>
    </w:p>
    <w:p w14:paraId="42C5770B" w14:textId="04AC5602" w:rsidR="004A33D8" w:rsidRPr="00975F34" w:rsidRDefault="003E34B7" w:rsidP="003E34B7">
      <w:pPr>
        <w:pStyle w:val="Plattetekst"/>
        <w:spacing w:before="57" w:line="276" w:lineRule="auto"/>
        <w:ind w:left="536" w:right="1489"/>
        <w:rPr>
          <w:rFonts w:asciiTheme="minorHAnsi" w:hAnsiTheme="minorHAnsi" w:cstheme="minorHAnsi"/>
        </w:rPr>
      </w:pPr>
      <w:r w:rsidRPr="00975F34">
        <w:rPr>
          <w:rFonts w:asciiTheme="minorHAnsi" w:hAnsiTheme="minorHAnsi" w:cstheme="minorHAnsi"/>
          <w:noProof/>
        </w:rPr>
        <w:drawing>
          <wp:anchor distT="0" distB="0" distL="114300" distR="114300" simplePos="0" relativeHeight="251659264" behindDoc="0" locked="0" layoutInCell="1" allowOverlap="1" wp14:anchorId="4D3FB1BE" wp14:editId="2D2E4808">
            <wp:simplePos x="0" y="0"/>
            <wp:positionH relativeFrom="column">
              <wp:posOffset>338347</wp:posOffset>
            </wp:positionH>
            <wp:positionV relativeFrom="paragraph">
              <wp:posOffset>36051</wp:posOffset>
            </wp:positionV>
            <wp:extent cx="2087245" cy="475615"/>
            <wp:effectExtent l="0" t="0" r="0" b="0"/>
            <wp:wrapSquare wrapText="bothSides"/>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7245" cy="475615"/>
                    </a:xfrm>
                    <a:prstGeom prst="rect">
                      <a:avLst/>
                    </a:prstGeom>
                  </pic:spPr>
                </pic:pic>
              </a:graphicData>
            </a:graphic>
          </wp:anchor>
        </w:drawing>
      </w:r>
      <w:r w:rsidR="00323CD5">
        <w:rPr>
          <w:rFonts w:asciiTheme="minorHAnsi" w:hAnsiTheme="minorHAnsi" w:cstheme="minorHAnsi"/>
          <w:noProof/>
        </w:rPr>
        <w:pict w14:anchorId="6F08215D">
          <v:shape id="_x0000_s1053" type="#_x0000_t202" style="position:absolute;left:0;text-align:left;margin-left:27.9pt;margin-top:46.4pt;width:157.5pt;height:20.35pt;z-index:487609344;mso-position-horizontal-relative:text;mso-position-vertical-relative:text" stroked="f">
            <v:textbox style="mso-next-textbox:#_x0000_s1053;mso-fit-shape-to-text:t" inset="0,0,0,0">
              <w:txbxContent>
                <w:p w14:paraId="25F4E2E0" w14:textId="6FB42389" w:rsidR="003E34B7" w:rsidRPr="008F1EDF" w:rsidRDefault="003E34B7" w:rsidP="003E34B7">
                  <w:pPr>
                    <w:pStyle w:val="Bijschrift"/>
                    <w:rPr>
                      <w:noProof/>
                      <w:sz w:val="24"/>
                      <w:szCs w:val="24"/>
                    </w:rPr>
                  </w:pPr>
                  <w:bookmarkStart w:id="11" w:name="_Toc63516274"/>
                  <w:bookmarkStart w:id="12" w:name="_Toc63517750"/>
                  <w:r>
                    <w:t xml:space="preserve">Figuur </w:t>
                  </w:r>
                  <w:r>
                    <w:fldChar w:fldCharType="begin"/>
                  </w:r>
                  <w:r>
                    <w:instrText xml:space="preserve"> SEQ Figuur \* ARABIC </w:instrText>
                  </w:r>
                  <w:r>
                    <w:fldChar w:fldCharType="separate"/>
                  </w:r>
                  <w:r w:rsidR="00E10756">
                    <w:rPr>
                      <w:noProof/>
                    </w:rPr>
                    <w:t>2</w:t>
                  </w:r>
                  <w:r>
                    <w:fldChar w:fldCharType="end"/>
                  </w:r>
                  <w:r>
                    <w:t xml:space="preserve"> Logo Office 365</w:t>
                  </w:r>
                  <w:bookmarkEnd w:id="11"/>
                  <w:bookmarkEnd w:id="12"/>
                </w:p>
              </w:txbxContent>
            </v:textbox>
            <w10:wrap type="square"/>
          </v:shape>
        </w:pict>
      </w:r>
      <w:r w:rsidR="00AE130E" w:rsidRPr="00975F34">
        <w:rPr>
          <w:rFonts w:asciiTheme="minorHAnsi" w:hAnsiTheme="minorHAnsi" w:cstheme="minorHAnsi"/>
        </w:rPr>
        <w:t>Office 365 wordt veel gebruikt op de residentie</w:t>
      </w:r>
      <w:r w:rsidRPr="00975F34">
        <w:rPr>
          <w:rFonts w:asciiTheme="minorHAnsi" w:hAnsiTheme="minorHAnsi" w:cstheme="minorHAnsi"/>
        </w:rPr>
        <w:t xml:space="preserve">. </w:t>
      </w:r>
      <w:r w:rsidR="00AE130E" w:rsidRPr="00975F34">
        <w:rPr>
          <w:rFonts w:asciiTheme="minorHAnsi" w:hAnsiTheme="minorHAnsi" w:cstheme="minorHAnsi"/>
        </w:rPr>
        <w:t>Outlook wordt gebruikt als standaard e-mailprogramma</w:t>
      </w:r>
      <w:r w:rsidRPr="00975F34">
        <w:rPr>
          <w:rFonts w:asciiTheme="minorHAnsi" w:hAnsiTheme="minorHAnsi" w:cstheme="minorHAnsi"/>
        </w:rPr>
        <w:t>.</w:t>
      </w:r>
      <w:r w:rsidRPr="00975F34">
        <w:rPr>
          <w:rFonts w:asciiTheme="minorHAnsi" w:hAnsiTheme="minorHAnsi" w:cstheme="minorHAnsi"/>
        </w:rPr>
        <w:br/>
        <w:t xml:space="preserve">  </w:t>
      </w:r>
      <w:r w:rsidR="00AE130E" w:rsidRPr="00975F34">
        <w:rPr>
          <w:rFonts w:asciiTheme="minorHAnsi" w:hAnsiTheme="minorHAnsi" w:cstheme="minorHAnsi"/>
        </w:rPr>
        <w:t xml:space="preserve">Excel wordt veelvuldig gebruikt </w:t>
      </w:r>
      <w:r w:rsidR="002068D5" w:rsidRPr="00975F34">
        <w:rPr>
          <w:rFonts w:asciiTheme="minorHAnsi" w:hAnsiTheme="minorHAnsi" w:cstheme="minorHAnsi"/>
        </w:rPr>
        <w:t>om bijvoorbeeld</w:t>
      </w:r>
      <w:r w:rsidR="00AE130E" w:rsidRPr="00975F34">
        <w:rPr>
          <w:rFonts w:asciiTheme="minorHAnsi" w:hAnsiTheme="minorHAnsi" w:cstheme="minorHAnsi"/>
        </w:rPr>
        <w:t xml:space="preserve"> een huurderslijst op te stellen, de gegevens </w:t>
      </w:r>
      <w:r w:rsidRPr="00975F34">
        <w:rPr>
          <w:rFonts w:asciiTheme="minorHAnsi" w:hAnsiTheme="minorHAnsi" w:cstheme="minorHAnsi"/>
        </w:rPr>
        <w:t xml:space="preserve">in de lijsten </w:t>
      </w:r>
      <w:r w:rsidR="00AE130E" w:rsidRPr="00975F34">
        <w:rPr>
          <w:rFonts w:asciiTheme="minorHAnsi" w:hAnsiTheme="minorHAnsi" w:cstheme="minorHAnsi"/>
        </w:rPr>
        <w:t>zijn</w:t>
      </w:r>
      <w:r w:rsidRPr="00975F34">
        <w:rPr>
          <w:rFonts w:asciiTheme="minorHAnsi" w:hAnsiTheme="minorHAnsi" w:cstheme="minorHAnsi"/>
        </w:rPr>
        <w:t xml:space="preserve"> meestal</w:t>
      </w:r>
      <w:r w:rsidR="00AE130E" w:rsidRPr="00975F34">
        <w:rPr>
          <w:rFonts w:asciiTheme="minorHAnsi" w:hAnsiTheme="minorHAnsi" w:cstheme="minorHAnsi"/>
        </w:rPr>
        <w:t xml:space="preserve"> allemaal terug te vinden in de Index maar zijn sneller en makkelijker toegankelijk</w:t>
      </w:r>
      <w:r w:rsidRPr="00975F34">
        <w:rPr>
          <w:rFonts w:asciiTheme="minorHAnsi" w:hAnsiTheme="minorHAnsi" w:cstheme="minorHAnsi"/>
        </w:rPr>
        <w:t xml:space="preserve"> via de lijsten.</w:t>
      </w:r>
      <w:r w:rsidR="00AE130E" w:rsidRPr="00975F34">
        <w:rPr>
          <w:rFonts w:asciiTheme="minorHAnsi" w:hAnsiTheme="minorHAnsi" w:cstheme="minorHAnsi"/>
        </w:rPr>
        <w:br/>
        <w:t>Word wordt gebruikt voor het opmaken van de contracten en dergelijke.</w:t>
      </w:r>
      <w:r w:rsidR="00AE130E" w:rsidRPr="00975F34">
        <w:rPr>
          <w:rFonts w:asciiTheme="minorHAnsi" w:hAnsiTheme="minorHAnsi" w:cstheme="minorHAnsi"/>
        </w:rPr>
        <w:br/>
        <w:t xml:space="preserve">OneDrive wordt minder gebruikt aangezien er gebruik gemaakt wordt </w:t>
      </w:r>
      <w:r w:rsidR="00AE130E" w:rsidRPr="00975F34">
        <w:rPr>
          <w:rFonts w:asciiTheme="minorHAnsi" w:hAnsiTheme="minorHAnsi" w:cstheme="minorHAnsi"/>
          <w:highlight w:val="yellow"/>
        </w:rPr>
        <w:t>van een VPN en gedeelde drive.</w:t>
      </w:r>
      <w:r w:rsidR="00AE130E" w:rsidRPr="00975F34">
        <w:rPr>
          <w:rFonts w:asciiTheme="minorHAnsi" w:hAnsiTheme="minorHAnsi" w:cstheme="minorHAnsi"/>
        </w:rPr>
        <w:t xml:space="preserve"> </w:t>
      </w:r>
    </w:p>
    <w:p w14:paraId="2E1640A1" w14:textId="77777777" w:rsidR="003E34B7" w:rsidRPr="00975F34" w:rsidRDefault="003E34B7" w:rsidP="002068D5">
      <w:pPr>
        <w:pStyle w:val="Plattetekst"/>
        <w:spacing w:before="57" w:line="276" w:lineRule="auto"/>
        <w:ind w:right="1489"/>
        <w:rPr>
          <w:rFonts w:asciiTheme="minorHAnsi" w:hAnsiTheme="minorHAnsi" w:cstheme="minorHAnsi"/>
        </w:rPr>
      </w:pPr>
    </w:p>
    <w:p w14:paraId="58F6F054" w14:textId="77777777" w:rsidR="00E53F8A" w:rsidRPr="00975F34" w:rsidRDefault="004F28AF">
      <w:pPr>
        <w:pStyle w:val="Lijstalinea"/>
        <w:numPr>
          <w:ilvl w:val="2"/>
          <w:numId w:val="5"/>
        </w:numPr>
        <w:tabs>
          <w:tab w:val="left" w:pos="1255"/>
          <w:tab w:val="left" w:pos="1257"/>
        </w:tabs>
        <w:spacing w:before="0"/>
        <w:ind w:hanging="721"/>
        <w:rPr>
          <w:rFonts w:asciiTheme="minorHAnsi" w:hAnsiTheme="minorHAnsi" w:cstheme="minorHAnsi"/>
          <w:sz w:val="24"/>
        </w:rPr>
      </w:pPr>
      <w:r w:rsidRPr="00975F34">
        <w:rPr>
          <w:rFonts w:asciiTheme="minorHAnsi" w:hAnsiTheme="minorHAnsi" w:cstheme="minorHAnsi"/>
          <w:color w:val="233F60"/>
          <w:sz w:val="24"/>
        </w:rPr>
        <w:t>Hardware</w:t>
      </w:r>
    </w:p>
    <w:p w14:paraId="6A6054F0" w14:textId="2C160A74" w:rsidR="00E53F8A" w:rsidRPr="00975F34" w:rsidRDefault="003E34B7" w:rsidP="007D50D8">
      <w:pPr>
        <w:pStyle w:val="Plattetekst"/>
        <w:spacing w:before="43" w:line="276" w:lineRule="auto"/>
        <w:ind w:left="536" w:right="942"/>
        <w:rPr>
          <w:rFonts w:asciiTheme="minorHAnsi" w:hAnsiTheme="minorHAnsi" w:cstheme="minorHAnsi"/>
          <w:sz w:val="18"/>
          <w:lang w:val="en-US"/>
        </w:rPr>
        <w:sectPr w:rsidR="00E53F8A" w:rsidRPr="00975F34">
          <w:pgSz w:w="11910" w:h="16840"/>
          <w:pgMar w:top="1440" w:right="540" w:bottom="1580" w:left="880" w:header="0" w:footer="1386" w:gutter="0"/>
          <w:cols w:space="708"/>
        </w:sectPr>
      </w:pPr>
      <w:r w:rsidRPr="00975F34">
        <w:rPr>
          <w:rFonts w:asciiTheme="minorHAnsi" w:hAnsiTheme="minorHAnsi" w:cstheme="minorHAnsi"/>
        </w:rPr>
        <w:t xml:space="preserve">De hardware van de residentie bestaat uit 1 centrale HP-desktop met </w:t>
      </w:r>
      <w:r w:rsidR="00B803FA" w:rsidRPr="00975F34">
        <w:rPr>
          <w:rFonts w:asciiTheme="minorHAnsi" w:hAnsiTheme="minorHAnsi" w:cstheme="minorHAnsi"/>
        </w:rPr>
        <w:t>W</w:t>
      </w:r>
      <w:r w:rsidRPr="00975F34">
        <w:rPr>
          <w:rFonts w:asciiTheme="minorHAnsi" w:hAnsiTheme="minorHAnsi" w:cstheme="minorHAnsi"/>
        </w:rPr>
        <w:t>indows 10 besturingsprogramma. Deze wordt hoofdzakelijk door Gilles gebruikt. Sandra heeft een Dell-laptop die zij gebruikt voor het beheer. De computers zijn verbonden met een centrale cloud waarop de meeste documenten te vinden zijn. Deze documenten zijn o</w:t>
      </w:r>
      <w:r w:rsidR="002068D5" w:rsidRPr="00975F34">
        <w:rPr>
          <w:rFonts w:asciiTheme="minorHAnsi" w:hAnsiTheme="minorHAnsi" w:cstheme="minorHAnsi"/>
        </w:rPr>
        <w:t>ok toegankelijk voor de werknemers van Studentcomfort.</w:t>
      </w:r>
      <w:r w:rsidR="002068D5" w:rsidRPr="00975F34">
        <w:rPr>
          <w:rFonts w:asciiTheme="minorHAnsi" w:hAnsiTheme="minorHAnsi" w:cstheme="minorHAnsi"/>
        </w:rPr>
        <w:br/>
      </w:r>
      <w:r w:rsidR="002068D5" w:rsidRPr="00975F34">
        <w:rPr>
          <w:rFonts w:asciiTheme="minorHAnsi" w:hAnsiTheme="minorHAnsi" w:cstheme="minorHAnsi"/>
        </w:rPr>
        <w:br/>
      </w:r>
      <w:bookmarkStart w:id="13" w:name="_TOC_250010"/>
      <w:bookmarkEnd w:id="13"/>
      <w:r w:rsidR="004F28AF" w:rsidRPr="00975F34">
        <w:rPr>
          <w:rFonts w:asciiTheme="minorHAnsi" w:hAnsiTheme="minorHAnsi" w:cstheme="minorHAnsi"/>
          <w:color w:val="233F60"/>
        </w:rPr>
        <w:t>leveranciers</w:t>
      </w:r>
    </w:p>
    <w:p w14:paraId="30AA13D3" w14:textId="0792C980" w:rsidR="00341C11" w:rsidRPr="00975F34" w:rsidRDefault="004F28AF" w:rsidP="003E6601">
      <w:pPr>
        <w:pStyle w:val="Kop2"/>
        <w:numPr>
          <w:ilvl w:val="1"/>
          <w:numId w:val="5"/>
        </w:numPr>
        <w:tabs>
          <w:tab w:val="left" w:pos="1112"/>
        </w:tabs>
        <w:spacing w:line="276" w:lineRule="auto"/>
        <w:ind w:hanging="577"/>
        <w:rPr>
          <w:rFonts w:asciiTheme="minorHAnsi" w:hAnsiTheme="minorHAnsi" w:cstheme="minorHAnsi"/>
        </w:rPr>
      </w:pPr>
      <w:bookmarkStart w:id="14" w:name="_TOC_250009"/>
      <w:bookmarkStart w:id="15" w:name="_Toc63516349"/>
      <w:r w:rsidRPr="00975F34">
        <w:rPr>
          <w:rFonts w:asciiTheme="minorHAnsi" w:hAnsiTheme="minorHAnsi" w:cstheme="minorHAnsi"/>
          <w:color w:val="365E90"/>
        </w:rPr>
        <w:lastRenderedPageBreak/>
        <w:t>De verschillende</w:t>
      </w:r>
      <w:r w:rsidRPr="00975F34">
        <w:rPr>
          <w:rFonts w:asciiTheme="minorHAnsi" w:hAnsiTheme="minorHAnsi" w:cstheme="minorHAnsi"/>
          <w:color w:val="365E90"/>
          <w:spacing w:val="-3"/>
        </w:rPr>
        <w:t xml:space="preserve"> </w:t>
      </w:r>
      <w:bookmarkEnd w:id="14"/>
      <w:r w:rsidRPr="00975F34">
        <w:rPr>
          <w:rFonts w:asciiTheme="minorHAnsi" w:hAnsiTheme="minorHAnsi" w:cstheme="minorHAnsi"/>
          <w:color w:val="365E90"/>
        </w:rPr>
        <w:t>bedrijfsprocessen</w:t>
      </w:r>
      <w:bookmarkEnd w:id="15"/>
    </w:p>
    <w:p w14:paraId="32D572B7" w14:textId="4B1C1B78" w:rsidR="00AE3F08" w:rsidRPr="00975F34" w:rsidRDefault="001270FF" w:rsidP="003E6601">
      <w:pPr>
        <w:pStyle w:val="Plattetekst"/>
        <w:spacing w:before="201" w:line="276" w:lineRule="auto"/>
        <w:ind w:left="535" w:right="1080"/>
        <w:jc w:val="both"/>
        <w:rPr>
          <w:rFonts w:asciiTheme="minorHAnsi" w:hAnsiTheme="minorHAnsi" w:cstheme="minorHAnsi"/>
        </w:rPr>
      </w:pPr>
      <w:r w:rsidRPr="00975F34">
        <w:rPr>
          <w:rFonts w:asciiTheme="minorHAnsi" w:hAnsiTheme="minorHAnsi" w:cstheme="minorHAnsi"/>
        </w:rPr>
        <w:t>De residentie is een dienstverlenend bedrijf,</w:t>
      </w:r>
      <w:r w:rsidR="00AE3F08" w:rsidRPr="00975F34">
        <w:rPr>
          <w:rFonts w:asciiTheme="minorHAnsi" w:hAnsiTheme="minorHAnsi" w:cstheme="minorHAnsi"/>
        </w:rPr>
        <w:t xml:space="preserve"> het staat in voor het verhuren en onderhouden van studentenkamers.</w:t>
      </w:r>
      <w:r w:rsidR="00E10756" w:rsidRPr="00975F34">
        <w:rPr>
          <w:rFonts w:asciiTheme="minorHAnsi" w:hAnsiTheme="minorHAnsi" w:cstheme="minorHAnsi"/>
        </w:rPr>
        <w:t xml:space="preserve"> </w:t>
      </w:r>
    </w:p>
    <w:p w14:paraId="247AF372" w14:textId="77777777" w:rsidR="00E10756" w:rsidRPr="00975F34" w:rsidRDefault="00D9399A" w:rsidP="00E10756">
      <w:pPr>
        <w:pStyle w:val="Plattetekst"/>
        <w:keepNext/>
        <w:spacing w:before="201" w:line="276" w:lineRule="auto"/>
        <w:ind w:left="535" w:right="1080"/>
        <w:jc w:val="both"/>
        <w:rPr>
          <w:rFonts w:asciiTheme="minorHAnsi" w:hAnsiTheme="minorHAnsi" w:cstheme="minorHAnsi"/>
        </w:rPr>
      </w:pPr>
      <w:r w:rsidRPr="00975F34">
        <w:rPr>
          <w:rFonts w:asciiTheme="minorHAnsi" w:hAnsiTheme="minorHAnsi" w:cstheme="minorHAnsi"/>
          <w:noProof/>
        </w:rPr>
        <w:drawing>
          <wp:inline distT="0" distB="0" distL="0" distR="0" wp14:anchorId="4082DE36" wp14:editId="7793895E">
            <wp:extent cx="4086225" cy="20859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2085975"/>
                    </a:xfrm>
                    <a:prstGeom prst="rect">
                      <a:avLst/>
                    </a:prstGeom>
                  </pic:spPr>
                </pic:pic>
              </a:graphicData>
            </a:graphic>
          </wp:inline>
        </w:drawing>
      </w:r>
    </w:p>
    <w:p w14:paraId="096F700C" w14:textId="1ECDA977" w:rsidR="00D9399A" w:rsidRPr="00975F34" w:rsidRDefault="00E10756" w:rsidP="00E10756">
      <w:pPr>
        <w:pStyle w:val="Bijschrift"/>
        <w:ind w:firstLine="535"/>
        <w:jc w:val="both"/>
        <w:rPr>
          <w:rFonts w:asciiTheme="minorHAnsi" w:hAnsiTheme="minorHAnsi" w:cstheme="minorHAnsi"/>
        </w:rPr>
      </w:pPr>
      <w:bookmarkStart w:id="16" w:name="_Toc63517751"/>
      <w:r w:rsidRPr="00975F34">
        <w:rPr>
          <w:rFonts w:asciiTheme="minorHAnsi" w:hAnsiTheme="minorHAnsi" w:cstheme="minorHAnsi"/>
        </w:rPr>
        <w:t xml:space="preserve">Figuur </w:t>
      </w:r>
      <w:r w:rsidRPr="00975F34">
        <w:rPr>
          <w:rFonts w:asciiTheme="minorHAnsi" w:hAnsiTheme="minorHAnsi" w:cstheme="minorHAnsi"/>
        </w:rPr>
        <w:fldChar w:fldCharType="begin"/>
      </w:r>
      <w:r w:rsidRPr="00975F34">
        <w:rPr>
          <w:rFonts w:asciiTheme="minorHAnsi" w:hAnsiTheme="minorHAnsi" w:cstheme="minorHAnsi"/>
        </w:rPr>
        <w:instrText xml:space="preserve"> SEQ Figuur \* ARABIC </w:instrText>
      </w:r>
      <w:r w:rsidRPr="00975F34">
        <w:rPr>
          <w:rFonts w:asciiTheme="minorHAnsi" w:hAnsiTheme="minorHAnsi" w:cstheme="minorHAnsi"/>
        </w:rPr>
        <w:fldChar w:fldCharType="separate"/>
      </w:r>
      <w:r w:rsidRPr="00975F34">
        <w:rPr>
          <w:rFonts w:asciiTheme="minorHAnsi" w:hAnsiTheme="minorHAnsi" w:cstheme="minorHAnsi"/>
          <w:noProof/>
        </w:rPr>
        <w:t>3</w:t>
      </w:r>
      <w:r w:rsidRPr="00975F34">
        <w:rPr>
          <w:rFonts w:asciiTheme="minorHAnsi" w:hAnsiTheme="minorHAnsi" w:cstheme="minorHAnsi"/>
        </w:rPr>
        <w:fldChar w:fldCharType="end"/>
      </w:r>
      <w:r w:rsidRPr="00975F34">
        <w:rPr>
          <w:rFonts w:asciiTheme="minorHAnsi" w:hAnsiTheme="minorHAnsi" w:cstheme="minorHAnsi"/>
        </w:rPr>
        <w:t xml:space="preserve"> Porter's Value Chain</w:t>
      </w:r>
      <w:bookmarkEnd w:id="16"/>
    </w:p>
    <w:p w14:paraId="633D3848" w14:textId="3941CA5F" w:rsidR="00D9399A" w:rsidRPr="00975F34" w:rsidRDefault="00D9399A" w:rsidP="003E6601">
      <w:pPr>
        <w:pStyle w:val="Plattetekst"/>
        <w:spacing w:before="201" w:line="276" w:lineRule="auto"/>
        <w:ind w:left="535" w:right="1080"/>
        <w:jc w:val="both"/>
        <w:rPr>
          <w:rFonts w:asciiTheme="minorHAnsi" w:hAnsiTheme="minorHAnsi" w:cstheme="minorHAnsi"/>
        </w:rPr>
      </w:pPr>
      <w:r w:rsidRPr="00975F34">
        <w:rPr>
          <w:rFonts w:asciiTheme="minorHAnsi" w:hAnsiTheme="minorHAnsi" w:cstheme="minorHAnsi"/>
        </w:rPr>
        <w:t>De belangrijkste primaire processen zijn hier Marketing &amp; sales en service. Marketing &amp; sales worden behandeld door Gilles die instaat voor het promoten van de residentie online en het zoeken van potentiële huurders. Service staat in voor het onderhoud van de gemeenschappelijke delen en het oplossen van bepaalde problemen in de kamers</w:t>
      </w:r>
      <w:r w:rsidR="00387565" w:rsidRPr="00975F34">
        <w:rPr>
          <w:rFonts w:asciiTheme="minorHAnsi" w:hAnsiTheme="minorHAnsi" w:cstheme="minorHAnsi"/>
        </w:rPr>
        <w:t xml:space="preserve">, dit is de verantwoordelijkheid van de poets- en klusdienst, </w:t>
      </w:r>
      <w:r w:rsidRPr="00975F34">
        <w:rPr>
          <w:rFonts w:asciiTheme="minorHAnsi" w:hAnsiTheme="minorHAnsi" w:cstheme="minorHAnsi"/>
        </w:rPr>
        <w:t>Zij worden aangestuurd door het beheer. De inkomende en uitgaande logistiek worden voornamelijk behandeld door Gilles, hieronder vinden we het invoeren van klantgegevens in het systeem, versturen van contracten etc.</w:t>
      </w:r>
    </w:p>
    <w:p w14:paraId="41549293" w14:textId="1845AE2C" w:rsidR="00D9399A" w:rsidRPr="00975F34" w:rsidRDefault="00387565" w:rsidP="00387565">
      <w:pPr>
        <w:pStyle w:val="Plattetekst"/>
        <w:spacing w:before="201" w:line="276" w:lineRule="auto"/>
        <w:ind w:left="535" w:right="1080"/>
        <w:jc w:val="both"/>
        <w:rPr>
          <w:rFonts w:asciiTheme="minorHAnsi" w:hAnsiTheme="minorHAnsi" w:cstheme="minorHAnsi"/>
        </w:rPr>
      </w:pPr>
      <w:r w:rsidRPr="00975F34">
        <w:rPr>
          <w:rFonts w:asciiTheme="minorHAnsi" w:hAnsiTheme="minorHAnsi" w:cstheme="minorHAnsi"/>
        </w:rPr>
        <w:t xml:space="preserve">Inkoop is vooral van belang voor de klusdienst die bepaalde onderdelen of machines nodig hebben. Als dit het geval is kan de klusdienst, met toelating van het beheer de </w:t>
      </w:r>
      <w:r w:rsidR="00B803FA" w:rsidRPr="00975F34">
        <w:rPr>
          <w:rFonts w:asciiTheme="minorHAnsi" w:hAnsiTheme="minorHAnsi" w:cstheme="minorHAnsi"/>
        </w:rPr>
        <w:t>benodigdheden</w:t>
      </w:r>
      <w:r w:rsidRPr="00975F34">
        <w:rPr>
          <w:rFonts w:asciiTheme="minorHAnsi" w:hAnsiTheme="minorHAnsi" w:cstheme="minorHAnsi"/>
        </w:rPr>
        <w:t xml:space="preserve"> gaan inkopen of ze worden online door Sandra besteld. </w:t>
      </w:r>
      <w:r w:rsidR="00D00BCD" w:rsidRPr="00975F34">
        <w:rPr>
          <w:rFonts w:asciiTheme="minorHAnsi" w:hAnsiTheme="minorHAnsi" w:cstheme="minorHAnsi"/>
        </w:rPr>
        <w:t xml:space="preserve">Soms is het ook nodig om een nieuwe voorraad kuisproducten te bestellen, de poetsploeg zal dit aangeven en Sandra zal dan het nodige doen. </w:t>
      </w:r>
      <w:r w:rsidRPr="00975F34">
        <w:rPr>
          <w:rFonts w:asciiTheme="minorHAnsi" w:hAnsiTheme="minorHAnsi" w:cstheme="minorHAnsi"/>
        </w:rPr>
        <w:t xml:space="preserve">Technologische ontwikkeling speelt geen rol in de residentie op dit moment. Human resource management wordt in het algemeen overgenomen door Studentcomfort als het gaat over de vaste werknemers. Als externe personen nodig zijn, bijvoorbeeld voor het onderhoud van de ketels, zal het beheer </w:t>
      </w:r>
      <w:r w:rsidR="00D00BCD" w:rsidRPr="00975F34">
        <w:rPr>
          <w:rFonts w:asciiTheme="minorHAnsi" w:hAnsiTheme="minorHAnsi" w:cstheme="minorHAnsi"/>
        </w:rPr>
        <w:t>zelf opzoek gaan naar een firma om het probleem op te lossen.</w:t>
      </w:r>
    </w:p>
    <w:p w14:paraId="24856491" w14:textId="2D17DDD7" w:rsidR="003E6601" w:rsidRPr="00975F34" w:rsidRDefault="003E6601" w:rsidP="003E6601">
      <w:pPr>
        <w:pStyle w:val="Plattetekst"/>
        <w:spacing w:before="201" w:line="276" w:lineRule="auto"/>
        <w:ind w:left="535" w:right="1080"/>
        <w:jc w:val="both"/>
        <w:rPr>
          <w:rFonts w:asciiTheme="minorHAnsi" w:hAnsiTheme="minorHAnsi" w:cstheme="minorHAnsi"/>
        </w:rPr>
      </w:pPr>
      <w:r w:rsidRPr="00975F34">
        <w:rPr>
          <w:rFonts w:asciiTheme="minorHAnsi" w:hAnsiTheme="minorHAnsi" w:cstheme="minorHAnsi"/>
        </w:rPr>
        <w:t>De volgende processen vinden plaats:</w:t>
      </w:r>
    </w:p>
    <w:p w14:paraId="07A6412C" w14:textId="35DB9A6B" w:rsidR="00D00BCD" w:rsidRPr="00975F34" w:rsidRDefault="00D00BCD" w:rsidP="00D00BCD">
      <w:pPr>
        <w:pStyle w:val="Plattetekst"/>
        <w:numPr>
          <w:ilvl w:val="0"/>
          <w:numId w:val="10"/>
        </w:numPr>
        <w:spacing w:before="201" w:line="276" w:lineRule="auto"/>
        <w:ind w:right="1080"/>
        <w:jc w:val="both"/>
        <w:rPr>
          <w:rFonts w:asciiTheme="minorHAnsi" w:hAnsiTheme="minorHAnsi" w:cstheme="minorHAnsi"/>
        </w:rPr>
      </w:pPr>
      <w:r w:rsidRPr="00975F34">
        <w:rPr>
          <w:rFonts w:asciiTheme="minorHAnsi" w:hAnsiTheme="minorHAnsi" w:cstheme="minorHAnsi"/>
        </w:rPr>
        <w:t>Verhuurproces:</w:t>
      </w:r>
      <w:r w:rsidR="00DD5527" w:rsidRPr="00975F34">
        <w:rPr>
          <w:rFonts w:asciiTheme="minorHAnsi" w:hAnsiTheme="minorHAnsi" w:cstheme="minorHAnsi"/>
        </w:rPr>
        <w:t xml:space="preserve"> Het verhuurproces </w:t>
      </w:r>
      <w:r w:rsidR="008535A5" w:rsidRPr="00975F34">
        <w:rPr>
          <w:rFonts w:asciiTheme="minorHAnsi" w:hAnsiTheme="minorHAnsi" w:cstheme="minorHAnsi"/>
        </w:rPr>
        <w:t xml:space="preserve">staat in voor de verhuur van de kamers, hieronder valt het plannen </w:t>
      </w:r>
      <w:r w:rsidR="00C02A45" w:rsidRPr="00975F34">
        <w:rPr>
          <w:rFonts w:asciiTheme="minorHAnsi" w:hAnsiTheme="minorHAnsi" w:cstheme="minorHAnsi"/>
        </w:rPr>
        <w:t>en uitvoeren van bezichtigingen, opmaken van het contracten</w:t>
      </w:r>
      <w:r w:rsidR="00556ABC" w:rsidRPr="00975F34">
        <w:rPr>
          <w:rFonts w:asciiTheme="minorHAnsi" w:hAnsiTheme="minorHAnsi" w:cstheme="minorHAnsi"/>
        </w:rPr>
        <w:t xml:space="preserve"> en dergelijke, dit proces wordt verder uitgebreid behandeld.</w:t>
      </w:r>
    </w:p>
    <w:p w14:paraId="121F1220" w14:textId="7896209C" w:rsidR="00DD5527" w:rsidRPr="00975F34" w:rsidRDefault="00DD5527" w:rsidP="00DD5527">
      <w:pPr>
        <w:pStyle w:val="Plattetekst"/>
        <w:numPr>
          <w:ilvl w:val="0"/>
          <w:numId w:val="10"/>
        </w:numPr>
        <w:spacing w:before="201" w:line="276" w:lineRule="auto"/>
        <w:ind w:right="1080"/>
        <w:jc w:val="both"/>
        <w:rPr>
          <w:rFonts w:asciiTheme="minorHAnsi" w:hAnsiTheme="minorHAnsi" w:cstheme="minorHAnsi"/>
        </w:rPr>
      </w:pPr>
      <w:r w:rsidRPr="00975F34">
        <w:rPr>
          <w:rFonts w:asciiTheme="minorHAnsi" w:hAnsiTheme="minorHAnsi" w:cstheme="minorHAnsi"/>
        </w:rPr>
        <w:t xml:space="preserve">Marketingproces: Dit proces bestaat uit het adverteren van de residentie met als doel </w:t>
      </w:r>
      <w:r w:rsidRPr="00975F34">
        <w:rPr>
          <w:rFonts w:asciiTheme="minorHAnsi" w:hAnsiTheme="minorHAnsi" w:cstheme="minorHAnsi"/>
        </w:rPr>
        <w:lastRenderedPageBreak/>
        <w:t>potentiële klanten te werven.</w:t>
      </w:r>
      <w:r w:rsidR="00234DE7" w:rsidRPr="00975F34">
        <w:rPr>
          <w:rFonts w:asciiTheme="minorHAnsi" w:hAnsiTheme="minorHAnsi" w:cstheme="minorHAnsi"/>
        </w:rPr>
        <w:t xml:space="preserve"> Dit kan door bijvoorbeeld</w:t>
      </w:r>
      <w:r w:rsidR="007356B1" w:rsidRPr="00975F34">
        <w:rPr>
          <w:rFonts w:asciiTheme="minorHAnsi" w:hAnsiTheme="minorHAnsi" w:cstheme="minorHAnsi"/>
        </w:rPr>
        <w:t xml:space="preserve"> door</w:t>
      </w:r>
      <w:r w:rsidR="00234DE7" w:rsidRPr="00975F34">
        <w:rPr>
          <w:rFonts w:asciiTheme="minorHAnsi" w:hAnsiTheme="minorHAnsi" w:cstheme="minorHAnsi"/>
        </w:rPr>
        <w:t xml:space="preserve"> het </w:t>
      </w:r>
      <w:r w:rsidR="007356B1" w:rsidRPr="00975F34">
        <w:rPr>
          <w:rFonts w:asciiTheme="minorHAnsi" w:hAnsiTheme="minorHAnsi" w:cstheme="minorHAnsi"/>
        </w:rPr>
        <w:t>adverteren</w:t>
      </w:r>
      <w:r w:rsidR="00234DE7" w:rsidRPr="00975F34">
        <w:rPr>
          <w:rFonts w:asciiTheme="minorHAnsi" w:hAnsiTheme="minorHAnsi" w:cstheme="minorHAnsi"/>
        </w:rPr>
        <w:t xml:space="preserve"> van kamers op Faceboo</w:t>
      </w:r>
      <w:r w:rsidR="008C1701" w:rsidRPr="00975F34">
        <w:rPr>
          <w:rFonts w:asciiTheme="minorHAnsi" w:hAnsiTheme="minorHAnsi" w:cstheme="minorHAnsi"/>
        </w:rPr>
        <w:t>k of via sites zoals Kotwijs.be of ikot.be.</w:t>
      </w:r>
    </w:p>
    <w:p w14:paraId="6ABD1E93" w14:textId="7CFADE7A" w:rsidR="00DD5527" w:rsidRPr="00975F34" w:rsidRDefault="00DD5527" w:rsidP="00DD5527">
      <w:pPr>
        <w:pStyle w:val="Plattetekst"/>
        <w:numPr>
          <w:ilvl w:val="0"/>
          <w:numId w:val="10"/>
        </w:numPr>
        <w:spacing w:before="201" w:line="276" w:lineRule="auto"/>
        <w:ind w:right="1080"/>
        <w:jc w:val="both"/>
        <w:rPr>
          <w:rFonts w:asciiTheme="minorHAnsi" w:hAnsiTheme="minorHAnsi" w:cstheme="minorHAnsi"/>
        </w:rPr>
      </w:pPr>
      <w:r w:rsidRPr="00975F34">
        <w:rPr>
          <w:rFonts w:asciiTheme="minorHAnsi" w:hAnsiTheme="minorHAnsi" w:cstheme="minorHAnsi"/>
        </w:rPr>
        <w:t xml:space="preserve">Aankoopproces: </w:t>
      </w:r>
      <w:r w:rsidR="00E073D2" w:rsidRPr="00975F34">
        <w:rPr>
          <w:rFonts w:asciiTheme="minorHAnsi" w:hAnsiTheme="minorHAnsi" w:cstheme="minorHAnsi"/>
        </w:rPr>
        <w:t>Het aankoopproces</w:t>
      </w:r>
      <w:r w:rsidRPr="00975F34">
        <w:rPr>
          <w:rFonts w:asciiTheme="minorHAnsi" w:hAnsiTheme="minorHAnsi" w:cstheme="minorHAnsi"/>
        </w:rPr>
        <w:t xml:space="preserve"> zorgt ervoor dat de klusdienst en poetsdienst de benodigde materialen heeft om hun werk uit te kunnen voeren.</w:t>
      </w:r>
      <w:r w:rsidR="00C275F5" w:rsidRPr="00975F34">
        <w:rPr>
          <w:rFonts w:asciiTheme="minorHAnsi" w:hAnsiTheme="minorHAnsi" w:cstheme="minorHAnsi"/>
        </w:rPr>
        <w:t xml:space="preserve"> Als er bijvoorbeeld onderdelen nodig zijn voor reparatiewerken zal het behe</w:t>
      </w:r>
      <w:r w:rsidR="00C81795" w:rsidRPr="00975F34">
        <w:rPr>
          <w:rFonts w:asciiTheme="minorHAnsi" w:hAnsiTheme="minorHAnsi" w:cstheme="minorHAnsi"/>
        </w:rPr>
        <w:t>er de nodige materialen aankopen.</w:t>
      </w:r>
    </w:p>
    <w:p w14:paraId="78B28EAD" w14:textId="5AE7F9E2" w:rsidR="00DD5527" w:rsidRPr="00975F34" w:rsidRDefault="00B803FA" w:rsidP="00DD5527">
      <w:pPr>
        <w:pStyle w:val="Plattetekst"/>
        <w:numPr>
          <w:ilvl w:val="0"/>
          <w:numId w:val="10"/>
        </w:numPr>
        <w:spacing w:before="201" w:line="276" w:lineRule="auto"/>
        <w:ind w:right="1080"/>
        <w:jc w:val="both"/>
        <w:rPr>
          <w:rFonts w:asciiTheme="minorHAnsi" w:hAnsiTheme="minorHAnsi" w:cstheme="minorHAnsi"/>
        </w:rPr>
      </w:pPr>
      <w:r w:rsidRPr="00975F34">
        <w:rPr>
          <w:rFonts w:asciiTheme="minorHAnsi" w:hAnsiTheme="minorHAnsi" w:cstheme="minorHAnsi"/>
        </w:rPr>
        <w:t>Boekhoudkundig proces</w:t>
      </w:r>
      <w:r w:rsidR="00DD5527" w:rsidRPr="00975F34">
        <w:rPr>
          <w:rFonts w:asciiTheme="minorHAnsi" w:hAnsiTheme="minorHAnsi" w:cstheme="minorHAnsi"/>
        </w:rPr>
        <w:t xml:space="preserve">: </w:t>
      </w:r>
      <w:r w:rsidR="00C81795" w:rsidRPr="00975F34">
        <w:rPr>
          <w:rFonts w:asciiTheme="minorHAnsi" w:hAnsiTheme="minorHAnsi" w:cstheme="minorHAnsi"/>
        </w:rPr>
        <w:t>Het boekhoudkundig proces staat in voor het verwerken van de contracten en de facturen</w:t>
      </w:r>
      <w:r w:rsidR="00E073D2" w:rsidRPr="00975F34">
        <w:rPr>
          <w:rFonts w:asciiTheme="minorHAnsi" w:hAnsiTheme="minorHAnsi" w:cstheme="minorHAnsi"/>
        </w:rPr>
        <w:t>.</w:t>
      </w:r>
    </w:p>
    <w:p w14:paraId="00B29E4C" w14:textId="7EA1CA77" w:rsidR="00DD5527" w:rsidRPr="00975F34" w:rsidRDefault="00B803FA" w:rsidP="00DD5527">
      <w:pPr>
        <w:pStyle w:val="Plattetekst"/>
        <w:numPr>
          <w:ilvl w:val="0"/>
          <w:numId w:val="10"/>
        </w:numPr>
        <w:spacing w:before="201" w:line="276" w:lineRule="auto"/>
        <w:ind w:right="1080"/>
        <w:jc w:val="both"/>
        <w:rPr>
          <w:rFonts w:asciiTheme="minorHAnsi" w:hAnsiTheme="minorHAnsi" w:cstheme="minorHAnsi"/>
        </w:rPr>
      </w:pPr>
      <w:r w:rsidRPr="00975F34">
        <w:rPr>
          <w:rFonts w:asciiTheme="minorHAnsi" w:hAnsiTheme="minorHAnsi" w:cstheme="minorHAnsi"/>
        </w:rPr>
        <w:t>Financieel proces</w:t>
      </w:r>
      <w:r w:rsidR="00DD5527" w:rsidRPr="00975F34">
        <w:rPr>
          <w:rFonts w:asciiTheme="minorHAnsi" w:hAnsiTheme="minorHAnsi" w:cstheme="minorHAnsi"/>
        </w:rPr>
        <w:t xml:space="preserve">: </w:t>
      </w:r>
      <w:r w:rsidR="00E073D2" w:rsidRPr="00975F34">
        <w:rPr>
          <w:rFonts w:asciiTheme="minorHAnsi" w:hAnsiTheme="minorHAnsi" w:cstheme="minorHAnsi"/>
        </w:rPr>
        <w:t xml:space="preserve">Het financieel proces bestaat uit het betalen van de facturen die binnenkomen, het terugstorten van </w:t>
      </w:r>
      <w:r w:rsidR="007C7C2D" w:rsidRPr="00975F34">
        <w:rPr>
          <w:rFonts w:asciiTheme="minorHAnsi" w:hAnsiTheme="minorHAnsi" w:cstheme="minorHAnsi"/>
        </w:rPr>
        <w:t xml:space="preserve">de waarborgen en dergelijke. </w:t>
      </w:r>
    </w:p>
    <w:p w14:paraId="4EF7413E" w14:textId="23C567F2" w:rsidR="00DD5527" w:rsidRPr="00975F34" w:rsidRDefault="00DD5527" w:rsidP="00DD5527">
      <w:pPr>
        <w:pStyle w:val="Plattetekst"/>
        <w:numPr>
          <w:ilvl w:val="0"/>
          <w:numId w:val="10"/>
        </w:numPr>
        <w:spacing w:before="201" w:line="276" w:lineRule="auto"/>
        <w:ind w:right="1080"/>
        <w:jc w:val="both"/>
        <w:rPr>
          <w:rFonts w:asciiTheme="minorHAnsi" w:hAnsiTheme="minorHAnsi" w:cstheme="minorHAnsi"/>
        </w:rPr>
      </w:pPr>
      <w:r w:rsidRPr="00975F34">
        <w:rPr>
          <w:rFonts w:asciiTheme="minorHAnsi" w:hAnsiTheme="minorHAnsi" w:cstheme="minorHAnsi"/>
        </w:rPr>
        <w:t>Onderhoudsproces: zorgt ervoor dat de gemeenschappelijke delen onderhouden worden en dat gebreken in kamers opgelost worden.</w:t>
      </w:r>
      <w:r w:rsidR="00EB4396" w:rsidRPr="00975F34">
        <w:rPr>
          <w:rFonts w:asciiTheme="minorHAnsi" w:hAnsiTheme="minorHAnsi" w:cstheme="minorHAnsi"/>
        </w:rPr>
        <w:t xml:space="preserve"> Als er een gebrek </w:t>
      </w:r>
      <w:r w:rsidR="00BB151B" w:rsidRPr="00975F34">
        <w:rPr>
          <w:rFonts w:asciiTheme="minorHAnsi" w:hAnsiTheme="minorHAnsi" w:cstheme="minorHAnsi"/>
        </w:rPr>
        <w:t xml:space="preserve">wordt gemeld zal dit doorgegeven worden aan de klusdienst die dan het nodige zullen doen of een extern persoon wordt ingeschakeld. </w:t>
      </w:r>
      <w:r w:rsidR="00CA6453" w:rsidRPr="00975F34">
        <w:rPr>
          <w:rFonts w:asciiTheme="minorHAnsi" w:hAnsiTheme="minorHAnsi" w:cstheme="minorHAnsi"/>
        </w:rPr>
        <w:t>Hieronder valt ook de wekelijkse schoonmaak van de gebouwen.</w:t>
      </w:r>
    </w:p>
    <w:p w14:paraId="0AACC124" w14:textId="6A6965B5" w:rsidR="00E53F8A" w:rsidRPr="00975F34" w:rsidRDefault="004F28AF">
      <w:pPr>
        <w:pStyle w:val="Kop1"/>
        <w:numPr>
          <w:ilvl w:val="0"/>
          <w:numId w:val="5"/>
        </w:numPr>
        <w:tabs>
          <w:tab w:val="left" w:pos="968"/>
        </w:tabs>
        <w:ind w:hanging="433"/>
        <w:rPr>
          <w:rFonts w:asciiTheme="minorHAnsi" w:hAnsiTheme="minorHAnsi" w:cstheme="minorHAnsi"/>
        </w:rPr>
      </w:pPr>
      <w:bookmarkStart w:id="17" w:name="_TOC_250008"/>
      <w:bookmarkStart w:id="18" w:name="_Toc63516350"/>
      <w:r w:rsidRPr="00975F34">
        <w:rPr>
          <w:rFonts w:asciiTheme="minorHAnsi" w:hAnsiTheme="minorHAnsi" w:cstheme="minorHAnsi"/>
        </w:rPr>
        <w:t>Bespreking</w:t>
      </w:r>
      <w:r w:rsidRPr="00975F34">
        <w:rPr>
          <w:rFonts w:asciiTheme="minorHAnsi" w:hAnsiTheme="minorHAnsi" w:cstheme="minorHAnsi"/>
          <w:spacing w:val="-2"/>
        </w:rPr>
        <w:t xml:space="preserve"> </w:t>
      </w:r>
      <w:bookmarkEnd w:id="17"/>
      <w:bookmarkEnd w:id="18"/>
      <w:r w:rsidR="000D6D2F" w:rsidRPr="00975F34">
        <w:rPr>
          <w:rFonts w:asciiTheme="minorHAnsi" w:hAnsiTheme="minorHAnsi" w:cstheme="minorHAnsi"/>
        </w:rPr>
        <w:t>verhuurproces</w:t>
      </w:r>
    </w:p>
    <w:p w14:paraId="524F6D09" w14:textId="3DA4E696" w:rsidR="00096961" w:rsidRPr="00975F34" w:rsidRDefault="000D6D2F" w:rsidP="00B27CA9">
      <w:pPr>
        <w:pStyle w:val="Kop2"/>
        <w:numPr>
          <w:ilvl w:val="1"/>
          <w:numId w:val="5"/>
        </w:numPr>
        <w:tabs>
          <w:tab w:val="left" w:pos="1112"/>
        </w:tabs>
        <w:spacing w:before="41" w:line="360" w:lineRule="auto"/>
        <w:ind w:hanging="577"/>
        <w:rPr>
          <w:rFonts w:asciiTheme="minorHAnsi" w:hAnsiTheme="minorHAnsi" w:cstheme="minorHAnsi"/>
        </w:rPr>
      </w:pPr>
      <w:bookmarkStart w:id="19" w:name="_TOC_250007"/>
      <w:bookmarkStart w:id="20" w:name="_Toc63516351"/>
      <w:bookmarkEnd w:id="19"/>
      <w:r w:rsidRPr="00975F34">
        <w:rPr>
          <w:rFonts w:asciiTheme="minorHAnsi" w:hAnsiTheme="minorHAnsi" w:cstheme="minorHAnsi"/>
          <w:color w:val="365E90"/>
        </w:rPr>
        <w:t>V</w:t>
      </w:r>
      <w:r w:rsidR="006B2142" w:rsidRPr="00975F34">
        <w:rPr>
          <w:rFonts w:asciiTheme="minorHAnsi" w:hAnsiTheme="minorHAnsi" w:cstheme="minorHAnsi"/>
          <w:color w:val="365E90"/>
        </w:rPr>
        <w:t>erhuur</w:t>
      </w:r>
      <w:r w:rsidR="004F28AF" w:rsidRPr="00975F34">
        <w:rPr>
          <w:rFonts w:asciiTheme="minorHAnsi" w:hAnsiTheme="minorHAnsi" w:cstheme="minorHAnsi"/>
          <w:color w:val="365E90"/>
        </w:rPr>
        <w:t>proces</w:t>
      </w:r>
      <w:bookmarkStart w:id="21" w:name="_TOC_250006"/>
      <w:bookmarkEnd w:id="20"/>
    </w:p>
    <w:p w14:paraId="28108BB7" w14:textId="34AEB130" w:rsidR="000D6D2F" w:rsidRPr="00975F34" w:rsidRDefault="000D6D2F" w:rsidP="00774BF3">
      <w:pPr>
        <w:pStyle w:val="Plattetekst"/>
        <w:spacing w:line="360" w:lineRule="auto"/>
        <w:ind w:left="535"/>
        <w:rPr>
          <w:rFonts w:asciiTheme="minorHAnsi" w:hAnsiTheme="minorHAnsi" w:cstheme="minorHAnsi"/>
        </w:rPr>
      </w:pPr>
      <w:bookmarkStart w:id="22" w:name="_Hlk63598935"/>
      <w:r w:rsidRPr="00975F34">
        <w:rPr>
          <w:rFonts w:asciiTheme="minorHAnsi" w:hAnsiTheme="minorHAnsi" w:cstheme="minorHAnsi"/>
        </w:rPr>
        <w:t>Het verhuurproces kunnen we op verschillende manieren interpreteren, we zouden enerzijds kunnen kiezen om het proces te stoppen nadat de klant zijn sleutel in ontvangst heeft genomen. We zouden er ook voor kunnen kiezen om het proces te bekijken als een groot overkoepelend geheel dat begint bij het moment dat een klant interesse toont en eindigt op het moment dat deze zijn sleutel terug heeft gebracht en zijn waarborg heeft ontvangen.</w:t>
      </w:r>
    </w:p>
    <w:p w14:paraId="4CF2DCF5" w14:textId="40ECDC7B" w:rsidR="00F05EB5" w:rsidRPr="00975F34" w:rsidRDefault="000D6D2F" w:rsidP="0008665E">
      <w:pPr>
        <w:pStyle w:val="Plattetekst"/>
        <w:spacing w:line="360" w:lineRule="auto"/>
        <w:ind w:left="535"/>
        <w:rPr>
          <w:rFonts w:asciiTheme="minorHAnsi" w:hAnsiTheme="minorHAnsi" w:cstheme="minorHAnsi"/>
        </w:rPr>
      </w:pPr>
      <w:r w:rsidRPr="00975F34">
        <w:rPr>
          <w:rFonts w:asciiTheme="minorHAnsi" w:hAnsiTheme="minorHAnsi" w:cstheme="minorHAnsi"/>
        </w:rPr>
        <w:t>In dit rapport hebben we gekozen voor de 2</w:t>
      </w:r>
      <w:r w:rsidRPr="00975F34">
        <w:rPr>
          <w:rFonts w:asciiTheme="minorHAnsi" w:hAnsiTheme="minorHAnsi" w:cstheme="minorHAnsi"/>
          <w:vertAlign w:val="superscript"/>
        </w:rPr>
        <w:t>de</w:t>
      </w:r>
      <w:r w:rsidRPr="00975F34">
        <w:rPr>
          <w:rFonts w:asciiTheme="minorHAnsi" w:hAnsiTheme="minorHAnsi" w:cstheme="minorHAnsi"/>
        </w:rPr>
        <w:t xml:space="preserve"> aanpak aangezien dit ons een goed inzicht geeft in de gehele werking van de residentie en omdat de 1</w:t>
      </w:r>
      <w:r w:rsidRPr="00975F34">
        <w:rPr>
          <w:rFonts w:asciiTheme="minorHAnsi" w:hAnsiTheme="minorHAnsi" w:cstheme="minorHAnsi"/>
          <w:vertAlign w:val="superscript"/>
        </w:rPr>
        <w:t>ste</w:t>
      </w:r>
      <w:r w:rsidRPr="00975F34">
        <w:rPr>
          <w:rFonts w:asciiTheme="minorHAnsi" w:hAnsiTheme="minorHAnsi" w:cstheme="minorHAnsi"/>
        </w:rPr>
        <w:t xml:space="preserve"> aanpak te simplistisch zou zijn als onderwerp voor dit rapport.</w:t>
      </w:r>
      <w:bookmarkStart w:id="23" w:name="_Toc63516352"/>
      <w:bookmarkEnd w:id="22"/>
    </w:p>
    <w:p w14:paraId="39D2E343" w14:textId="3DCBC289" w:rsidR="003D3327" w:rsidRPr="00975F34" w:rsidRDefault="004F28AF" w:rsidP="003D3327">
      <w:pPr>
        <w:pStyle w:val="Kop2"/>
        <w:numPr>
          <w:ilvl w:val="1"/>
          <w:numId w:val="5"/>
        </w:numPr>
        <w:tabs>
          <w:tab w:val="left" w:pos="1112"/>
        </w:tabs>
        <w:spacing w:before="41" w:line="360" w:lineRule="auto"/>
        <w:ind w:hanging="577"/>
        <w:rPr>
          <w:rFonts w:asciiTheme="minorHAnsi" w:hAnsiTheme="minorHAnsi" w:cstheme="minorHAnsi"/>
        </w:rPr>
      </w:pPr>
      <w:r w:rsidRPr="00975F34">
        <w:rPr>
          <w:rFonts w:asciiTheme="minorHAnsi" w:hAnsiTheme="minorHAnsi" w:cstheme="minorHAnsi"/>
          <w:color w:val="365E90"/>
        </w:rPr>
        <w:t>Relaties met andere</w:t>
      </w:r>
      <w:r w:rsidRPr="00975F34">
        <w:rPr>
          <w:rFonts w:asciiTheme="minorHAnsi" w:hAnsiTheme="minorHAnsi" w:cstheme="minorHAnsi"/>
          <w:color w:val="365E90"/>
          <w:spacing w:val="-1"/>
        </w:rPr>
        <w:t xml:space="preserve"> </w:t>
      </w:r>
      <w:bookmarkEnd w:id="21"/>
      <w:r w:rsidRPr="00975F34">
        <w:rPr>
          <w:rFonts w:asciiTheme="minorHAnsi" w:hAnsiTheme="minorHAnsi" w:cstheme="minorHAnsi"/>
          <w:color w:val="365E90"/>
        </w:rPr>
        <w:t>processen</w:t>
      </w:r>
      <w:bookmarkStart w:id="24" w:name="_TOC_250005"/>
      <w:bookmarkEnd w:id="23"/>
      <w:bookmarkEnd w:id="24"/>
    </w:p>
    <w:p w14:paraId="1DAF777F" w14:textId="74846946" w:rsidR="003D3327" w:rsidRPr="00975F34" w:rsidRDefault="003D3327" w:rsidP="000D6D2F">
      <w:pPr>
        <w:pStyle w:val="Kop2"/>
        <w:tabs>
          <w:tab w:val="left" w:pos="1112"/>
        </w:tabs>
        <w:spacing w:before="41" w:line="360" w:lineRule="auto"/>
        <w:ind w:left="535" w:firstLine="0"/>
        <w:rPr>
          <w:rFonts w:asciiTheme="minorHAnsi" w:eastAsia="Arial" w:hAnsiTheme="minorHAnsi" w:cstheme="minorHAnsi"/>
          <w:sz w:val="24"/>
          <w:szCs w:val="24"/>
        </w:rPr>
      </w:pPr>
      <w:r w:rsidRPr="00975F34">
        <w:rPr>
          <w:rFonts w:asciiTheme="minorHAnsi" w:eastAsia="Arial" w:hAnsiTheme="minorHAnsi" w:cstheme="minorHAnsi"/>
          <w:sz w:val="24"/>
          <w:szCs w:val="24"/>
        </w:rPr>
        <w:t xml:space="preserve">Het verhuurproces </w:t>
      </w:r>
      <w:r w:rsidR="00490E44" w:rsidRPr="00975F34">
        <w:rPr>
          <w:rFonts w:asciiTheme="minorHAnsi" w:eastAsia="Arial" w:hAnsiTheme="minorHAnsi" w:cstheme="minorHAnsi"/>
          <w:sz w:val="24"/>
          <w:szCs w:val="24"/>
        </w:rPr>
        <w:t xml:space="preserve">heeft betrekking op bijna alle andere processen die gebeuren in de residentie. Het is betrokken bij het onderhoudsproces, aangezien er tijdens het academiejaar klussen dienen te worden uitgevoerd. </w:t>
      </w:r>
      <w:r w:rsidR="00710815" w:rsidRPr="00975F34">
        <w:rPr>
          <w:rFonts w:asciiTheme="minorHAnsi" w:eastAsia="Arial" w:hAnsiTheme="minorHAnsi" w:cstheme="minorHAnsi"/>
          <w:sz w:val="24"/>
          <w:szCs w:val="24"/>
        </w:rPr>
        <w:t>Als er voor bepaalde klussen extra materiaal nodig is zal het aankoop proces hiervoor zorgen.</w:t>
      </w:r>
      <w:r w:rsidR="00AB49C4" w:rsidRPr="00975F34">
        <w:rPr>
          <w:rFonts w:asciiTheme="minorHAnsi" w:eastAsia="Arial" w:hAnsiTheme="minorHAnsi" w:cstheme="minorHAnsi"/>
          <w:sz w:val="24"/>
          <w:szCs w:val="24"/>
        </w:rPr>
        <w:t xml:space="preserve"> Vervolgens zal het financieel proces de facturen betalen.</w:t>
      </w:r>
    </w:p>
    <w:p w14:paraId="7AF93B20" w14:textId="473678BA" w:rsidR="00490E44" w:rsidRPr="00975F34" w:rsidRDefault="00490E44" w:rsidP="000B315B">
      <w:pPr>
        <w:pStyle w:val="Kop2"/>
        <w:tabs>
          <w:tab w:val="left" w:pos="1112"/>
        </w:tabs>
        <w:spacing w:before="41" w:line="360" w:lineRule="auto"/>
        <w:ind w:left="535" w:firstLine="0"/>
        <w:rPr>
          <w:rFonts w:asciiTheme="minorHAnsi" w:eastAsia="Arial" w:hAnsiTheme="minorHAnsi" w:cstheme="minorHAnsi"/>
          <w:sz w:val="24"/>
          <w:szCs w:val="24"/>
        </w:rPr>
      </w:pPr>
      <w:r w:rsidRPr="00975F34">
        <w:rPr>
          <w:rFonts w:asciiTheme="minorHAnsi" w:eastAsia="Arial" w:hAnsiTheme="minorHAnsi" w:cstheme="minorHAnsi"/>
          <w:sz w:val="24"/>
          <w:szCs w:val="24"/>
        </w:rPr>
        <w:t xml:space="preserve">Het boekhoudkundig proces staat in voor het </w:t>
      </w:r>
      <w:r w:rsidR="008F3221" w:rsidRPr="00975F34">
        <w:rPr>
          <w:rFonts w:asciiTheme="minorHAnsi" w:eastAsia="Arial" w:hAnsiTheme="minorHAnsi" w:cstheme="minorHAnsi"/>
          <w:sz w:val="24"/>
          <w:szCs w:val="24"/>
        </w:rPr>
        <w:t>ordenen</w:t>
      </w:r>
      <w:r w:rsidRPr="00975F34">
        <w:rPr>
          <w:rFonts w:asciiTheme="minorHAnsi" w:eastAsia="Arial" w:hAnsiTheme="minorHAnsi" w:cstheme="minorHAnsi"/>
          <w:sz w:val="24"/>
          <w:szCs w:val="24"/>
        </w:rPr>
        <w:t xml:space="preserve"> van de contracten </w:t>
      </w:r>
      <w:r w:rsidR="00E73B8F" w:rsidRPr="00975F34">
        <w:rPr>
          <w:rFonts w:asciiTheme="minorHAnsi" w:eastAsia="Arial" w:hAnsiTheme="minorHAnsi" w:cstheme="minorHAnsi"/>
          <w:sz w:val="24"/>
          <w:szCs w:val="24"/>
        </w:rPr>
        <w:t>eenmaal deze geteke</w:t>
      </w:r>
      <w:r w:rsidR="000B315B" w:rsidRPr="00975F34">
        <w:rPr>
          <w:rFonts w:asciiTheme="minorHAnsi" w:eastAsia="Arial" w:hAnsiTheme="minorHAnsi" w:cstheme="minorHAnsi"/>
          <w:sz w:val="24"/>
          <w:szCs w:val="24"/>
        </w:rPr>
        <w:t xml:space="preserve">nd zijn </w:t>
      </w:r>
      <w:r w:rsidR="000B315B" w:rsidRPr="00975F34">
        <w:rPr>
          <w:rFonts w:asciiTheme="minorHAnsi" w:eastAsia="Arial" w:hAnsiTheme="minorHAnsi" w:cstheme="minorHAnsi"/>
          <w:sz w:val="24"/>
          <w:szCs w:val="24"/>
        </w:rPr>
        <w:lastRenderedPageBreak/>
        <w:t>door beide partijen.</w:t>
      </w:r>
    </w:p>
    <w:p w14:paraId="68F9FFC6" w14:textId="59D33280" w:rsidR="00096961" w:rsidRPr="00975F34" w:rsidRDefault="004F28AF" w:rsidP="00096961">
      <w:pPr>
        <w:pStyle w:val="Kop2"/>
        <w:numPr>
          <w:ilvl w:val="1"/>
          <w:numId w:val="5"/>
        </w:numPr>
        <w:tabs>
          <w:tab w:val="left" w:pos="1112"/>
        </w:tabs>
        <w:spacing w:before="41" w:line="360" w:lineRule="auto"/>
        <w:ind w:hanging="577"/>
        <w:rPr>
          <w:rFonts w:asciiTheme="minorHAnsi" w:hAnsiTheme="minorHAnsi" w:cstheme="minorHAnsi"/>
        </w:rPr>
      </w:pPr>
      <w:bookmarkStart w:id="25" w:name="_Toc63516353"/>
      <w:r w:rsidRPr="00975F34">
        <w:rPr>
          <w:rFonts w:asciiTheme="minorHAnsi" w:hAnsiTheme="minorHAnsi" w:cstheme="minorHAnsi"/>
          <w:color w:val="365E90"/>
        </w:rPr>
        <w:t>Procesanalyse</w:t>
      </w:r>
      <w:bookmarkStart w:id="26" w:name="_TOC_250004"/>
      <w:bookmarkEnd w:id="25"/>
      <w:bookmarkEnd w:id="26"/>
    </w:p>
    <w:p w14:paraId="55A7300C" w14:textId="77777777" w:rsidR="0008665E" w:rsidRPr="00975F34" w:rsidRDefault="0008665E" w:rsidP="0008665E">
      <w:pPr>
        <w:pStyle w:val="Plattetekst"/>
        <w:spacing w:line="360" w:lineRule="auto"/>
        <w:ind w:left="536"/>
        <w:rPr>
          <w:rFonts w:asciiTheme="minorHAnsi" w:hAnsiTheme="minorHAnsi" w:cstheme="minorHAnsi"/>
        </w:rPr>
      </w:pPr>
      <w:r w:rsidRPr="00975F34">
        <w:rPr>
          <w:rFonts w:asciiTheme="minorHAnsi" w:hAnsiTheme="minorHAnsi" w:cstheme="minorHAnsi"/>
        </w:rPr>
        <w:t>Het verhuurproces begint op het moment dat een persoon interesse toont in een kamer, hij kan dit telefonisch of via mail aangeven. De klant vraagt normaal welk type kamers er beschikbaar zijn (RFP). Als de persoon geen extra informatie meegeeft over zichzelf zal het beheer hem eerst vragen voor extra informatie om na te gaan of deze een kamer mag huren. De kamers zijn namelijk enkel te huren voor studenten voltijds dagonderwijs. Als de persoon geen student is zal het beheer hem hierop wijzen, dit is het einde van het proces. Als hij wel mag huren op de residentie zal het beheer een offerte opmaken van de beschikbare type kamers en dit versturen naar de klant. Het kan ook gebeuren dat een persoon al weet wat voor kamer hij wil, in dat geval moet er geen offerte worden opgemaakt.</w:t>
      </w:r>
    </w:p>
    <w:p w14:paraId="09EB214B" w14:textId="77777777" w:rsidR="0008665E" w:rsidRPr="00975F34" w:rsidRDefault="0008665E" w:rsidP="0008665E">
      <w:pPr>
        <w:pStyle w:val="Plattetekst"/>
        <w:spacing w:line="360" w:lineRule="auto"/>
        <w:ind w:left="536"/>
        <w:rPr>
          <w:rFonts w:asciiTheme="minorHAnsi" w:hAnsiTheme="minorHAnsi" w:cstheme="minorHAnsi"/>
        </w:rPr>
      </w:pPr>
    </w:p>
    <w:p w14:paraId="1C68E110" w14:textId="77777777" w:rsidR="0008665E" w:rsidRPr="00975F34" w:rsidRDefault="0008665E" w:rsidP="0008665E">
      <w:pPr>
        <w:pStyle w:val="Plattetekst"/>
        <w:spacing w:line="360" w:lineRule="auto"/>
        <w:ind w:left="536"/>
        <w:rPr>
          <w:rFonts w:asciiTheme="minorHAnsi" w:hAnsiTheme="minorHAnsi" w:cstheme="minorHAnsi"/>
        </w:rPr>
      </w:pPr>
      <w:r w:rsidRPr="00975F34">
        <w:rPr>
          <w:rFonts w:asciiTheme="minorHAnsi" w:hAnsiTheme="minorHAnsi" w:cstheme="minorHAnsi"/>
        </w:rPr>
        <w:t>Als de klant aangeeft interesse te hebben in een kamer zal er een bezichtiging worden ingepland. Vervolgens zal de bezichtiging plaatsvinden, men gaat kijken naar de beschikbare kamers en geeft wat extra informatie over de residentie.</w:t>
      </w:r>
    </w:p>
    <w:p w14:paraId="7E8ED9BB" w14:textId="77777777" w:rsidR="0008665E" w:rsidRPr="00975F34" w:rsidRDefault="0008665E" w:rsidP="0008665E">
      <w:pPr>
        <w:pStyle w:val="Plattetekst"/>
        <w:spacing w:line="360" w:lineRule="auto"/>
        <w:ind w:left="536"/>
        <w:rPr>
          <w:rFonts w:asciiTheme="minorHAnsi" w:hAnsiTheme="minorHAnsi" w:cstheme="minorHAnsi"/>
        </w:rPr>
      </w:pPr>
      <w:r w:rsidRPr="00975F34">
        <w:rPr>
          <w:rFonts w:asciiTheme="minorHAnsi" w:hAnsiTheme="minorHAnsi" w:cstheme="minorHAnsi"/>
        </w:rPr>
        <w:t>Na bezichtiging heeft de student de keus om de kamer te huren of niet, hij heeft 5 dagen de tijd om dit te bevestigen, anders gaat het beheer ervan uit dat hij geen interesse heeft.</w:t>
      </w:r>
    </w:p>
    <w:p w14:paraId="4943E09B" w14:textId="77777777" w:rsidR="0008665E" w:rsidRPr="00975F34" w:rsidRDefault="0008665E" w:rsidP="0008665E">
      <w:pPr>
        <w:pStyle w:val="Plattetekst"/>
        <w:spacing w:line="360" w:lineRule="auto"/>
        <w:ind w:left="536"/>
        <w:rPr>
          <w:rFonts w:asciiTheme="minorHAnsi" w:hAnsiTheme="minorHAnsi" w:cstheme="minorHAnsi"/>
        </w:rPr>
      </w:pPr>
    </w:p>
    <w:p w14:paraId="4C0C75F2" w14:textId="77777777" w:rsidR="0008665E" w:rsidRPr="00975F34" w:rsidRDefault="0008665E" w:rsidP="0008665E">
      <w:pPr>
        <w:pStyle w:val="Plattetekst"/>
        <w:spacing w:line="360" w:lineRule="auto"/>
        <w:ind w:left="536"/>
        <w:rPr>
          <w:rFonts w:asciiTheme="minorHAnsi" w:hAnsiTheme="minorHAnsi" w:cstheme="minorHAnsi"/>
        </w:rPr>
      </w:pPr>
      <w:r w:rsidRPr="00975F34">
        <w:rPr>
          <w:rFonts w:asciiTheme="minorHAnsi" w:hAnsiTheme="minorHAnsi" w:cstheme="minorHAnsi"/>
        </w:rPr>
        <w:t>Als hij beslist om een kamer te huren zal het beheer het contract opmaken, indien ze al de benodigde gegevens kunnen ze dit gewoon invullen en doorsturen, anders zal men eerst de extra gegevens moeten opvragen. Op dit moment is de kamer ook niet meer beschikbaar voor andere geïnteresseerde</w:t>
      </w:r>
    </w:p>
    <w:p w14:paraId="1515A460" w14:textId="77777777" w:rsidR="0008665E" w:rsidRPr="00975F34" w:rsidRDefault="0008665E" w:rsidP="0008665E">
      <w:pPr>
        <w:pStyle w:val="Plattetekst"/>
        <w:spacing w:line="360" w:lineRule="auto"/>
        <w:ind w:left="536"/>
        <w:rPr>
          <w:rFonts w:asciiTheme="minorHAnsi" w:hAnsiTheme="minorHAnsi" w:cstheme="minorHAnsi"/>
        </w:rPr>
      </w:pPr>
      <w:r w:rsidRPr="00975F34">
        <w:rPr>
          <w:rFonts w:asciiTheme="minorHAnsi" w:hAnsiTheme="minorHAnsi" w:cstheme="minorHAnsi"/>
        </w:rPr>
        <w:t>Eens het contract verstuurd is naar de klant heeft deze weer 5 werkdagen de tijd om het contract getekend terug te sturen, anders wordt de kamer terug beschikbaar gesteld voor andere.</w:t>
      </w:r>
    </w:p>
    <w:p w14:paraId="7A4FBA15" w14:textId="77777777" w:rsidR="0008665E" w:rsidRPr="00975F34" w:rsidRDefault="0008665E" w:rsidP="0008665E">
      <w:pPr>
        <w:pStyle w:val="Plattetekst"/>
        <w:spacing w:line="360" w:lineRule="auto"/>
        <w:ind w:left="536"/>
        <w:rPr>
          <w:rFonts w:asciiTheme="minorHAnsi" w:hAnsiTheme="minorHAnsi" w:cstheme="minorHAnsi"/>
        </w:rPr>
      </w:pPr>
      <w:r w:rsidRPr="00975F34">
        <w:rPr>
          <w:rFonts w:asciiTheme="minorHAnsi" w:hAnsiTheme="minorHAnsi" w:cstheme="minorHAnsi"/>
        </w:rPr>
        <w:br/>
        <w:t xml:space="preserve">Als het contract is ontvangen zal Sandra, Gilles is hier niet toe bevoegd, het contract tegentekenen en terugsturen, op dit moment is het contract definitief. De klant dient dan 3 maand voor het begin van zijn contract de huurwaarborg en 1ste maand huur te storten, als dit niet gebeurt wordt er een herinnering verstuurd. Als het contract wordt afgesloten in de 3 maand voor het begin van het contract heeft deze 2 weken de tijd om de betalingen uit te voeren. Nadat het contract is </w:t>
      </w:r>
      <w:r w:rsidRPr="00975F34">
        <w:rPr>
          <w:rFonts w:asciiTheme="minorHAnsi" w:hAnsiTheme="minorHAnsi" w:cstheme="minorHAnsi"/>
        </w:rPr>
        <w:lastRenderedPageBreak/>
        <w:t>tegengetekend zal het in de database worden opgeslagen.</w:t>
      </w:r>
    </w:p>
    <w:p w14:paraId="5FA2B535" w14:textId="77777777" w:rsidR="0008665E" w:rsidRPr="00975F34" w:rsidRDefault="0008665E" w:rsidP="0008665E">
      <w:pPr>
        <w:pStyle w:val="Plattetekst"/>
        <w:spacing w:line="360" w:lineRule="auto"/>
        <w:ind w:left="536"/>
        <w:rPr>
          <w:rFonts w:asciiTheme="minorHAnsi" w:hAnsiTheme="minorHAnsi" w:cstheme="minorHAnsi"/>
        </w:rPr>
      </w:pPr>
      <w:r w:rsidRPr="00975F34">
        <w:rPr>
          <w:rFonts w:asciiTheme="minorHAnsi" w:hAnsiTheme="minorHAnsi" w:cstheme="minorHAnsi"/>
        </w:rPr>
        <w:br/>
        <w:t>Voor de start van het academiejaar zal er een controle plaatsvinden van alle kamers in de residentie om eventuele gebreken op te lossen, per kamer wordt er een lijst opgesteld met klussen en deze lijsten worden aan de klusdienst bezorgt.</w:t>
      </w:r>
    </w:p>
    <w:p w14:paraId="4B99A9F0" w14:textId="774F9097" w:rsidR="0008665E" w:rsidRPr="00975F34" w:rsidRDefault="0008665E" w:rsidP="00B67A22">
      <w:pPr>
        <w:pStyle w:val="Plattetekst"/>
        <w:spacing w:line="360" w:lineRule="auto"/>
        <w:ind w:left="536"/>
        <w:rPr>
          <w:rFonts w:asciiTheme="minorHAnsi" w:hAnsiTheme="minorHAnsi" w:cstheme="minorHAnsi"/>
        </w:rPr>
      </w:pPr>
      <w:r w:rsidRPr="00975F34">
        <w:rPr>
          <w:rFonts w:asciiTheme="minorHAnsi" w:hAnsiTheme="minorHAnsi" w:cstheme="minorHAnsi"/>
        </w:rPr>
        <w:t>Bij het begin van het contract wordt dan de betalingsstatus van de student nagekeken alvorens hem de sleutel te bezorgen, alle betalingen dienen gebeurt te zijn voor de student zijn sleutel mag komen ophalen. Nu is student in bezit van zijn kamer en is het contract van start gegaan.</w:t>
      </w:r>
    </w:p>
    <w:p w14:paraId="01C252EB" w14:textId="77777777" w:rsidR="00133D8D" w:rsidRPr="00975F34" w:rsidRDefault="00133D8D" w:rsidP="00B67A22">
      <w:pPr>
        <w:pStyle w:val="Plattetekst"/>
        <w:spacing w:line="360" w:lineRule="auto"/>
        <w:ind w:left="536"/>
        <w:rPr>
          <w:rFonts w:asciiTheme="minorHAnsi" w:hAnsiTheme="minorHAnsi" w:cstheme="minorHAnsi"/>
        </w:rPr>
      </w:pPr>
    </w:p>
    <w:p w14:paraId="611943AA" w14:textId="77777777" w:rsidR="0008665E" w:rsidRPr="00975F34" w:rsidRDefault="0008665E" w:rsidP="0008665E">
      <w:pPr>
        <w:pStyle w:val="Plattetekst"/>
        <w:spacing w:line="360" w:lineRule="auto"/>
        <w:ind w:left="536"/>
        <w:rPr>
          <w:rFonts w:asciiTheme="minorHAnsi" w:hAnsiTheme="minorHAnsi" w:cstheme="minorHAnsi"/>
        </w:rPr>
      </w:pPr>
      <w:r w:rsidRPr="00975F34">
        <w:rPr>
          <w:rFonts w:asciiTheme="minorHAnsi" w:hAnsiTheme="minorHAnsi" w:cstheme="minorHAnsi"/>
        </w:rPr>
        <w:t>Maandelijks worden de betalingen van de studenten nagekeken, indien er nog openstaande betalingen zijn zal het beheer een mail sturen naar de student om het bedrag aan te zuiveren, als de achterstal meer dan 2 maand bedraagt zal de student worden gevraagd voor uitleg en indien deze weigert te betalen zal een extern persoon worden ingeschakeld om de schuld aan te zuiveren.</w:t>
      </w:r>
    </w:p>
    <w:p w14:paraId="2145B251" w14:textId="4A1FF9A1" w:rsidR="0008665E" w:rsidRPr="00975F34" w:rsidRDefault="00133D8D" w:rsidP="0008665E">
      <w:pPr>
        <w:pStyle w:val="Plattetekst"/>
        <w:spacing w:line="360" w:lineRule="auto"/>
        <w:ind w:left="536"/>
        <w:rPr>
          <w:rFonts w:asciiTheme="minorHAnsi" w:hAnsiTheme="minorHAnsi" w:cstheme="minorHAnsi"/>
        </w:rPr>
      </w:pPr>
      <w:proofErr w:type="gramStart"/>
      <w:r w:rsidRPr="00133D8D">
        <w:rPr>
          <w:rFonts w:asciiTheme="minorHAnsi" w:hAnsiTheme="minorHAnsi" w:cstheme="minorHAnsi"/>
        </w:rPr>
        <w:t>https://camunda.com/bpmn/examples/</w:t>
      </w:r>
      <w:proofErr w:type="gramEnd"/>
    </w:p>
    <w:p w14:paraId="09D693F0" w14:textId="77777777" w:rsidR="0008665E" w:rsidRPr="00975F34" w:rsidRDefault="0008665E" w:rsidP="0008665E">
      <w:pPr>
        <w:pStyle w:val="Plattetekst"/>
        <w:spacing w:line="360" w:lineRule="auto"/>
        <w:ind w:left="536"/>
        <w:rPr>
          <w:rFonts w:asciiTheme="minorHAnsi" w:hAnsiTheme="minorHAnsi" w:cstheme="minorHAnsi"/>
        </w:rPr>
      </w:pPr>
      <w:r w:rsidRPr="00975F34">
        <w:rPr>
          <w:rFonts w:asciiTheme="minorHAnsi" w:hAnsiTheme="minorHAnsi" w:cstheme="minorHAnsi"/>
        </w:rPr>
        <w:t>Tijdens het academiejaar kunnen studenten ook eventuele gebreken aan het beheer doorgeven. Dit gebeurt doorgaans via mail maar kan ook telefonisch. Het beheer zal een leesbevestiging sturen naar de student en wordt de klusdienst ingelicht. Deze zal dan eerst kijken of ze zelf in staat zijn om het probleem op te lossen, Als ze het zelf niet kunnen oplossen zal er een externe firma worden gecontacteerd om het probleem op te lossen.</w:t>
      </w:r>
    </w:p>
    <w:p w14:paraId="07F60EBF" w14:textId="77777777" w:rsidR="0008665E" w:rsidRPr="00975F34" w:rsidRDefault="0008665E" w:rsidP="0008665E">
      <w:pPr>
        <w:pStyle w:val="Plattetekst"/>
        <w:spacing w:line="360" w:lineRule="auto"/>
        <w:ind w:left="536"/>
        <w:rPr>
          <w:rFonts w:asciiTheme="minorHAnsi" w:hAnsiTheme="minorHAnsi" w:cstheme="minorHAnsi"/>
        </w:rPr>
      </w:pPr>
      <w:r w:rsidRPr="00975F34">
        <w:rPr>
          <w:rFonts w:asciiTheme="minorHAnsi" w:hAnsiTheme="minorHAnsi" w:cstheme="minorHAnsi"/>
        </w:rPr>
        <w:t>Als de klusdienst dit wel zelf zal oplossen moet er worden nagegaan of ze de benodigde materialen hebben. Bij gebrek aan materiaal zal het beheer dit aankopen voor de klusdienst.</w:t>
      </w:r>
    </w:p>
    <w:p w14:paraId="05A05D7A" w14:textId="77777777" w:rsidR="0008665E" w:rsidRPr="00975F34" w:rsidRDefault="0008665E" w:rsidP="0008665E">
      <w:pPr>
        <w:pStyle w:val="Plattetekst"/>
        <w:spacing w:line="360" w:lineRule="auto"/>
        <w:ind w:left="536"/>
        <w:rPr>
          <w:rFonts w:asciiTheme="minorHAnsi" w:hAnsiTheme="minorHAnsi" w:cstheme="minorHAnsi"/>
        </w:rPr>
      </w:pPr>
      <w:r w:rsidRPr="00975F34">
        <w:rPr>
          <w:rFonts w:asciiTheme="minorHAnsi" w:hAnsiTheme="minorHAnsi" w:cstheme="minorHAnsi"/>
        </w:rPr>
        <w:t>Vervolgens zal de klusdienst het probleem oplossen en melden aan het beheer. Het beheer vraagt een bevestiging aan de student of het probleem is opgelost, dit wordt gedaan omdat de klusdienst soms fouten maakt.</w:t>
      </w:r>
    </w:p>
    <w:p w14:paraId="742ECB9D" w14:textId="77777777" w:rsidR="0008665E" w:rsidRPr="00975F34" w:rsidRDefault="0008665E" w:rsidP="0008665E">
      <w:pPr>
        <w:pStyle w:val="Plattetekst"/>
        <w:spacing w:line="360" w:lineRule="auto"/>
        <w:ind w:left="536"/>
        <w:rPr>
          <w:rFonts w:asciiTheme="minorHAnsi" w:hAnsiTheme="minorHAnsi" w:cstheme="minorHAnsi"/>
        </w:rPr>
      </w:pPr>
    </w:p>
    <w:p w14:paraId="42462C03" w14:textId="77777777" w:rsidR="0008665E" w:rsidRPr="00975F34" w:rsidRDefault="0008665E" w:rsidP="0008665E">
      <w:pPr>
        <w:pStyle w:val="Plattetekst"/>
        <w:spacing w:line="360" w:lineRule="auto"/>
        <w:ind w:left="536"/>
        <w:rPr>
          <w:rFonts w:asciiTheme="minorHAnsi" w:hAnsiTheme="minorHAnsi" w:cstheme="minorHAnsi"/>
        </w:rPr>
      </w:pPr>
      <w:r w:rsidRPr="00975F34">
        <w:rPr>
          <w:rFonts w:asciiTheme="minorHAnsi" w:hAnsiTheme="minorHAnsi" w:cstheme="minorHAnsi"/>
        </w:rPr>
        <w:t xml:space="preserve">Nu komen we aan het einde van het huurcontract, dit is doorgaans aan het einde van het academiejaar. Het beheer stuurt een mail naar alle studenten met de vraag of zij wensen te verlengen voor 1 jaar of niet. Als ze willen verlengen zal er een nieuw contract worden opgemaakt voor het nieuwe academiejaar en verstuurd worden naar de student. </w:t>
      </w:r>
      <w:proofErr w:type="gramStart"/>
      <w:r w:rsidRPr="00975F34">
        <w:rPr>
          <w:rFonts w:asciiTheme="minorHAnsi" w:hAnsiTheme="minorHAnsi" w:cstheme="minorHAnsi"/>
        </w:rPr>
        <w:t>hij</w:t>
      </w:r>
      <w:proofErr w:type="gramEnd"/>
      <w:r w:rsidRPr="00975F34">
        <w:rPr>
          <w:rFonts w:asciiTheme="minorHAnsi" w:hAnsiTheme="minorHAnsi" w:cstheme="minorHAnsi"/>
        </w:rPr>
        <w:t xml:space="preserve"> zal dan zoals bij het vorige contract dit getekend terugsturen waarna Sandra het contract zal tegentekenen.</w:t>
      </w:r>
    </w:p>
    <w:p w14:paraId="1913512C" w14:textId="77777777" w:rsidR="0008665E" w:rsidRPr="00975F34" w:rsidRDefault="0008665E" w:rsidP="0008665E">
      <w:pPr>
        <w:pStyle w:val="Plattetekst"/>
        <w:spacing w:line="360" w:lineRule="auto"/>
        <w:ind w:left="536"/>
        <w:rPr>
          <w:rFonts w:asciiTheme="minorHAnsi" w:hAnsiTheme="minorHAnsi" w:cstheme="minorHAnsi"/>
        </w:rPr>
      </w:pPr>
    </w:p>
    <w:p w14:paraId="151DD5E9" w14:textId="77777777" w:rsidR="0008665E" w:rsidRPr="00975F34" w:rsidRDefault="0008665E" w:rsidP="0008665E">
      <w:pPr>
        <w:pStyle w:val="Plattetekst"/>
        <w:spacing w:line="360" w:lineRule="auto"/>
        <w:ind w:left="536"/>
        <w:rPr>
          <w:rFonts w:asciiTheme="minorHAnsi" w:hAnsiTheme="minorHAnsi" w:cstheme="minorHAnsi"/>
        </w:rPr>
      </w:pPr>
      <w:r w:rsidRPr="00975F34">
        <w:rPr>
          <w:rFonts w:asciiTheme="minorHAnsi" w:hAnsiTheme="minorHAnsi" w:cstheme="minorHAnsi"/>
        </w:rPr>
        <w:lastRenderedPageBreak/>
        <w:t>Als de student niet wenst te verlengen zal er een mail worden verstuurd met een checklist voor de te gebeuren taken in de kamer zoals ramen kuisen, lavabo proper, kamer gekuist etc. nadien zal er een afspraak worden ingepland voor de sleutelafgifte en plaatsbeschrijving.</w:t>
      </w:r>
    </w:p>
    <w:p w14:paraId="16452DD9" w14:textId="5D9B50DB" w:rsidR="0008665E" w:rsidRPr="00975F34" w:rsidRDefault="0008665E" w:rsidP="00B67A22">
      <w:pPr>
        <w:pStyle w:val="Plattetekst"/>
        <w:spacing w:line="360" w:lineRule="auto"/>
        <w:ind w:left="536"/>
        <w:rPr>
          <w:rFonts w:asciiTheme="minorHAnsi" w:hAnsiTheme="minorHAnsi" w:cstheme="minorHAnsi"/>
        </w:rPr>
      </w:pPr>
      <w:r w:rsidRPr="00975F34">
        <w:rPr>
          <w:rFonts w:asciiTheme="minorHAnsi" w:hAnsiTheme="minorHAnsi" w:cstheme="minorHAnsi"/>
        </w:rPr>
        <w:t xml:space="preserve">Daarna zal op basis van de plaatsbeschrijving berekend worden hoeveel de student van zijn waarborg terugkrijgt. Als dit allemaal gebeurd is wordt het contract gearchiveerd en is het proces beëindigd.  </w:t>
      </w:r>
    </w:p>
    <w:p w14:paraId="294E9975" w14:textId="2E1D00D6" w:rsidR="00E53F8A" w:rsidRPr="00975F34" w:rsidRDefault="004F28AF" w:rsidP="00096961">
      <w:pPr>
        <w:pStyle w:val="Kop2"/>
        <w:numPr>
          <w:ilvl w:val="1"/>
          <w:numId w:val="5"/>
        </w:numPr>
        <w:tabs>
          <w:tab w:val="left" w:pos="1112"/>
        </w:tabs>
        <w:spacing w:before="41" w:line="360" w:lineRule="auto"/>
        <w:ind w:hanging="577"/>
        <w:rPr>
          <w:rFonts w:asciiTheme="minorHAnsi" w:hAnsiTheme="minorHAnsi" w:cstheme="minorHAnsi"/>
        </w:rPr>
      </w:pPr>
      <w:bookmarkStart w:id="27" w:name="_Toc63516354"/>
      <w:r w:rsidRPr="00975F34">
        <w:rPr>
          <w:rFonts w:asciiTheme="minorHAnsi" w:hAnsiTheme="minorHAnsi" w:cstheme="minorHAnsi"/>
          <w:color w:val="365E90"/>
        </w:rPr>
        <w:t>Informatiebehoeften</w:t>
      </w:r>
      <w:bookmarkEnd w:id="27"/>
    </w:p>
    <w:p w14:paraId="29B5D7F4" w14:textId="367F66A6" w:rsidR="00841F2D" w:rsidRPr="00975F34" w:rsidRDefault="0057360D" w:rsidP="0057360D">
      <w:pPr>
        <w:pStyle w:val="Kop2"/>
        <w:tabs>
          <w:tab w:val="left" w:pos="1112"/>
        </w:tabs>
        <w:spacing w:before="41" w:line="360" w:lineRule="auto"/>
        <w:ind w:left="535" w:firstLine="0"/>
        <w:rPr>
          <w:rFonts w:asciiTheme="minorHAnsi" w:eastAsia="Arial" w:hAnsiTheme="minorHAnsi" w:cstheme="minorHAnsi"/>
          <w:sz w:val="24"/>
          <w:szCs w:val="24"/>
        </w:rPr>
      </w:pPr>
      <w:r w:rsidRPr="00975F34">
        <w:rPr>
          <w:rFonts w:asciiTheme="minorHAnsi" w:eastAsia="Arial" w:hAnsiTheme="minorHAnsi" w:cstheme="minorHAnsi"/>
          <w:sz w:val="24"/>
          <w:szCs w:val="24"/>
        </w:rPr>
        <w:t>Voor het verhuurproces worden verschillende gegevens verzameld.</w:t>
      </w:r>
      <w:r w:rsidR="00144B52" w:rsidRPr="00975F34">
        <w:rPr>
          <w:rFonts w:asciiTheme="minorHAnsi" w:eastAsia="Arial" w:hAnsiTheme="minorHAnsi" w:cstheme="minorHAnsi"/>
          <w:sz w:val="24"/>
          <w:szCs w:val="24"/>
        </w:rPr>
        <w:br/>
        <w:t xml:space="preserve">Bij het aanvragen van informatie over kamers worden er meestal al basisgegevens </w:t>
      </w:r>
      <w:r w:rsidR="004F0AEA" w:rsidRPr="00975F34">
        <w:rPr>
          <w:rFonts w:asciiTheme="minorHAnsi" w:eastAsia="Arial" w:hAnsiTheme="minorHAnsi" w:cstheme="minorHAnsi"/>
          <w:sz w:val="24"/>
          <w:szCs w:val="24"/>
        </w:rPr>
        <w:t>meegegeven</w:t>
      </w:r>
      <w:r w:rsidR="00144B52" w:rsidRPr="00975F34">
        <w:rPr>
          <w:rFonts w:asciiTheme="minorHAnsi" w:eastAsia="Arial" w:hAnsiTheme="minorHAnsi" w:cstheme="minorHAnsi"/>
          <w:sz w:val="24"/>
          <w:szCs w:val="24"/>
        </w:rPr>
        <w:t xml:space="preserve">, zoals naam en voornaam, leeftijd, of de persoon student is </w:t>
      </w:r>
      <w:r w:rsidR="004F0AEA" w:rsidRPr="00975F34">
        <w:rPr>
          <w:rFonts w:asciiTheme="minorHAnsi" w:eastAsia="Arial" w:hAnsiTheme="minorHAnsi" w:cstheme="minorHAnsi"/>
          <w:sz w:val="24"/>
          <w:szCs w:val="24"/>
        </w:rPr>
        <w:t xml:space="preserve">en zijn adres. </w:t>
      </w:r>
    </w:p>
    <w:p w14:paraId="3BC7B18E" w14:textId="07CBE9DF" w:rsidR="004D53BF" w:rsidRPr="00975F34" w:rsidRDefault="00E674AB" w:rsidP="00F05EB5">
      <w:pPr>
        <w:pStyle w:val="Kop2"/>
        <w:tabs>
          <w:tab w:val="left" w:pos="1112"/>
        </w:tabs>
        <w:spacing w:before="41" w:line="360" w:lineRule="auto"/>
        <w:ind w:left="535" w:firstLine="0"/>
        <w:rPr>
          <w:rFonts w:asciiTheme="minorHAnsi" w:eastAsia="Arial" w:hAnsiTheme="minorHAnsi" w:cstheme="minorHAnsi"/>
          <w:sz w:val="24"/>
          <w:szCs w:val="24"/>
        </w:rPr>
      </w:pPr>
      <w:r w:rsidRPr="00975F34">
        <w:rPr>
          <w:rFonts w:asciiTheme="minorHAnsi" w:eastAsia="Arial" w:hAnsiTheme="minorHAnsi" w:cstheme="minorHAnsi"/>
          <w:sz w:val="24"/>
          <w:szCs w:val="24"/>
        </w:rPr>
        <w:t xml:space="preserve">Deze gegevens worden nog niet bijgehouden in </w:t>
      </w:r>
      <w:r w:rsidR="00AE57B7" w:rsidRPr="00975F34">
        <w:rPr>
          <w:rFonts w:asciiTheme="minorHAnsi" w:eastAsia="Arial" w:hAnsiTheme="minorHAnsi" w:cstheme="minorHAnsi"/>
          <w:sz w:val="24"/>
          <w:szCs w:val="24"/>
        </w:rPr>
        <w:t>de database.</w:t>
      </w:r>
      <w:r w:rsidR="00763E78" w:rsidRPr="00975F34">
        <w:rPr>
          <w:rFonts w:asciiTheme="minorHAnsi" w:eastAsia="Arial" w:hAnsiTheme="minorHAnsi" w:cstheme="minorHAnsi"/>
          <w:sz w:val="24"/>
          <w:szCs w:val="24"/>
        </w:rPr>
        <w:t xml:space="preserve"> Normaal vermeld men bij interesse ook </w:t>
      </w:r>
      <w:r w:rsidR="0064327A" w:rsidRPr="00975F34">
        <w:rPr>
          <w:rFonts w:asciiTheme="minorHAnsi" w:eastAsia="Arial" w:hAnsiTheme="minorHAnsi" w:cstheme="minorHAnsi"/>
          <w:sz w:val="24"/>
          <w:szCs w:val="24"/>
        </w:rPr>
        <w:t>enkele vereisten zoals een eigen badkamer of minimum oppervlakte</w:t>
      </w:r>
      <w:r w:rsidR="00F05EB5" w:rsidRPr="00975F34">
        <w:rPr>
          <w:rFonts w:asciiTheme="minorHAnsi" w:eastAsia="Arial" w:hAnsiTheme="minorHAnsi" w:cstheme="minorHAnsi"/>
          <w:sz w:val="24"/>
          <w:szCs w:val="24"/>
        </w:rPr>
        <w:t>, op basis hiervan zal een offerte worden opgemaakt.</w:t>
      </w:r>
    </w:p>
    <w:p w14:paraId="34D7B806" w14:textId="77777777" w:rsidR="00606D8D" w:rsidRPr="00975F34" w:rsidRDefault="00606D8D" w:rsidP="00F05EB5">
      <w:pPr>
        <w:pStyle w:val="Kop2"/>
        <w:tabs>
          <w:tab w:val="left" w:pos="1112"/>
        </w:tabs>
        <w:spacing w:before="41" w:line="360" w:lineRule="auto"/>
        <w:ind w:left="535" w:firstLine="0"/>
        <w:rPr>
          <w:rFonts w:asciiTheme="minorHAnsi" w:eastAsia="Arial" w:hAnsiTheme="minorHAnsi" w:cstheme="minorHAnsi"/>
          <w:sz w:val="24"/>
          <w:szCs w:val="24"/>
        </w:rPr>
      </w:pPr>
    </w:p>
    <w:p w14:paraId="71A41701" w14:textId="2981332F" w:rsidR="004D53BF" w:rsidRPr="00975F34" w:rsidRDefault="004D53BF" w:rsidP="0057360D">
      <w:pPr>
        <w:pStyle w:val="Kop2"/>
        <w:tabs>
          <w:tab w:val="left" w:pos="1112"/>
        </w:tabs>
        <w:spacing w:before="41" w:line="360" w:lineRule="auto"/>
        <w:ind w:left="535" w:firstLine="0"/>
        <w:rPr>
          <w:rFonts w:asciiTheme="minorHAnsi" w:eastAsia="Arial" w:hAnsiTheme="minorHAnsi" w:cstheme="minorHAnsi"/>
          <w:sz w:val="24"/>
          <w:szCs w:val="24"/>
        </w:rPr>
      </w:pPr>
      <w:r w:rsidRPr="00975F34">
        <w:rPr>
          <w:rFonts w:asciiTheme="minorHAnsi" w:eastAsia="Arial" w:hAnsiTheme="minorHAnsi" w:cstheme="minorHAnsi"/>
          <w:sz w:val="24"/>
          <w:szCs w:val="24"/>
        </w:rPr>
        <w:t>Als een persoon wenst te huren zal zijn pas ook ingelezen worden, hierdoor krijgen we de belangrijkste gegevens</w:t>
      </w:r>
      <w:r w:rsidR="001A7A8E" w:rsidRPr="00975F34">
        <w:rPr>
          <w:rFonts w:asciiTheme="minorHAnsi" w:eastAsia="Arial" w:hAnsiTheme="minorHAnsi" w:cstheme="minorHAnsi"/>
          <w:sz w:val="24"/>
          <w:szCs w:val="24"/>
        </w:rPr>
        <w:t xml:space="preserve"> direct. Dit wordt afgedrukt en later bijgevoegd bij het contract.</w:t>
      </w:r>
    </w:p>
    <w:p w14:paraId="5C955CDA" w14:textId="5BBD2D8D" w:rsidR="001A7A8E" w:rsidRPr="00975F34" w:rsidRDefault="001A7A8E" w:rsidP="0057360D">
      <w:pPr>
        <w:pStyle w:val="Kop2"/>
        <w:tabs>
          <w:tab w:val="left" w:pos="1112"/>
        </w:tabs>
        <w:spacing w:before="41" w:line="360" w:lineRule="auto"/>
        <w:ind w:left="535" w:firstLine="0"/>
        <w:rPr>
          <w:rFonts w:asciiTheme="minorHAnsi" w:eastAsia="Arial" w:hAnsiTheme="minorHAnsi" w:cstheme="minorHAnsi"/>
          <w:sz w:val="24"/>
          <w:szCs w:val="24"/>
        </w:rPr>
      </w:pPr>
      <w:r w:rsidRPr="00975F34">
        <w:rPr>
          <w:rFonts w:asciiTheme="minorHAnsi" w:eastAsia="Arial" w:hAnsiTheme="minorHAnsi" w:cstheme="minorHAnsi"/>
          <w:sz w:val="24"/>
          <w:szCs w:val="24"/>
        </w:rPr>
        <w:t xml:space="preserve">Eens het academiejaar begonnen is wordt er aan de studenten een inschrijvingsbewijs opgevraagd dat nodig is voor een vermindering van </w:t>
      </w:r>
      <w:r w:rsidR="007C0F0A" w:rsidRPr="00975F34">
        <w:rPr>
          <w:rFonts w:asciiTheme="minorHAnsi" w:eastAsia="Arial" w:hAnsiTheme="minorHAnsi" w:cstheme="minorHAnsi"/>
          <w:sz w:val="24"/>
          <w:szCs w:val="24"/>
        </w:rPr>
        <w:t>de studententaks en dat bewijst dat de persoon effectief student is. Op het contract w</w:t>
      </w:r>
      <w:r w:rsidR="00C12E5F" w:rsidRPr="00975F34">
        <w:rPr>
          <w:rFonts w:asciiTheme="minorHAnsi" w:eastAsia="Arial" w:hAnsiTheme="minorHAnsi" w:cstheme="minorHAnsi"/>
          <w:sz w:val="24"/>
          <w:szCs w:val="24"/>
        </w:rPr>
        <w:t>orden de volgende gegevens bijgehouden:</w:t>
      </w:r>
    </w:p>
    <w:p w14:paraId="0389641A" w14:textId="7CF8A489" w:rsidR="00C12E5F" w:rsidRPr="00975F34" w:rsidRDefault="00C12E5F" w:rsidP="00C12E5F">
      <w:pPr>
        <w:pStyle w:val="Kop2"/>
        <w:numPr>
          <w:ilvl w:val="0"/>
          <w:numId w:val="10"/>
        </w:numPr>
        <w:tabs>
          <w:tab w:val="left" w:pos="1112"/>
        </w:tabs>
        <w:spacing w:before="41" w:line="360" w:lineRule="auto"/>
        <w:rPr>
          <w:rFonts w:asciiTheme="minorHAnsi" w:eastAsia="Arial" w:hAnsiTheme="minorHAnsi" w:cstheme="minorHAnsi"/>
          <w:sz w:val="24"/>
          <w:szCs w:val="24"/>
        </w:rPr>
      </w:pPr>
      <w:r w:rsidRPr="00975F34">
        <w:rPr>
          <w:rFonts w:asciiTheme="minorHAnsi" w:eastAsia="Arial" w:hAnsiTheme="minorHAnsi" w:cstheme="minorHAnsi"/>
          <w:sz w:val="24"/>
          <w:szCs w:val="24"/>
        </w:rPr>
        <w:t>Naam en voornaam</w:t>
      </w:r>
    </w:p>
    <w:p w14:paraId="69CD15D3" w14:textId="549A88A8" w:rsidR="00C12E5F" w:rsidRPr="00975F34" w:rsidRDefault="00C12E5F" w:rsidP="00C12E5F">
      <w:pPr>
        <w:pStyle w:val="Kop2"/>
        <w:numPr>
          <w:ilvl w:val="0"/>
          <w:numId w:val="10"/>
        </w:numPr>
        <w:tabs>
          <w:tab w:val="left" w:pos="1112"/>
        </w:tabs>
        <w:spacing w:before="41" w:line="360" w:lineRule="auto"/>
        <w:rPr>
          <w:rFonts w:asciiTheme="minorHAnsi" w:eastAsia="Arial" w:hAnsiTheme="minorHAnsi" w:cstheme="minorHAnsi"/>
          <w:sz w:val="24"/>
          <w:szCs w:val="24"/>
        </w:rPr>
      </w:pPr>
      <w:r w:rsidRPr="00975F34">
        <w:rPr>
          <w:rFonts w:asciiTheme="minorHAnsi" w:eastAsia="Arial" w:hAnsiTheme="minorHAnsi" w:cstheme="minorHAnsi"/>
          <w:sz w:val="24"/>
          <w:szCs w:val="24"/>
        </w:rPr>
        <w:t>Volledig adres</w:t>
      </w:r>
    </w:p>
    <w:p w14:paraId="47797158" w14:textId="13E6263E" w:rsidR="00C12E5F" w:rsidRPr="00975F34" w:rsidRDefault="00C12E5F" w:rsidP="00C12E5F">
      <w:pPr>
        <w:pStyle w:val="Kop2"/>
        <w:numPr>
          <w:ilvl w:val="0"/>
          <w:numId w:val="10"/>
        </w:numPr>
        <w:tabs>
          <w:tab w:val="left" w:pos="1112"/>
        </w:tabs>
        <w:spacing w:before="41" w:line="360" w:lineRule="auto"/>
        <w:rPr>
          <w:rFonts w:asciiTheme="minorHAnsi" w:eastAsia="Arial" w:hAnsiTheme="minorHAnsi" w:cstheme="minorHAnsi"/>
          <w:sz w:val="24"/>
          <w:szCs w:val="24"/>
        </w:rPr>
      </w:pPr>
      <w:r w:rsidRPr="00975F34">
        <w:rPr>
          <w:rFonts w:asciiTheme="minorHAnsi" w:eastAsia="Arial" w:hAnsiTheme="minorHAnsi" w:cstheme="minorHAnsi"/>
          <w:sz w:val="24"/>
          <w:szCs w:val="24"/>
        </w:rPr>
        <w:t xml:space="preserve">Rijksregisternummer of </w:t>
      </w:r>
      <w:r w:rsidR="00D4575F" w:rsidRPr="00975F34">
        <w:rPr>
          <w:rFonts w:asciiTheme="minorHAnsi" w:eastAsia="Arial" w:hAnsiTheme="minorHAnsi" w:cstheme="minorHAnsi"/>
          <w:sz w:val="24"/>
          <w:szCs w:val="24"/>
        </w:rPr>
        <w:t>geboortedatum en plaats.</w:t>
      </w:r>
    </w:p>
    <w:p w14:paraId="3A9861DB" w14:textId="20794A35" w:rsidR="00D4575F" w:rsidRPr="00975F34" w:rsidRDefault="00D4575F" w:rsidP="00D4575F">
      <w:pPr>
        <w:pStyle w:val="Kop2"/>
        <w:numPr>
          <w:ilvl w:val="0"/>
          <w:numId w:val="10"/>
        </w:numPr>
        <w:tabs>
          <w:tab w:val="left" w:pos="1112"/>
        </w:tabs>
        <w:spacing w:before="41" w:line="360" w:lineRule="auto"/>
        <w:rPr>
          <w:rFonts w:asciiTheme="minorHAnsi" w:eastAsia="Arial" w:hAnsiTheme="minorHAnsi" w:cstheme="minorHAnsi"/>
          <w:sz w:val="24"/>
          <w:szCs w:val="24"/>
        </w:rPr>
      </w:pPr>
      <w:r w:rsidRPr="00975F34">
        <w:rPr>
          <w:rFonts w:asciiTheme="minorHAnsi" w:eastAsia="Arial" w:hAnsiTheme="minorHAnsi" w:cstheme="minorHAnsi"/>
          <w:sz w:val="24"/>
          <w:szCs w:val="24"/>
        </w:rPr>
        <w:t>E-mail en telefoonnummer van de huurder</w:t>
      </w:r>
    </w:p>
    <w:p w14:paraId="0ACD3839" w14:textId="270E0A11" w:rsidR="00502C35" w:rsidRPr="00975F34" w:rsidRDefault="00502C35" w:rsidP="00993E47">
      <w:pPr>
        <w:pStyle w:val="Kop2"/>
        <w:numPr>
          <w:ilvl w:val="0"/>
          <w:numId w:val="10"/>
        </w:numPr>
        <w:tabs>
          <w:tab w:val="left" w:pos="1112"/>
        </w:tabs>
        <w:spacing w:before="41" w:line="360" w:lineRule="auto"/>
        <w:rPr>
          <w:rFonts w:asciiTheme="minorHAnsi" w:eastAsia="Arial" w:hAnsiTheme="minorHAnsi" w:cstheme="minorHAnsi"/>
          <w:sz w:val="24"/>
          <w:szCs w:val="24"/>
        </w:rPr>
      </w:pPr>
      <w:r w:rsidRPr="00975F34">
        <w:rPr>
          <w:rFonts w:asciiTheme="minorHAnsi" w:eastAsia="Arial" w:hAnsiTheme="minorHAnsi" w:cstheme="minorHAnsi"/>
          <w:sz w:val="24"/>
          <w:szCs w:val="24"/>
        </w:rPr>
        <w:t>Studentennummer</w:t>
      </w:r>
    </w:p>
    <w:p w14:paraId="60A505EA" w14:textId="77777777" w:rsidR="0048758E" w:rsidRPr="00975F34" w:rsidRDefault="0048758E" w:rsidP="0048758E">
      <w:pPr>
        <w:pStyle w:val="Kop2"/>
        <w:tabs>
          <w:tab w:val="left" w:pos="1112"/>
        </w:tabs>
        <w:spacing w:before="41" w:line="360" w:lineRule="auto"/>
        <w:ind w:left="535" w:firstLine="0"/>
        <w:rPr>
          <w:rFonts w:asciiTheme="minorHAnsi" w:eastAsia="Arial" w:hAnsiTheme="minorHAnsi" w:cstheme="minorHAnsi"/>
          <w:sz w:val="24"/>
          <w:szCs w:val="24"/>
        </w:rPr>
      </w:pPr>
    </w:p>
    <w:p w14:paraId="6C28DEAC" w14:textId="65E49BE9" w:rsidR="0077440A" w:rsidRPr="00975F34" w:rsidRDefault="00502C35" w:rsidP="00F05EB5">
      <w:pPr>
        <w:pStyle w:val="Kop2"/>
        <w:tabs>
          <w:tab w:val="left" w:pos="1112"/>
        </w:tabs>
        <w:spacing w:before="41" w:line="360" w:lineRule="auto"/>
        <w:ind w:left="535" w:firstLine="0"/>
        <w:rPr>
          <w:rFonts w:asciiTheme="minorHAnsi" w:eastAsia="Arial" w:hAnsiTheme="minorHAnsi" w:cstheme="minorHAnsi"/>
          <w:sz w:val="24"/>
          <w:szCs w:val="24"/>
        </w:rPr>
      </w:pPr>
      <w:r w:rsidRPr="00975F34">
        <w:rPr>
          <w:rFonts w:asciiTheme="minorHAnsi" w:eastAsia="Arial" w:hAnsiTheme="minorHAnsi" w:cstheme="minorHAnsi"/>
          <w:sz w:val="24"/>
          <w:szCs w:val="24"/>
        </w:rPr>
        <w:t xml:space="preserve">Ook </w:t>
      </w:r>
      <w:r w:rsidR="0048758E" w:rsidRPr="00975F34">
        <w:rPr>
          <w:rFonts w:asciiTheme="minorHAnsi" w:eastAsia="Arial" w:hAnsiTheme="minorHAnsi" w:cstheme="minorHAnsi"/>
          <w:sz w:val="24"/>
          <w:szCs w:val="24"/>
        </w:rPr>
        <w:t>wordt</w:t>
      </w:r>
      <w:r w:rsidRPr="00975F34">
        <w:rPr>
          <w:rFonts w:asciiTheme="minorHAnsi" w:eastAsia="Arial" w:hAnsiTheme="minorHAnsi" w:cstheme="minorHAnsi"/>
          <w:sz w:val="24"/>
          <w:szCs w:val="24"/>
        </w:rPr>
        <w:t xml:space="preserve"> er vermeld welke kamer</w:t>
      </w:r>
      <w:r w:rsidR="00445A5E" w:rsidRPr="00975F34">
        <w:rPr>
          <w:rFonts w:asciiTheme="minorHAnsi" w:eastAsia="Arial" w:hAnsiTheme="minorHAnsi" w:cstheme="minorHAnsi"/>
          <w:sz w:val="24"/>
          <w:szCs w:val="24"/>
        </w:rPr>
        <w:t xml:space="preserve"> verhuurd wordt, welke meubels aanwezig zijn</w:t>
      </w:r>
      <w:r w:rsidR="002A4467" w:rsidRPr="00975F34">
        <w:rPr>
          <w:rFonts w:asciiTheme="minorHAnsi" w:eastAsia="Arial" w:hAnsiTheme="minorHAnsi" w:cstheme="minorHAnsi"/>
          <w:sz w:val="24"/>
          <w:szCs w:val="24"/>
        </w:rPr>
        <w:t xml:space="preserve"> in die kamer</w:t>
      </w:r>
      <w:r w:rsidR="00E41F6C" w:rsidRPr="00975F34">
        <w:rPr>
          <w:rFonts w:asciiTheme="minorHAnsi" w:eastAsia="Arial" w:hAnsiTheme="minorHAnsi" w:cstheme="minorHAnsi"/>
          <w:sz w:val="24"/>
          <w:szCs w:val="24"/>
        </w:rPr>
        <w:t xml:space="preserve"> en </w:t>
      </w:r>
      <w:r w:rsidR="00993E47" w:rsidRPr="00975F34">
        <w:rPr>
          <w:rFonts w:asciiTheme="minorHAnsi" w:eastAsia="Arial" w:hAnsiTheme="minorHAnsi" w:cstheme="minorHAnsi"/>
          <w:sz w:val="24"/>
          <w:szCs w:val="24"/>
        </w:rPr>
        <w:t>de prijs van de kamer</w:t>
      </w:r>
      <w:r w:rsidR="00A053DA" w:rsidRPr="00975F34">
        <w:rPr>
          <w:rFonts w:asciiTheme="minorHAnsi" w:eastAsia="Arial" w:hAnsiTheme="minorHAnsi" w:cstheme="minorHAnsi"/>
          <w:sz w:val="24"/>
          <w:szCs w:val="24"/>
        </w:rPr>
        <w:t xml:space="preserve">. De gegevens van de residentie </w:t>
      </w:r>
      <w:r w:rsidR="0077440A" w:rsidRPr="00975F34">
        <w:rPr>
          <w:rFonts w:asciiTheme="minorHAnsi" w:eastAsia="Arial" w:hAnsiTheme="minorHAnsi" w:cstheme="minorHAnsi"/>
          <w:sz w:val="24"/>
          <w:szCs w:val="24"/>
        </w:rPr>
        <w:t>zijn ook op het contract terug te vinden.</w:t>
      </w:r>
    </w:p>
    <w:p w14:paraId="0137E81B" w14:textId="28F63F01" w:rsidR="0092387A" w:rsidRPr="00975F34" w:rsidRDefault="0077440A" w:rsidP="00993E47">
      <w:pPr>
        <w:pStyle w:val="Kop2"/>
        <w:tabs>
          <w:tab w:val="left" w:pos="1112"/>
        </w:tabs>
        <w:spacing w:before="41" w:line="360" w:lineRule="auto"/>
        <w:ind w:left="535" w:firstLine="0"/>
        <w:rPr>
          <w:rFonts w:asciiTheme="minorHAnsi" w:eastAsia="Arial" w:hAnsiTheme="minorHAnsi" w:cstheme="minorHAnsi"/>
          <w:sz w:val="24"/>
          <w:szCs w:val="24"/>
        </w:rPr>
      </w:pPr>
      <w:r w:rsidRPr="00975F34">
        <w:rPr>
          <w:rFonts w:asciiTheme="minorHAnsi" w:eastAsia="Arial" w:hAnsiTheme="minorHAnsi" w:cstheme="minorHAnsi"/>
          <w:sz w:val="24"/>
          <w:szCs w:val="24"/>
        </w:rPr>
        <w:t xml:space="preserve">Eenmaal het contract getekend is, </w:t>
      </w:r>
      <w:r w:rsidR="00231823" w:rsidRPr="00975F34">
        <w:rPr>
          <w:rFonts w:asciiTheme="minorHAnsi" w:eastAsia="Arial" w:hAnsiTheme="minorHAnsi" w:cstheme="minorHAnsi"/>
          <w:sz w:val="24"/>
          <w:szCs w:val="24"/>
        </w:rPr>
        <w:t xml:space="preserve">zullen de gegevens van de persoon in de </w:t>
      </w:r>
      <w:proofErr w:type="spellStart"/>
      <w:r w:rsidR="00231823" w:rsidRPr="00975F34">
        <w:rPr>
          <w:rFonts w:asciiTheme="minorHAnsi" w:eastAsia="Arial" w:hAnsiTheme="minorHAnsi" w:cstheme="minorHAnsi"/>
          <w:sz w:val="24"/>
          <w:szCs w:val="24"/>
        </w:rPr>
        <w:t>Index@work</w:t>
      </w:r>
      <w:proofErr w:type="spellEnd"/>
      <w:r w:rsidR="00231823" w:rsidRPr="00975F34">
        <w:rPr>
          <w:rFonts w:asciiTheme="minorHAnsi" w:eastAsia="Arial" w:hAnsiTheme="minorHAnsi" w:cstheme="minorHAnsi"/>
          <w:sz w:val="24"/>
          <w:szCs w:val="24"/>
        </w:rPr>
        <w:t xml:space="preserve"> worden opgenomen en een pdf van het contract bijgevoegd.</w:t>
      </w:r>
      <w:r w:rsidR="00C4373C" w:rsidRPr="00975F34">
        <w:rPr>
          <w:rFonts w:asciiTheme="minorHAnsi" w:eastAsia="Arial" w:hAnsiTheme="minorHAnsi" w:cstheme="minorHAnsi"/>
          <w:sz w:val="24"/>
          <w:szCs w:val="24"/>
        </w:rPr>
        <w:t xml:space="preserve"> </w:t>
      </w:r>
    </w:p>
    <w:p w14:paraId="71D7421D" w14:textId="53A1F8A0" w:rsidR="0077440A" w:rsidRPr="00975F34" w:rsidRDefault="00FC5C2A" w:rsidP="00C4373C">
      <w:pPr>
        <w:pStyle w:val="Kop2"/>
        <w:tabs>
          <w:tab w:val="left" w:pos="1112"/>
        </w:tabs>
        <w:spacing w:before="41" w:line="360" w:lineRule="auto"/>
        <w:ind w:left="535" w:firstLine="0"/>
        <w:rPr>
          <w:rFonts w:asciiTheme="minorHAnsi" w:eastAsia="Arial" w:hAnsiTheme="minorHAnsi" w:cstheme="minorHAnsi"/>
          <w:sz w:val="24"/>
          <w:szCs w:val="24"/>
        </w:rPr>
      </w:pPr>
      <w:r w:rsidRPr="00975F34">
        <w:rPr>
          <w:rFonts w:asciiTheme="minorHAnsi" w:eastAsia="Arial" w:hAnsiTheme="minorHAnsi" w:cstheme="minorHAnsi"/>
          <w:sz w:val="24"/>
          <w:szCs w:val="24"/>
        </w:rPr>
        <w:t xml:space="preserve">De gegevens van de kamers zijn </w:t>
      </w:r>
      <w:r w:rsidR="0092387A" w:rsidRPr="00975F34">
        <w:rPr>
          <w:rFonts w:asciiTheme="minorHAnsi" w:eastAsia="Arial" w:hAnsiTheme="minorHAnsi" w:cstheme="minorHAnsi"/>
          <w:sz w:val="24"/>
          <w:szCs w:val="24"/>
        </w:rPr>
        <w:t xml:space="preserve">opgeslagen in de index, deze houdt van elke kamer apart de </w:t>
      </w:r>
      <w:r w:rsidR="0092387A" w:rsidRPr="00975F34">
        <w:rPr>
          <w:rFonts w:asciiTheme="minorHAnsi" w:eastAsia="Arial" w:hAnsiTheme="minorHAnsi" w:cstheme="minorHAnsi"/>
          <w:sz w:val="24"/>
          <w:szCs w:val="24"/>
        </w:rPr>
        <w:lastRenderedPageBreak/>
        <w:t>gegevens bij</w:t>
      </w:r>
      <w:r w:rsidR="00763E78" w:rsidRPr="00975F34">
        <w:rPr>
          <w:rFonts w:asciiTheme="minorHAnsi" w:eastAsia="Arial" w:hAnsiTheme="minorHAnsi" w:cstheme="minorHAnsi"/>
          <w:sz w:val="24"/>
          <w:szCs w:val="24"/>
        </w:rPr>
        <w:t xml:space="preserve"> zoals prijs, oppervlakte, kamernummer en dergelijke.</w:t>
      </w:r>
      <w:r w:rsidR="00C4373C" w:rsidRPr="00975F34">
        <w:rPr>
          <w:rFonts w:asciiTheme="minorHAnsi" w:eastAsia="Arial" w:hAnsiTheme="minorHAnsi" w:cstheme="minorHAnsi"/>
          <w:sz w:val="24"/>
          <w:szCs w:val="24"/>
        </w:rPr>
        <w:t xml:space="preserve"> </w:t>
      </w:r>
    </w:p>
    <w:p w14:paraId="46CF9275" w14:textId="77777777" w:rsidR="00E53F8A" w:rsidRPr="00975F34" w:rsidRDefault="004F28AF">
      <w:pPr>
        <w:pStyle w:val="Kop1"/>
        <w:numPr>
          <w:ilvl w:val="0"/>
          <w:numId w:val="5"/>
        </w:numPr>
        <w:tabs>
          <w:tab w:val="left" w:pos="968"/>
        </w:tabs>
        <w:ind w:hanging="433"/>
        <w:rPr>
          <w:rFonts w:asciiTheme="minorHAnsi" w:hAnsiTheme="minorHAnsi" w:cstheme="minorHAnsi"/>
        </w:rPr>
      </w:pPr>
      <w:bookmarkStart w:id="28" w:name="_TOC_250003"/>
      <w:bookmarkStart w:id="29" w:name="_Toc63516355"/>
      <w:bookmarkEnd w:id="28"/>
      <w:r w:rsidRPr="00975F34">
        <w:rPr>
          <w:rFonts w:asciiTheme="minorHAnsi" w:hAnsiTheme="minorHAnsi" w:cstheme="minorHAnsi"/>
        </w:rPr>
        <w:t>Besluit</w:t>
      </w:r>
      <w:bookmarkEnd w:id="29"/>
    </w:p>
    <w:p w14:paraId="3B3384CA" w14:textId="77777777" w:rsidR="00E53F8A" w:rsidRPr="00975F34" w:rsidRDefault="00E53F8A">
      <w:pPr>
        <w:rPr>
          <w:rFonts w:asciiTheme="minorHAnsi" w:hAnsiTheme="minorHAnsi" w:cstheme="minorHAnsi"/>
        </w:rPr>
      </w:pPr>
      <w:bookmarkStart w:id="30" w:name="_TOC_250002"/>
      <w:bookmarkEnd w:id="30"/>
    </w:p>
    <w:bookmarkStart w:id="31" w:name="_Toc63516356" w:displacedByCustomXml="next"/>
    <w:sdt>
      <w:sdtPr>
        <w:rPr>
          <w:rFonts w:asciiTheme="minorHAnsi" w:eastAsia="Arial" w:hAnsiTheme="minorHAnsi" w:cstheme="minorHAnsi"/>
          <w:b w:val="0"/>
          <w:bCs w:val="0"/>
          <w:sz w:val="22"/>
          <w:szCs w:val="22"/>
        </w:rPr>
        <w:id w:val="136006815"/>
        <w:docPartObj>
          <w:docPartGallery w:val="Bibliographies"/>
          <w:docPartUnique/>
        </w:docPartObj>
      </w:sdtPr>
      <w:sdtEndPr/>
      <w:sdtContent>
        <w:p w14:paraId="2D1BD92D" w14:textId="76A070A2" w:rsidR="00BF1E60" w:rsidRPr="00975F34" w:rsidRDefault="00BF1E60">
          <w:pPr>
            <w:pStyle w:val="Kop1"/>
            <w:rPr>
              <w:rFonts w:asciiTheme="minorHAnsi" w:hAnsiTheme="minorHAnsi" w:cstheme="minorHAnsi"/>
            </w:rPr>
          </w:pPr>
          <w:r w:rsidRPr="00975F34">
            <w:rPr>
              <w:rFonts w:asciiTheme="minorHAnsi" w:hAnsiTheme="minorHAnsi" w:cstheme="minorHAnsi"/>
            </w:rPr>
            <w:t>Bibliografie</w:t>
          </w:r>
          <w:bookmarkEnd w:id="31"/>
        </w:p>
        <w:sdt>
          <w:sdtPr>
            <w:rPr>
              <w:rFonts w:asciiTheme="minorHAnsi" w:hAnsiTheme="minorHAnsi" w:cstheme="minorHAnsi"/>
            </w:rPr>
            <w:id w:val="111145805"/>
            <w:bibliography/>
          </w:sdtPr>
          <w:sdtEndPr/>
          <w:sdtContent>
            <w:p w14:paraId="08D8B63F" w14:textId="77777777" w:rsidR="00E64301" w:rsidRPr="00975F34" w:rsidRDefault="00BF1E60" w:rsidP="00E64301">
              <w:pPr>
                <w:pStyle w:val="Bibliografie"/>
                <w:ind w:left="720" w:hanging="720"/>
                <w:rPr>
                  <w:rFonts w:asciiTheme="minorHAnsi" w:hAnsiTheme="minorHAnsi" w:cstheme="minorHAnsi"/>
                  <w:noProof/>
                  <w:sz w:val="24"/>
                  <w:szCs w:val="24"/>
                  <w:lang w:val="nl-BE"/>
                </w:rPr>
              </w:pPr>
              <w:r w:rsidRPr="00975F34">
                <w:rPr>
                  <w:rFonts w:asciiTheme="minorHAnsi" w:hAnsiTheme="minorHAnsi" w:cstheme="minorHAnsi"/>
                </w:rPr>
                <w:fldChar w:fldCharType="begin"/>
              </w:r>
              <w:r w:rsidRPr="00975F34">
                <w:rPr>
                  <w:rFonts w:asciiTheme="minorHAnsi" w:hAnsiTheme="minorHAnsi" w:cstheme="minorHAnsi"/>
                </w:rPr>
                <w:instrText>BIBLIOGRAPHY</w:instrText>
              </w:r>
              <w:r w:rsidRPr="00975F34">
                <w:rPr>
                  <w:rFonts w:asciiTheme="minorHAnsi" w:hAnsiTheme="minorHAnsi" w:cstheme="minorHAnsi"/>
                </w:rPr>
                <w:fldChar w:fldCharType="separate"/>
              </w:r>
              <w:r w:rsidR="00E64301" w:rsidRPr="00975F34">
                <w:rPr>
                  <w:rFonts w:asciiTheme="minorHAnsi" w:hAnsiTheme="minorHAnsi" w:cstheme="minorHAnsi"/>
                  <w:noProof/>
                  <w:lang w:val="nl-BE"/>
                </w:rPr>
                <w:t xml:space="preserve">worldsupporter.org. (2013). </w:t>
              </w:r>
              <w:r w:rsidR="00E64301" w:rsidRPr="00975F34">
                <w:rPr>
                  <w:rFonts w:asciiTheme="minorHAnsi" w:hAnsiTheme="minorHAnsi" w:cstheme="minorHAnsi"/>
                  <w:i/>
                  <w:iCs/>
                  <w:noProof/>
                  <w:lang w:val="nl-BE"/>
                </w:rPr>
                <w:t>Samenvatting Boekhouden geboekstaafd 3</w:t>
              </w:r>
              <w:r w:rsidR="00E64301" w:rsidRPr="00975F34">
                <w:rPr>
                  <w:rFonts w:asciiTheme="minorHAnsi" w:hAnsiTheme="minorHAnsi" w:cstheme="minorHAnsi"/>
                  <w:noProof/>
                  <w:lang w:val="nl-BE"/>
                </w:rPr>
                <w:t>. Opgehaald van worldsupport.org: https://www.worldsupporter.org/nl/chapter/40600-samenvatting-boekhouden-geboekstaafd-3-tekstboek-fuchs-van-vlimmeren.</w:t>
              </w:r>
            </w:p>
            <w:p w14:paraId="26579C81" w14:textId="3549A5F9" w:rsidR="00E53F8A" w:rsidRPr="00975F34" w:rsidRDefault="00BF1E60" w:rsidP="00096961">
              <w:pPr>
                <w:rPr>
                  <w:rFonts w:asciiTheme="minorHAnsi" w:hAnsiTheme="minorHAnsi" w:cstheme="minorHAnsi"/>
                </w:rPr>
              </w:pPr>
              <w:r w:rsidRPr="00975F34">
                <w:rPr>
                  <w:rFonts w:asciiTheme="minorHAnsi" w:hAnsiTheme="minorHAnsi" w:cstheme="minorHAnsi"/>
                  <w:b/>
                  <w:bCs/>
                </w:rPr>
                <w:fldChar w:fldCharType="end"/>
              </w:r>
            </w:p>
          </w:sdtContent>
        </w:sdt>
      </w:sdtContent>
    </w:sdt>
    <w:p w14:paraId="328B1E93" w14:textId="77777777" w:rsidR="00CA6453" w:rsidRPr="00975F34" w:rsidRDefault="00CA6453">
      <w:pPr>
        <w:rPr>
          <w:rFonts w:asciiTheme="minorHAnsi" w:hAnsiTheme="minorHAnsi" w:cstheme="minorHAnsi"/>
        </w:rPr>
      </w:pPr>
    </w:p>
    <w:sectPr w:rsidR="00CA6453" w:rsidRPr="00975F34">
      <w:pgSz w:w="11910" w:h="16840"/>
      <w:pgMar w:top="1400" w:right="540" w:bottom="1580" w:left="880" w:header="0" w:footer="138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AD61E" w14:textId="77777777" w:rsidR="00323CD5" w:rsidRDefault="00323CD5">
      <w:r>
        <w:separator/>
      </w:r>
    </w:p>
  </w:endnote>
  <w:endnote w:type="continuationSeparator" w:id="0">
    <w:p w14:paraId="575FF09D" w14:textId="77777777" w:rsidR="00323CD5" w:rsidRDefault="00323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adea">
    <w:altName w:val="Cambria"/>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1A638" w14:textId="7C0AF3A6" w:rsidR="004F28AF" w:rsidRDefault="004F28AF">
    <w:pPr>
      <w:pStyle w:val="Voettekst"/>
      <w:jc w:val="right"/>
    </w:pPr>
  </w:p>
  <w:p w14:paraId="6814CBB1" w14:textId="749C6A91" w:rsidR="004F28AF" w:rsidRPr="00BF1E60" w:rsidRDefault="004F28AF" w:rsidP="00BF1E60">
    <w:pPr>
      <w:pStyle w:val="Voetteks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981730"/>
      <w:docPartObj>
        <w:docPartGallery w:val="Page Numbers (Bottom of Page)"/>
        <w:docPartUnique/>
      </w:docPartObj>
    </w:sdtPr>
    <w:sdtEndPr/>
    <w:sdtContent>
      <w:p w14:paraId="415E2AAC" w14:textId="77777777" w:rsidR="00E10756" w:rsidRDefault="00E10756">
        <w:pPr>
          <w:pStyle w:val="Voettekst"/>
          <w:jc w:val="right"/>
        </w:pPr>
        <w:r>
          <w:fldChar w:fldCharType="begin"/>
        </w:r>
        <w:r>
          <w:instrText>PAGE   \* MERGEFORMAT</w:instrText>
        </w:r>
        <w:r>
          <w:fldChar w:fldCharType="separate"/>
        </w:r>
        <w:r>
          <w:t>2</w:t>
        </w:r>
        <w:r>
          <w:fldChar w:fldCharType="end"/>
        </w:r>
      </w:p>
    </w:sdtContent>
  </w:sdt>
  <w:p w14:paraId="5497D7C2" w14:textId="77777777" w:rsidR="00E10756" w:rsidRPr="00BF1E60" w:rsidRDefault="00E10756" w:rsidP="00BF1E60">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CDC8A" w14:textId="77777777" w:rsidR="00323CD5" w:rsidRDefault="00323CD5">
      <w:r>
        <w:separator/>
      </w:r>
    </w:p>
  </w:footnote>
  <w:footnote w:type="continuationSeparator" w:id="0">
    <w:p w14:paraId="59D7212A" w14:textId="77777777" w:rsidR="00323CD5" w:rsidRDefault="00323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B16FD"/>
    <w:multiLevelType w:val="multilevel"/>
    <w:tmpl w:val="30B0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357DD"/>
    <w:multiLevelType w:val="hybridMultilevel"/>
    <w:tmpl w:val="F42008E2"/>
    <w:lvl w:ilvl="0" w:tplc="16A29C66">
      <w:start w:val="1"/>
      <w:numFmt w:val="decimal"/>
      <w:lvlText w:val="%1."/>
      <w:lvlJc w:val="left"/>
      <w:pPr>
        <w:ind w:left="1256" w:hanging="360"/>
      </w:pPr>
      <w:rPr>
        <w:rFonts w:ascii="Arial" w:eastAsia="Arial" w:hAnsi="Arial" w:cs="Arial" w:hint="default"/>
        <w:w w:val="99"/>
        <w:sz w:val="24"/>
        <w:szCs w:val="24"/>
        <w:lang w:val="nl-NL" w:eastAsia="en-US" w:bidi="ar-SA"/>
      </w:rPr>
    </w:lvl>
    <w:lvl w:ilvl="1" w:tplc="7D1C03C6">
      <w:start w:val="1"/>
      <w:numFmt w:val="lowerLetter"/>
      <w:lvlText w:val="%2."/>
      <w:lvlJc w:val="left"/>
      <w:pPr>
        <w:ind w:left="1976" w:hanging="360"/>
      </w:pPr>
      <w:rPr>
        <w:rFonts w:ascii="Arial" w:eastAsia="Arial" w:hAnsi="Arial" w:cs="Arial" w:hint="default"/>
        <w:w w:val="99"/>
        <w:sz w:val="24"/>
        <w:szCs w:val="24"/>
        <w:lang w:val="nl-NL" w:eastAsia="en-US" w:bidi="ar-SA"/>
      </w:rPr>
    </w:lvl>
    <w:lvl w:ilvl="2" w:tplc="35521146">
      <w:numFmt w:val="bullet"/>
      <w:lvlText w:val="•"/>
      <w:lvlJc w:val="left"/>
      <w:pPr>
        <w:ind w:left="2925" w:hanging="360"/>
      </w:pPr>
      <w:rPr>
        <w:rFonts w:hint="default"/>
        <w:lang w:val="nl-NL" w:eastAsia="en-US" w:bidi="ar-SA"/>
      </w:rPr>
    </w:lvl>
    <w:lvl w:ilvl="3" w:tplc="30FC902A">
      <w:numFmt w:val="bullet"/>
      <w:lvlText w:val="•"/>
      <w:lvlJc w:val="left"/>
      <w:pPr>
        <w:ind w:left="3870" w:hanging="360"/>
      </w:pPr>
      <w:rPr>
        <w:rFonts w:hint="default"/>
        <w:lang w:val="nl-NL" w:eastAsia="en-US" w:bidi="ar-SA"/>
      </w:rPr>
    </w:lvl>
    <w:lvl w:ilvl="4" w:tplc="FD346DE8">
      <w:numFmt w:val="bullet"/>
      <w:lvlText w:val="•"/>
      <w:lvlJc w:val="left"/>
      <w:pPr>
        <w:ind w:left="4815" w:hanging="360"/>
      </w:pPr>
      <w:rPr>
        <w:rFonts w:hint="default"/>
        <w:lang w:val="nl-NL" w:eastAsia="en-US" w:bidi="ar-SA"/>
      </w:rPr>
    </w:lvl>
    <w:lvl w:ilvl="5" w:tplc="F2180980">
      <w:numFmt w:val="bullet"/>
      <w:lvlText w:val="•"/>
      <w:lvlJc w:val="left"/>
      <w:pPr>
        <w:ind w:left="5760" w:hanging="360"/>
      </w:pPr>
      <w:rPr>
        <w:rFonts w:hint="default"/>
        <w:lang w:val="nl-NL" w:eastAsia="en-US" w:bidi="ar-SA"/>
      </w:rPr>
    </w:lvl>
    <w:lvl w:ilvl="6" w:tplc="ADF2B5C0">
      <w:numFmt w:val="bullet"/>
      <w:lvlText w:val="•"/>
      <w:lvlJc w:val="left"/>
      <w:pPr>
        <w:ind w:left="6705" w:hanging="360"/>
      </w:pPr>
      <w:rPr>
        <w:rFonts w:hint="default"/>
        <w:lang w:val="nl-NL" w:eastAsia="en-US" w:bidi="ar-SA"/>
      </w:rPr>
    </w:lvl>
    <w:lvl w:ilvl="7" w:tplc="F57C58EC">
      <w:numFmt w:val="bullet"/>
      <w:lvlText w:val="•"/>
      <w:lvlJc w:val="left"/>
      <w:pPr>
        <w:ind w:left="7650" w:hanging="360"/>
      </w:pPr>
      <w:rPr>
        <w:rFonts w:hint="default"/>
        <w:lang w:val="nl-NL" w:eastAsia="en-US" w:bidi="ar-SA"/>
      </w:rPr>
    </w:lvl>
    <w:lvl w:ilvl="8" w:tplc="AED00A14">
      <w:numFmt w:val="bullet"/>
      <w:lvlText w:val="•"/>
      <w:lvlJc w:val="left"/>
      <w:pPr>
        <w:ind w:left="8596" w:hanging="360"/>
      </w:pPr>
      <w:rPr>
        <w:rFonts w:hint="default"/>
        <w:lang w:val="nl-NL" w:eastAsia="en-US" w:bidi="ar-SA"/>
      </w:rPr>
    </w:lvl>
  </w:abstractNum>
  <w:abstractNum w:abstractNumId="2" w15:restartNumberingAfterBreak="0">
    <w:nsid w:val="30BB40CF"/>
    <w:multiLevelType w:val="hybridMultilevel"/>
    <w:tmpl w:val="F0CED530"/>
    <w:lvl w:ilvl="0" w:tplc="0EA419E0">
      <w:start w:val="1"/>
      <w:numFmt w:val="decimal"/>
      <w:lvlText w:val="%1."/>
      <w:lvlJc w:val="left"/>
      <w:pPr>
        <w:ind w:left="1256" w:hanging="360"/>
      </w:pPr>
      <w:rPr>
        <w:rFonts w:ascii="Arial" w:eastAsia="Arial" w:hAnsi="Arial" w:cs="Arial" w:hint="default"/>
        <w:w w:val="99"/>
        <w:sz w:val="24"/>
        <w:szCs w:val="24"/>
        <w:lang w:val="nl-NL" w:eastAsia="en-US" w:bidi="ar-SA"/>
      </w:rPr>
    </w:lvl>
    <w:lvl w:ilvl="1" w:tplc="252EBEB0">
      <w:start w:val="1"/>
      <w:numFmt w:val="lowerLetter"/>
      <w:lvlText w:val="%2."/>
      <w:lvlJc w:val="left"/>
      <w:pPr>
        <w:ind w:left="1976" w:hanging="360"/>
      </w:pPr>
      <w:rPr>
        <w:rFonts w:ascii="Arial" w:eastAsia="Arial" w:hAnsi="Arial" w:cs="Arial" w:hint="default"/>
        <w:w w:val="99"/>
        <w:sz w:val="24"/>
        <w:szCs w:val="24"/>
        <w:lang w:val="nl-NL" w:eastAsia="en-US" w:bidi="ar-SA"/>
      </w:rPr>
    </w:lvl>
    <w:lvl w:ilvl="2" w:tplc="F0E062B6">
      <w:numFmt w:val="bullet"/>
      <w:lvlText w:val="•"/>
      <w:lvlJc w:val="left"/>
      <w:pPr>
        <w:ind w:left="2925" w:hanging="360"/>
      </w:pPr>
      <w:rPr>
        <w:rFonts w:hint="default"/>
        <w:lang w:val="nl-NL" w:eastAsia="en-US" w:bidi="ar-SA"/>
      </w:rPr>
    </w:lvl>
    <w:lvl w:ilvl="3" w:tplc="6BF0498A">
      <w:numFmt w:val="bullet"/>
      <w:lvlText w:val="•"/>
      <w:lvlJc w:val="left"/>
      <w:pPr>
        <w:ind w:left="3870" w:hanging="360"/>
      </w:pPr>
      <w:rPr>
        <w:rFonts w:hint="default"/>
        <w:lang w:val="nl-NL" w:eastAsia="en-US" w:bidi="ar-SA"/>
      </w:rPr>
    </w:lvl>
    <w:lvl w:ilvl="4" w:tplc="985CA0F6">
      <w:numFmt w:val="bullet"/>
      <w:lvlText w:val="•"/>
      <w:lvlJc w:val="left"/>
      <w:pPr>
        <w:ind w:left="4815" w:hanging="360"/>
      </w:pPr>
      <w:rPr>
        <w:rFonts w:hint="default"/>
        <w:lang w:val="nl-NL" w:eastAsia="en-US" w:bidi="ar-SA"/>
      </w:rPr>
    </w:lvl>
    <w:lvl w:ilvl="5" w:tplc="6FDCAEC8">
      <w:numFmt w:val="bullet"/>
      <w:lvlText w:val="•"/>
      <w:lvlJc w:val="left"/>
      <w:pPr>
        <w:ind w:left="5760" w:hanging="360"/>
      </w:pPr>
      <w:rPr>
        <w:rFonts w:hint="default"/>
        <w:lang w:val="nl-NL" w:eastAsia="en-US" w:bidi="ar-SA"/>
      </w:rPr>
    </w:lvl>
    <w:lvl w:ilvl="6" w:tplc="BC2EE2D4">
      <w:numFmt w:val="bullet"/>
      <w:lvlText w:val="•"/>
      <w:lvlJc w:val="left"/>
      <w:pPr>
        <w:ind w:left="6705" w:hanging="360"/>
      </w:pPr>
      <w:rPr>
        <w:rFonts w:hint="default"/>
        <w:lang w:val="nl-NL" w:eastAsia="en-US" w:bidi="ar-SA"/>
      </w:rPr>
    </w:lvl>
    <w:lvl w:ilvl="7" w:tplc="700E4B54">
      <w:numFmt w:val="bullet"/>
      <w:lvlText w:val="•"/>
      <w:lvlJc w:val="left"/>
      <w:pPr>
        <w:ind w:left="7650" w:hanging="360"/>
      </w:pPr>
      <w:rPr>
        <w:rFonts w:hint="default"/>
        <w:lang w:val="nl-NL" w:eastAsia="en-US" w:bidi="ar-SA"/>
      </w:rPr>
    </w:lvl>
    <w:lvl w:ilvl="8" w:tplc="23C49A7E">
      <w:numFmt w:val="bullet"/>
      <w:lvlText w:val="•"/>
      <w:lvlJc w:val="left"/>
      <w:pPr>
        <w:ind w:left="8596" w:hanging="360"/>
      </w:pPr>
      <w:rPr>
        <w:rFonts w:hint="default"/>
        <w:lang w:val="nl-NL" w:eastAsia="en-US" w:bidi="ar-SA"/>
      </w:rPr>
    </w:lvl>
  </w:abstractNum>
  <w:abstractNum w:abstractNumId="3" w15:restartNumberingAfterBreak="0">
    <w:nsid w:val="358F5E36"/>
    <w:multiLevelType w:val="hybridMultilevel"/>
    <w:tmpl w:val="25AC7CA0"/>
    <w:lvl w:ilvl="0" w:tplc="0413000F">
      <w:start w:val="1"/>
      <w:numFmt w:val="decimal"/>
      <w:lvlText w:val="%1."/>
      <w:lvlJc w:val="left"/>
      <w:pPr>
        <w:ind w:left="1255" w:hanging="360"/>
      </w:pPr>
    </w:lvl>
    <w:lvl w:ilvl="1" w:tplc="04130019" w:tentative="1">
      <w:start w:val="1"/>
      <w:numFmt w:val="lowerLetter"/>
      <w:lvlText w:val="%2."/>
      <w:lvlJc w:val="left"/>
      <w:pPr>
        <w:ind w:left="1975" w:hanging="360"/>
      </w:pPr>
    </w:lvl>
    <w:lvl w:ilvl="2" w:tplc="0413001B" w:tentative="1">
      <w:start w:val="1"/>
      <w:numFmt w:val="lowerRoman"/>
      <w:lvlText w:val="%3."/>
      <w:lvlJc w:val="right"/>
      <w:pPr>
        <w:ind w:left="2695" w:hanging="180"/>
      </w:pPr>
    </w:lvl>
    <w:lvl w:ilvl="3" w:tplc="0413000F" w:tentative="1">
      <w:start w:val="1"/>
      <w:numFmt w:val="decimal"/>
      <w:lvlText w:val="%4."/>
      <w:lvlJc w:val="left"/>
      <w:pPr>
        <w:ind w:left="3415" w:hanging="360"/>
      </w:pPr>
    </w:lvl>
    <w:lvl w:ilvl="4" w:tplc="04130019" w:tentative="1">
      <w:start w:val="1"/>
      <w:numFmt w:val="lowerLetter"/>
      <w:lvlText w:val="%5."/>
      <w:lvlJc w:val="left"/>
      <w:pPr>
        <w:ind w:left="4135" w:hanging="360"/>
      </w:pPr>
    </w:lvl>
    <w:lvl w:ilvl="5" w:tplc="0413001B" w:tentative="1">
      <w:start w:val="1"/>
      <w:numFmt w:val="lowerRoman"/>
      <w:lvlText w:val="%6."/>
      <w:lvlJc w:val="right"/>
      <w:pPr>
        <w:ind w:left="4855" w:hanging="180"/>
      </w:pPr>
    </w:lvl>
    <w:lvl w:ilvl="6" w:tplc="0413000F" w:tentative="1">
      <w:start w:val="1"/>
      <w:numFmt w:val="decimal"/>
      <w:lvlText w:val="%7."/>
      <w:lvlJc w:val="left"/>
      <w:pPr>
        <w:ind w:left="5575" w:hanging="360"/>
      </w:pPr>
    </w:lvl>
    <w:lvl w:ilvl="7" w:tplc="04130019" w:tentative="1">
      <w:start w:val="1"/>
      <w:numFmt w:val="lowerLetter"/>
      <w:lvlText w:val="%8."/>
      <w:lvlJc w:val="left"/>
      <w:pPr>
        <w:ind w:left="6295" w:hanging="360"/>
      </w:pPr>
    </w:lvl>
    <w:lvl w:ilvl="8" w:tplc="0413001B" w:tentative="1">
      <w:start w:val="1"/>
      <w:numFmt w:val="lowerRoman"/>
      <w:lvlText w:val="%9."/>
      <w:lvlJc w:val="right"/>
      <w:pPr>
        <w:ind w:left="7015" w:hanging="180"/>
      </w:pPr>
    </w:lvl>
  </w:abstractNum>
  <w:abstractNum w:abstractNumId="4" w15:restartNumberingAfterBreak="0">
    <w:nsid w:val="53193FAC"/>
    <w:multiLevelType w:val="multilevel"/>
    <w:tmpl w:val="27463314"/>
    <w:lvl w:ilvl="0">
      <w:start w:val="1"/>
      <w:numFmt w:val="decimal"/>
      <w:lvlText w:val="%1"/>
      <w:lvlJc w:val="left"/>
      <w:pPr>
        <w:ind w:left="996" w:hanging="459"/>
      </w:pPr>
      <w:rPr>
        <w:rFonts w:ascii="Caladea" w:eastAsia="Caladea" w:hAnsi="Caladea" w:cs="Caladea" w:hint="default"/>
        <w:b/>
        <w:bCs/>
        <w:w w:val="100"/>
        <w:sz w:val="24"/>
        <w:szCs w:val="24"/>
        <w:lang w:val="nl-NL" w:eastAsia="en-US" w:bidi="ar-SA"/>
      </w:rPr>
    </w:lvl>
    <w:lvl w:ilvl="1">
      <w:start w:val="1"/>
      <w:numFmt w:val="decimal"/>
      <w:lvlText w:val="%1.%2"/>
      <w:lvlJc w:val="left"/>
      <w:pPr>
        <w:ind w:left="1428" w:hanging="670"/>
      </w:pPr>
      <w:rPr>
        <w:rFonts w:ascii="Arial" w:eastAsia="Arial" w:hAnsi="Arial" w:cs="Arial" w:hint="default"/>
        <w:w w:val="99"/>
        <w:sz w:val="24"/>
        <w:szCs w:val="24"/>
        <w:lang w:val="nl-NL" w:eastAsia="en-US" w:bidi="ar-SA"/>
      </w:rPr>
    </w:lvl>
    <w:lvl w:ilvl="2">
      <w:start w:val="1"/>
      <w:numFmt w:val="decimal"/>
      <w:lvlText w:val="%1.%2.%3"/>
      <w:lvlJc w:val="left"/>
      <w:pPr>
        <w:ind w:left="1858" w:hanging="840"/>
      </w:pPr>
      <w:rPr>
        <w:rFonts w:ascii="Arial" w:eastAsia="Arial" w:hAnsi="Arial" w:cs="Arial" w:hint="default"/>
        <w:spacing w:val="-2"/>
        <w:w w:val="99"/>
        <w:sz w:val="24"/>
        <w:szCs w:val="24"/>
        <w:lang w:val="nl-NL" w:eastAsia="en-US" w:bidi="ar-SA"/>
      </w:rPr>
    </w:lvl>
    <w:lvl w:ilvl="3">
      <w:numFmt w:val="bullet"/>
      <w:lvlText w:val="•"/>
      <w:lvlJc w:val="left"/>
      <w:pPr>
        <w:ind w:left="1860" w:hanging="840"/>
      </w:pPr>
      <w:rPr>
        <w:rFonts w:hint="default"/>
        <w:lang w:val="nl-NL" w:eastAsia="en-US" w:bidi="ar-SA"/>
      </w:rPr>
    </w:lvl>
    <w:lvl w:ilvl="4">
      <w:numFmt w:val="bullet"/>
      <w:lvlText w:val="•"/>
      <w:lvlJc w:val="left"/>
      <w:pPr>
        <w:ind w:left="3092" w:hanging="840"/>
      </w:pPr>
      <w:rPr>
        <w:rFonts w:hint="default"/>
        <w:lang w:val="nl-NL" w:eastAsia="en-US" w:bidi="ar-SA"/>
      </w:rPr>
    </w:lvl>
    <w:lvl w:ilvl="5">
      <w:numFmt w:val="bullet"/>
      <w:lvlText w:val="•"/>
      <w:lvlJc w:val="left"/>
      <w:pPr>
        <w:ind w:left="4324" w:hanging="840"/>
      </w:pPr>
      <w:rPr>
        <w:rFonts w:hint="default"/>
        <w:lang w:val="nl-NL" w:eastAsia="en-US" w:bidi="ar-SA"/>
      </w:rPr>
    </w:lvl>
    <w:lvl w:ilvl="6">
      <w:numFmt w:val="bullet"/>
      <w:lvlText w:val="•"/>
      <w:lvlJc w:val="left"/>
      <w:pPr>
        <w:ind w:left="5557" w:hanging="840"/>
      </w:pPr>
      <w:rPr>
        <w:rFonts w:hint="default"/>
        <w:lang w:val="nl-NL" w:eastAsia="en-US" w:bidi="ar-SA"/>
      </w:rPr>
    </w:lvl>
    <w:lvl w:ilvl="7">
      <w:numFmt w:val="bullet"/>
      <w:lvlText w:val="•"/>
      <w:lvlJc w:val="left"/>
      <w:pPr>
        <w:ind w:left="6789" w:hanging="840"/>
      </w:pPr>
      <w:rPr>
        <w:rFonts w:hint="default"/>
        <w:lang w:val="nl-NL" w:eastAsia="en-US" w:bidi="ar-SA"/>
      </w:rPr>
    </w:lvl>
    <w:lvl w:ilvl="8">
      <w:numFmt w:val="bullet"/>
      <w:lvlText w:val="•"/>
      <w:lvlJc w:val="left"/>
      <w:pPr>
        <w:ind w:left="8021" w:hanging="840"/>
      </w:pPr>
      <w:rPr>
        <w:rFonts w:hint="default"/>
        <w:lang w:val="nl-NL" w:eastAsia="en-US" w:bidi="ar-SA"/>
      </w:rPr>
    </w:lvl>
  </w:abstractNum>
  <w:abstractNum w:abstractNumId="5" w15:restartNumberingAfterBreak="0">
    <w:nsid w:val="572D1A03"/>
    <w:multiLevelType w:val="hybridMultilevel"/>
    <w:tmpl w:val="531E16BA"/>
    <w:lvl w:ilvl="0" w:tplc="2BB672B0">
      <w:numFmt w:val="bullet"/>
      <w:lvlText w:val=""/>
      <w:lvlJc w:val="left"/>
      <w:pPr>
        <w:ind w:left="1256" w:hanging="360"/>
      </w:pPr>
      <w:rPr>
        <w:rFonts w:ascii="Symbol" w:eastAsia="Symbol" w:hAnsi="Symbol" w:cs="Symbol" w:hint="default"/>
        <w:w w:val="100"/>
        <w:sz w:val="24"/>
        <w:szCs w:val="24"/>
        <w:lang w:val="nl-NL" w:eastAsia="en-US" w:bidi="ar-SA"/>
      </w:rPr>
    </w:lvl>
    <w:lvl w:ilvl="1" w:tplc="6082F6E8">
      <w:numFmt w:val="bullet"/>
      <w:lvlText w:val="•"/>
      <w:lvlJc w:val="left"/>
      <w:pPr>
        <w:ind w:left="2182" w:hanging="360"/>
      </w:pPr>
      <w:rPr>
        <w:rFonts w:hint="default"/>
        <w:lang w:val="nl-NL" w:eastAsia="en-US" w:bidi="ar-SA"/>
      </w:rPr>
    </w:lvl>
    <w:lvl w:ilvl="2" w:tplc="A4249A00">
      <w:numFmt w:val="bullet"/>
      <w:lvlText w:val="•"/>
      <w:lvlJc w:val="left"/>
      <w:pPr>
        <w:ind w:left="3105" w:hanging="360"/>
      </w:pPr>
      <w:rPr>
        <w:rFonts w:hint="default"/>
        <w:lang w:val="nl-NL" w:eastAsia="en-US" w:bidi="ar-SA"/>
      </w:rPr>
    </w:lvl>
    <w:lvl w:ilvl="3" w:tplc="86BA32EC">
      <w:numFmt w:val="bullet"/>
      <w:lvlText w:val="•"/>
      <w:lvlJc w:val="left"/>
      <w:pPr>
        <w:ind w:left="4027" w:hanging="360"/>
      </w:pPr>
      <w:rPr>
        <w:rFonts w:hint="default"/>
        <w:lang w:val="nl-NL" w:eastAsia="en-US" w:bidi="ar-SA"/>
      </w:rPr>
    </w:lvl>
    <w:lvl w:ilvl="4" w:tplc="0902146E">
      <w:numFmt w:val="bullet"/>
      <w:lvlText w:val="•"/>
      <w:lvlJc w:val="left"/>
      <w:pPr>
        <w:ind w:left="4950" w:hanging="360"/>
      </w:pPr>
      <w:rPr>
        <w:rFonts w:hint="default"/>
        <w:lang w:val="nl-NL" w:eastAsia="en-US" w:bidi="ar-SA"/>
      </w:rPr>
    </w:lvl>
    <w:lvl w:ilvl="5" w:tplc="084CC080">
      <w:numFmt w:val="bullet"/>
      <w:lvlText w:val="•"/>
      <w:lvlJc w:val="left"/>
      <w:pPr>
        <w:ind w:left="5873" w:hanging="360"/>
      </w:pPr>
      <w:rPr>
        <w:rFonts w:hint="default"/>
        <w:lang w:val="nl-NL" w:eastAsia="en-US" w:bidi="ar-SA"/>
      </w:rPr>
    </w:lvl>
    <w:lvl w:ilvl="6" w:tplc="8C5651C6">
      <w:numFmt w:val="bullet"/>
      <w:lvlText w:val="•"/>
      <w:lvlJc w:val="left"/>
      <w:pPr>
        <w:ind w:left="6795" w:hanging="360"/>
      </w:pPr>
      <w:rPr>
        <w:rFonts w:hint="default"/>
        <w:lang w:val="nl-NL" w:eastAsia="en-US" w:bidi="ar-SA"/>
      </w:rPr>
    </w:lvl>
    <w:lvl w:ilvl="7" w:tplc="A6B2750E">
      <w:numFmt w:val="bullet"/>
      <w:lvlText w:val="•"/>
      <w:lvlJc w:val="left"/>
      <w:pPr>
        <w:ind w:left="7718" w:hanging="360"/>
      </w:pPr>
      <w:rPr>
        <w:rFonts w:hint="default"/>
        <w:lang w:val="nl-NL" w:eastAsia="en-US" w:bidi="ar-SA"/>
      </w:rPr>
    </w:lvl>
    <w:lvl w:ilvl="8" w:tplc="0E30A732">
      <w:numFmt w:val="bullet"/>
      <w:lvlText w:val="•"/>
      <w:lvlJc w:val="left"/>
      <w:pPr>
        <w:ind w:left="8641" w:hanging="360"/>
      </w:pPr>
      <w:rPr>
        <w:rFonts w:hint="default"/>
        <w:lang w:val="nl-NL" w:eastAsia="en-US" w:bidi="ar-SA"/>
      </w:rPr>
    </w:lvl>
  </w:abstractNum>
  <w:abstractNum w:abstractNumId="6" w15:restartNumberingAfterBreak="0">
    <w:nsid w:val="57FB718E"/>
    <w:multiLevelType w:val="multilevel"/>
    <w:tmpl w:val="DBE6C74A"/>
    <w:lvl w:ilvl="0">
      <w:start w:val="1"/>
      <w:numFmt w:val="decimal"/>
      <w:lvlText w:val="%1"/>
      <w:lvlJc w:val="left"/>
      <w:pPr>
        <w:ind w:left="968" w:hanging="432"/>
      </w:pPr>
      <w:rPr>
        <w:rFonts w:ascii="Times New Roman" w:eastAsia="Times New Roman" w:hAnsi="Times New Roman" w:cs="Times New Roman" w:hint="default"/>
        <w:b/>
        <w:bCs/>
        <w:spacing w:val="-48"/>
        <w:w w:val="99"/>
        <w:sz w:val="48"/>
        <w:szCs w:val="48"/>
        <w:lang w:val="nl-NL" w:eastAsia="en-US" w:bidi="ar-SA"/>
      </w:rPr>
    </w:lvl>
    <w:lvl w:ilvl="1">
      <w:start w:val="1"/>
      <w:numFmt w:val="decimal"/>
      <w:lvlText w:val="%1.%2"/>
      <w:lvlJc w:val="left"/>
      <w:pPr>
        <w:ind w:left="1112" w:hanging="576"/>
      </w:pPr>
      <w:rPr>
        <w:rFonts w:ascii="Caladea" w:eastAsia="Caladea" w:hAnsi="Caladea" w:cs="Caladea" w:hint="default"/>
        <w:color w:val="365E90"/>
        <w:spacing w:val="-1"/>
        <w:w w:val="99"/>
        <w:sz w:val="32"/>
        <w:szCs w:val="32"/>
        <w:lang w:val="nl-NL" w:eastAsia="en-US" w:bidi="ar-SA"/>
      </w:rPr>
    </w:lvl>
    <w:lvl w:ilvl="2">
      <w:start w:val="1"/>
      <w:numFmt w:val="decimal"/>
      <w:lvlText w:val="%1.%2.%3"/>
      <w:lvlJc w:val="left"/>
      <w:pPr>
        <w:ind w:left="1256" w:hanging="720"/>
      </w:pPr>
      <w:rPr>
        <w:rFonts w:ascii="Caladea" w:eastAsia="Caladea" w:hAnsi="Caladea" w:cs="Caladea" w:hint="default"/>
        <w:color w:val="233F60"/>
        <w:spacing w:val="-1"/>
        <w:w w:val="99"/>
        <w:sz w:val="24"/>
        <w:szCs w:val="24"/>
        <w:lang w:val="nl-NL" w:eastAsia="en-US" w:bidi="ar-SA"/>
      </w:rPr>
    </w:lvl>
    <w:lvl w:ilvl="3">
      <w:numFmt w:val="bullet"/>
      <w:lvlText w:val="•"/>
      <w:lvlJc w:val="left"/>
      <w:pPr>
        <w:ind w:left="2413" w:hanging="720"/>
      </w:pPr>
      <w:rPr>
        <w:rFonts w:hint="default"/>
        <w:lang w:val="nl-NL" w:eastAsia="en-US" w:bidi="ar-SA"/>
      </w:rPr>
    </w:lvl>
    <w:lvl w:ilvl="4">
      <w:numFmt w:val="bullet"/>
      <w:lvlText w:val="•"/>
      <w:lvlJc w:val="left"/>
      <w:pPr>
        <w:ind w:left="3566" w:hanging="720"/>
      </w:pPr>
      <w:rPr>
        <w:rFonts w:hint="default"/>
        <w:lang w:val="nl-NL" w:eastAsia="en-US" w:bidi="ar-SA"/>
      </w:rPr>
    </w:lvl>
    <w:lvl w:ilvl="5">
      <w:numFmt w:val="bullet"/>
      <w:lvlText w:val="•"/>
      <w:lvlJc w:val="left"/>
      <w:pPr>
        <w:ind w:left="4719" w:hanging="720"/>
      </w:pPr>
      <w:rPr>
        <w:rFonts w:hint="default"/>
        <w:lang w:val="nl-NL" w:eastAsia="en-US" w:bidi="ar-SA"/>
      </w:rPr>
    </w:lvl>
    <w:lvl w:ilvl="6">
      <w:numFmt w:val="bullet"/>
      <w:lvlText w:val="•"/>
      <w:lvlJc w:val="left"/>
      <w:pPr>
        <w:ind w:left="5873" w:hanging="720"/>
      </w:pPr>
      <w:rPr>
        <w:rFonts w:hint="default"/>
        <w:lang w:val="nl-NL" w:eastAsia="en-US" w:bidi="ar-SA"/>
      </w:rPr>
    </w:lvl>
    <w:lvl w:ilvl="7">
      <w:numFmt w:val="bullet"/>
      <w:lvlText w:val="•"/>
      <w:lvlJc w:val="left"/>
      <w:pPr>
        <w:ind w:left="7026" w:hanging="720"/>
      </w:pPr>
      <w:rPr>
        <w:rFonts w:hint="default"/>
        <w:lang w:val="nl-NL" w:eastAsia="en-US" w:bidi="ar-SA"/>
      </w:rPr>
    </w:lvl>
    <w:lvl w:ilvl="8">
      <w:numFmt w:val="bullet"/>
      <w:lvlText w:val="•"/>
      <w:lvlJc w:val="left"/>
      <w:pPr>
        <w:ind w:left="8179" w:hanging="720"/>
      </w:pPr>
      <w:rPr>
        <w:rFonts w:hint="default"/>
        <w:lang w:val="nl-NL" w:eastAsia="en-US" w:bidi="ar-SA"/>
      </w:rPr>
    </w:lvl>
  </w:abstractNum>
  <w:abstractNum w:abstractNumId="7" w15:restartNumberingAfterBreak="0">
    <w:nsid w:val="7544732B"/>
    <w:multiLevelType w:val="hybridMultilevel"/>
    <w:tmpl w:val="9D80CD52"/>
    <w:lvl w:ilvl="0" w:tplc="09FC7F28">
      <w:start w:val="1"/>
      <w:numFmt w:val="bullet"/>
      <w:lvlText w:val="-"/>
      <w:lvlJc w:val="left"/>
      <w:pPr>
        <w:ind w:left="895" w:hanging="360"/>
      </w:pPr>
      <w:rPr>
        <w:rFonts w:ascii="Arial" w:eastAsia="Arial" w:hAnsi="Arial" w:cs="Arial" w:hint="default"/>
      </w:rPr>
    </w:lvl>
    <w:lvl w:ilvl="1" w:tplc="04130003">
      <w:start w:val="1"/>
      <w:numFmt w:val="bullet"/>
      <w:lvlText w:val="o"/>
      <w:lvlJc w:val="left"/>
      <w:pPr>
        <w:ind w:left="1615" w:hanging="360"/>
      </w:pPr>
      <w:rPr>
        <w:rFonts w:ascii="Courier New" w:hAnsi="Courier New" w:cs="Courier New" w:hint="default"/>
      </w:rPr>
    </w:lvl>
    <w:lvl w:ilvl="2" w:tplc="04130005" w:tentative="1">
      <w:start w:val="1"/>
      <w:numFmt w:val="bullet"/>
      <w:lvlText w:val=""/>
      <w:lvlJc w:val="left"/>
      <w:pPr>
        <w:ind w:left="2335" w:hanging="360"/>
      </w:pPr>
      <w:rPr>
        <w:rFonts w:ascii="Wingdings" w:hAnsi="Wingdings" w:hint="default"/>
      </w:rPr>
    </w:lvl>
    <w:lvl w:ilvl="3" w:tplc="04130001" w:tentative="1">
      <w:start w:val="1"/>
      <w:numFmt w:val="bullet"/>
      <w:lvlText w:val=""/>
      <w:lvlJc w:val="left"/>
      <w:pPr>
        <w:ind w:left="3055" w:hanging="360"/>
      </w:pPr>
      <w:rPr>
        <w:rFonts w:ascii="Symbol" w:hAnsi="Symbol" w:hint="default"/>
      </w:rPr>
    </w:lvl>
    <w:lvl w:ilvl="4" w:tplc="04130003" w:tentative="1">
      <w:start w:val="1"/>
      <w:numFmt w:val="bullet"/>
      <w:lvlText w:val="o"/>
      <w:lvlJc w:val="left"/>
      <w:pPr>
        <w:ind w:left="3775" w:hanging="360"/>
      </w:pPr>
      <w:rPr>
        <w:rFonts w:ascii="Courier New" w:hAnsi="Courier New" w:cs="Courier New" w:hint="default"/>
      </w:rPr>
    </w:lvl>
    <w:lvl w:ilvl="5" w:tplc="04130005" w:tentative="1">
      <w:start w:val="1"/>
      <w:numFmt w:val="bullet"/>
      <w:lvlText w:val=""/>
      <w:lvlJc w:val="left"/>
      <w:pPr>
        <w:ind w:left="4495" w:hanging="360"/>
      </w:pPr>
      <w:rPr>
        <w:rFonts w:ascii="Wingdings" w:hAnsi="Wingdings" w:hint="default"/>
      </w:rPr>
    </w:lvl>
    <w:lvl w:ilvl="6" w:tplc="04130001" w:tentative="1">
      <w:start w:val="1"/>
      <w:numFmt w:val="bullet"/>
      <w:lvlText w:val=""/>
      <w:lvlJc w:val="left"/>
      <w:pPr>
        <w:ind w:left="5215" w:hanging="360"/>
      </w:pPr>
      <w:rPr>
        <w:rFonts w:ascii="Symbol" w:hAnsi="Symbol" w:hint="default"/>
      </w:rPr>
    </w:lvl>
    <w:lvl w:ilvl="7" w:tplc="04130003" w:tentative="1">
      <w:start w:val="1"/>
      <w:numFmt w:val="bullet"/>
      <w:lvlText w:val="o"/>
      <w:lvlJc w:val="left"/>
      <w:pPr>
        <w:ind w:left="5935" w:hanging="360"/>
      </w:pPr>
      <w:rPr>
        <w:rFonts w:ascii="Courier New" w:hAnsi="Courier New" w:cs="Courier New" w:hint="default"/>
      </w:rPr>
    </w:lvl>
    <w:lvl w:ilvl="8" w:tplc="04130005" w:tentative="1">
      <w:start w:val="1"/>
      <w:numFmt w:val="bullet"/>
      <w:lvlText w:val=""/>
      <w:lvlJc w:val="left"/>
      <w:pPr>
        <w:ind w:left="6655" w:hanging="360"/>
      </w:pPr>
      <w:rPr>
        <w:rFonts w:ascii="Wingdings" w:hAnsi="Wingdings" w:hint="default"/>
      </w:rPr>
    </w:lvl>
  </w:abstractNum>
  <w:abstractNum w:abstractNumId="8" w15:restartNumberingAfterBreak="0">
    <w:nsid w:val="759473AC"/>
    <w:multiLevelType w:val="hybridMultilevel"/>
    <w:tmpl w:val="A05C527E"/>
    <w:lvl w:ilvl="0" w:tplc="FBF6995A">
      <w:start w:val="1"/>
      <w:numFmt w:val="decimal"/>
      <w:lvlText w:val="%1."/>
      <w:lvlJc w:val="left"/>
      <w:pPr>
        <w:ind w:left="1256" w:hanging="360"/>
      </w:pPr>
      <w:rPr>
        <w:rFonts w:ascii="Arial" w:eastAsia="Arial" w:hAnsi="Arial" w:cs="Arial" w:hint="default"/>
        <w:w w:val="99"/>
        <w:sz w:val="24"/>
        <w:szCs w:val="24"/>
        <w:lang w:val="nl-NL" w:eastAsia="en-US" w:bidi="ar-SA"/>
      </w:rPr>
    </w:lvl>
    <w:lvl w:ilvl="1" w:tplc="7C58B620">
      <w:numFmt w:val="bullet"/>
      <w:lvlText w:val="•"/>
      <w:lvlJc w:val="left"/>
      <w:pPr>
        <w:ind w:left="2182" w:hanging="360"/>
      </w:pPr>
      <w:rPr>
        <w:rFonts w:hint="default"/>
        <w:lang w:val="nl-NL" w:eastAsia="en-US" w:bidi="ar-SA"/>
      </w:rPr>
    </w:lvl>
    <w:lvl w:ilvl="2" w:tplc="5C22DF90">
      <w:numFmt w:val="bullet"/>
      <w:lvlText w:val="•"/>
      <w:lvlJc w:val="left"/>
      <w:pPr>
        <w:ind w:left="3105" w:hanging="360"/>
      </w:pPr>
      <w:rPr>
        <w:rFonts w:hint="default"/>
        <w:lang w:val="nl-NL" w:eastAsia="en-US" w:bidi="ar-SA"/>
      </w:rPr>
    </w:lvl>
    <w:lvl w:ilvl="3" w:tplc="11183468">
      <w:numFmt w:val="bullet"/>
      <w:lvlText w:val="•"/>
      <w:lvlJc w:val="left"/>
      <w:pPr>
        <w:ind w:left="4027" w:hanging="360"/>
      </w:pPr>
      <w:rPr>
        <w:rFonts w:hint="default"/>
        <w:lang w:val="nl-NL" w:eastAsia="en-US" w:bidi="ar-SA"/>
      </w:rPr>
    </w:lvl>
    <w:lvl w:ilvl="4" w:tplc="C6567864">
      <w:numFmt w:val="bullet"/>
      <w:lvlText w:val="•"/>
      <w:lvlJc w:val="left"/>
      <w:pPr>
        <w:ind w:left="4950" w:hanging="360"/>
      </w:pPr>
      <w:rPr>
        <w:rFonts w:hint="default"/>
        <w:lang w:val="nl-NL" w:eastAsia="en-US" w:bidi="ar-SA"/>
      </w:rPr>
    </w:lvl>
    <w:lvl w:ilvl="5" w:tplc="121AC044">
      <w:numFmt w:val="bullet"/>
      <w:lvlText w:val="•"/>
      <w:lvlJc w:val="left"/>
      <w:pPr>
        <w:ind w:left="5873" w:hanging="360"/>
      </w:pPr>
      <w:rPr>
        <w:rFonts w:hint="default"/>
        <w:lang w:val="nl-NL" w:eastAsia="en-US" w:bidi="ar-SA"/>
      </w:rPr>
    </w:lvl>
    <w:lvl w:ilvl="6" w:tplc="68748538">
      <w:numFmt w:val="bullet"/>
      <w:lvlText w:val="•"/>
      <w:lvlJc w:val="left"/>
      <w:pPr>
        <w:ind w:left="6795" w:hanging="360"/>
      </w:pPr>
      <w:rPr>
        <w:rFonts w:hint="default"/>
        <w:lang w:val="nl-NL" w:eastAsia="en-US" w:bidi="ar-SA"/>
      </w:rPr>
    </w:lvl>
    <w:lvl w:ilvl="7" w:tplc="412A4874">
      <w:numFmt w:val="bullet"/>
      <w:lvlText w:val="•"/>
      <w:lvlJc w:val="left"/>
      <w:pPr>
        <w:ind w:left="7718" w:hanging="360"/>
      </w:pPr>
      <w:rPr>
        <w:rFonts w:hint="default"/>
        <w:lang w:val="nl-NL" w:eastAsia="en-US" w:bidi="ar-SA"/>
      </w:rPr>
    </w:lvl>
    <w:lvl w:ilvl="8" w:tplc="F3A8208A">
      <w:numFmt w:val="bullet"/>
      <w:lvlText w:val="•"/>
      <w:lvlJc w:val="left"/>
      <w:pPr>
        <w:ind w:left="8641" w:hanging="360"/>
      </w:pPr>
      <w:rPr>
        <w:rFonts w:hint="default"/>
        <w:lang w:val="nl-NL" w:eastAsia="en-US" w:bidi="ar-SA"/>
      </w:rPr>
    </w:lvl>
  </w:abstractNum>
  <w:abstractNum w:abstractNumId="9" w15:restartNumberingAfterBreak="0">
    <w:nsid w:val="7FE829D1"/>
    <w:multiLevelType w:val="hybridMultilevel"/>
    <w:tmpl w:val="22767C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5"/>
  </w:num>
  <w:num w:numId="5">
    <w:abstractNumId w:val="6"/>
  </w:num>
  <w:num w:numId="6">
    <w:abstractNumId w:val="4"/>
  </w:num>
  <w:num w:numId="7">
    <w:abstractNumId w:val="9"/>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53F8A"/>
    <w:rsid w:val="0004298E"/>
    <w:rsid w:val="00073E8C"/>
    <w:rsid w:val="0008665E"/>
    <w:rsid w:val="00096961"/>
    <w:rsid w:val="000B315B"/>
    <w:rsid w:val="000D6D2F"/>
    <w:rsid w:val="00101A1F"/>
    <w:rsid w:val="001270FF"/>
    <w:rsid w:val="00133D8D"/>
    <w:rsid w:val="00144B52"/>
    <w:rsid w:val="001A7A8E"/>
    <w:rsid w:val="001C6675"/>
    <w:rsid w:val="002068D5"/>
    <w:rsid w:val="00231823"/>
    <w:rsid w:val="00234DE7"/>
    <w:rsid w:val="0025796A"/>
    <w:rsid w:val="00281EA8"/>
    <w:rsid w:val="00287779"/>
    <w:rsid w:val="002A4467"/>
    <w:rsid w:val="00323CD5"/>
    <w:rsid w:val="00341C11"/>
    <w:rsid w:val="00357F59"/>
    <w:rsid w:val="00387565"/>
    <w:rsid w:val="003D3327"/>
    <w:rsid w:val="003E34B7"/>
    <w:rsid w:val="003E6601"/>
    <w:rsid w:val="004366A9"/>
    <w:rsid w:val="00445A5E"/>
    <w:rsid w:val="0048758E"/>
    <w:rsid w:val="00490E44"/>
    <w:rsid w:val="004A33D8"/>
    <w:rsid w:val="004D53BF"/>
    <w:rsid w:val="004F0AEA"/>
    <w:rsid w:val="004F28AF"/>
    <w:rsid w:val="004F3D01"/>
    <w:rsid w:val="00502C35"/>
    <w:rsid w:val="00520A9B"/>
    <w:rsid w:val="0053278B"/>
    <w:rsid w:val="00556ABC"/>
    <w:rsid w:val="0057360D"/>
    <w:rsid w:val="005F7B5E"/>
    <w:rsid w:val="00606D8D"/>
    <w:rsid w:val="0064327A"/>
    <w:rsid w:val="006B2142"/>
    <w:rsid w:val="0070594C"/>
    <w:rsid w:val="00710264"/>
    <w:rsid w:val="00710815"/>
    <w:rsid w:val="007356B1"/>
    <w:rsid w:val="00763E78"/>
    <w:rsid w:val="00770B48"/>
    <w:rsid w:val="0077440A"/>
    <w:rsid w:val="00774BF3"/>
    <w:rsid w:val="007C0F0A"/>
    <w:rsid w:val="007C7C2D"/>
    <w:rsid w:val="007D139F"/>
    <w:rsid w:val="007D50D8"/>
    <w:rsid w:val="00841F2D"/>
    <w:rsid w:val="00842821"/>
    <w:rsid w:val="008535A5"/>
    <w:rsid w:val="008C1701"/>
    <w:rsid w:val="008D6C32"/>
    <w:rsid w:val="008F3221"/>
    <w:rsid w:val="0092387A"/>
    <w:rsid w:val="00975F34"/>
    <w:rsid w:val="00993E47"/>
    <w:rsid w:val="009C4B9D"/>
    <w:rsid w:val="00A053DA"/>
    <w:rsid w:val="00AB49C4"/>
    <w:rsid w:val="00AE130E"/>
    <w:rsid w:val="00AE3F08"/>
    <w:rsid w:val="00AE57B7"/>
    <w:rsid w:val="00B155D2"/>
    <w:rsid w:val="00B27CA9"/>
    <w:rsid w:val="00B67A22"/>
    <w:rsid w:val="00B803FA"/>
    <w:rsid w:val="00BB151B"/>
    <w:rsid w:val="00BD702C"/>
    <w:rsid w:val="00BF1E60"/>
    <w:rsid w:val="00C02A45"/>
    <w:rsid w:val="00C12E5F"/>
    <w:rsid w:val="00C20893"/>
    <w:rsid w:val="00C275F5"/>
    <w:rsid w:val="00C4373C"/>
    <w:rsid w:val="00C81795"/>
    <w:rsid w:val="00CA6453"/>
    <w:rsid w:val="00D00BCD"/>
    <w:rsid w:val="00D4575F"/>
    <w:rsid w:val="00D9399A"/>
    <w:rsid w:val="00DB5045"/>
    <w:rsid w:val="00DD5527"/>
    <w:rsid w:val="00DF5951"/>
    <w:rsid w:val="00E073D2"/>
    <w:rsid w:val="00E10756"/>
    <w:rsid w:val="00E1795D"/>
    <w:rsid w:val="00E41F6C"/>
    <w:rsid w:val="00E44451"/>
    <w:rsid w:val="00E53F8A"/>
    <w:rsid w:val="00E64301"/>
    <w:rsid w:val="00E674AB"/>
    <w:rsid w:val="00E73B8F"/>
    <w:rsid w:val="00EA7CDE"/>
    <w:rsid w:val="00EB4396"/>
    <w:rsid w:val="00F05EB5"/>
    <w:rsid w:val="00FC5C2A"/>
    <w:rsid w:val="00FE21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DB2DF"/>
  <w15:docId w15:val="{43D18C3C-6CFB-463B-93D1-1C8FDC9F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w:eastAsia="Arial" w:hAnsi="Arial" w:cs="Arial"/>
      <w:lang w:val="nl-NL"/>
    </w:rPr>
  </w:style>
  <w:style w:type="paragraph" w:styleId="Kop1">
    <w:name w:val="heading 1"/>
    <w:basedOn w:val="Standaard"/>
    <w:link w:val="Kop1Char"/>
    <w:uiPriority w:val="9"/>
    <w:qFormat/>
    <w:pPr>
      <w:spacing w:before="58"/>
      <w:ind w:left="968" w:hanging="433"/>
      <w:outlineLvl w:val="0"/>
    </w:pPr>
    <w:rPr>
      <w:rFonts w:ascii="Times New Roman" w:eastAsia="Times New Roman" w:hAnsi="Times New Roman" w:cs="Times New Roman"/>
      <w:b/>
      <w:bCs/>
      <w:sz w:val="48"/>
      <w:szCs w:val="48"/>
    </w:rPr>
  </w:style>
  <w:style w:type="paragraph" w:styleId="Kop2">
    <w:name w:val="heading 2"/>
    <w:basedOn w:val="Standaard"/>
    <w:uiPriority w:val="9"/>
    <w:unhideWhenUsed/>
    <w:qFormat/>
    <w:pPr>
      <w:spacing w:before="78"/>
      <w:ind w:left="1112" w:hanging="577"/>
      <w:outlineLvl w:val="1"/>
    </w:pPr>
    <w:rPr>
      <w:rFonts w:ascii="Caladea" w:eastAsia="Caladea" w:hAnsi="Caladea" w:cs="Caladea"/>
      <w:sz w:val="32"/>
      <w:szCs w:val="32"/>
    </w:rPr>
  </w:style>
  <w:style w:type="paragraph" w:styleId="Kop3">
    <w:name w:val="heading 3"/>
    <w:basedOn w:val="Standaard"/>
    <w:uiPriority w:val="9"/>
    <w:unhideWhenUsed/>
    <w:qFormat/>
    <w:pPr>
      <w:spacing w:before="78"/>
      <w:ind w:left="1112" w:hanging="577"/>
      <w:outlineLvl w:val="2"/>
    </w:pPr>
    <w:rPr>
      <w:rFonts w:ascii="Caladea" w:eastAsia="Caladea" w:hAnsi="Caladea" w:cs="Caladea"/>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hopg1">
    <w:name w:val="toc 1"/>
    <w:basedOn w:val="Standaard"/>
    <w:uiPriority w:val="39"/>
    <w:qFormat/>
    <w:pPr>
      <w:spacing w:before="398"/>
      <w:ind w:left="538" w:hanging="481"/>
    </w:pPr>
    <w:rPr>
      <w:rFonts w:ascii="Caladea" w:eastAsia="Caladea" w:hAnsi="Caladea" w:cs="Caladea"/>
      <w:b/>
      <w:bCs/>
      <w:sz w:val="24"/>
      <w:szCs w:val="24"/>
    </w:rPr>
  </w:style>
  <w:style w:type="paragraph" w:styleId="Inhopg2">
    <w:name w:val="toc 2"/>
    <w:basedOn w:val="Standaard"/>
    <w:uiPriority w:val="39"/>
    <w:qFormat/>
    <w:pPr>
      <w:spacing w:before="142"/>
      <w:ind w:left="1428" w:hanging="670"/>
    </w:pPr>
    <w:rPr>
      <w:sz w:val="24"/>
      <w:szCs w:val="24"/>
    </w:rPr>
  </w:style>
  <w:style w:type="paragraph" w:styleId="Inhopg3">
    <w:name w:val="toc 3"/>
    <w:basedOn w:val="Standaard"/>
    <w:uiPriority w:val="1"/>
    <w:qFormat/>
    <w:pPr>
      <w:spacing w:before="142"/>
      <w:ind w:left="1858" w:hanging="841"/>
    </w:pPr>
    <w:rPr>
      <w:sz w:val="24"/>
      <w:szCs w:val="24"/>
    </w:rPr>
  </w:style>
  <w:style w:type="paragraph" w:styleId="Plattetekst">
    <w:name w:val="Body Text"/>
    <w:basedOn w:val="Standaard"/>
    <w:uiPriority w:val="1"/>
    <w:qFormat/>
    <w:rPr>
      <w:sz w:val="24"/>
      <w:szCs w:val="24"/>
    </w:rPr>
  </w:style>
  <w:style w:type="paragraph" w:styleId="Lijstalinea">
    <w:name w:val="List Paragraph"/>
    <w:basedOn w:val="Standaard"/>
    <w:uiPriority w:val="1"/>
    <w:qFormat/>
    <w:pPr>
      <w:spacing w:before="137"/>
      <w:ind w:left="1256" w:hanging="360"/>
    </w:pPr>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101A1F"/>
    <w:pPr>
      <w:tabs>
        <w:tab w:val="center" w:pos="4536"/>
        <w:tab w:val="right" w:pos="9072"/>
      </w:tabs>
    </w:pPr>
  </w:style>
  <w:style w:type="character" w:customStyle="1" w:styleId="KoptekstChar">
    <w:name w:val="Koptekst Char"/>
    <w:basedOn w:val="Standaardalinea-lettertype"/>
    <w:link w:val="Koptekst"/>
    <w:uiPriority w:val="99"/>
    <w:rsid w:val="00101A1F"/>
    <w:rPr>
      <w:rFonts w:ascii="Arial" w:eastAsia="Arial" w:hAnsi="Arial" w:cs="Arial"/>
      <w:lang w:val="nl-NL"/>
    </w:rPr>
  </w:style>
  <w:style w:type="paragraph" w:styleId="Voettekst">
    <w:name w:val="footer"/>
    <w:basedOn w:val="Standaard"/>
    <w:link w:val="VoettekstChar"/>
    <w:uiPriority w:val="99"/>
    <w:unhideWhenUsed/>
    <w:rsid w:val="00101A1F"/>
    <w:pPr>
      <w:tabs>
        <w:tab w:val="center" w:pos="4536"/>
        <w:tab w:val="right" w:pos="9072"/>
      </w:tabs>
    </w:pPr>
  </w:style>
  <w:style w:type="character" w:customStyle="1" w:styleId="VoettekstChar">
    <w:name w:val="Voettekst Char"/>
    <w:basedOn w:val="Standaardalinea-lettertype"/>
    <w:link w:val="Voettekst"/>
    <w:uiPriority w:val="99"/>
    <w:rsid w:val="00101A1F"/>
    <w:rPr>
      <w:rFonts w:ascii="Arial" w:eastAsia="Arial" w:hAnsi="Arial" w:cs="Arial"/>
      <w:lang w:val="nl-NL"/>
    </w:rPr>
  </w:style>
  <w:style w:type="character" w:customStyle="1" w:styleId="Kop1Char">
    <w:name w:val="Kop 1 Char"/>
    <w:basedOn w:val="Standaardalinea-lettertype"/>
    <w:link w:val="Kop1"/>
    <w:uiPriority w:val="9"/>
    <w:rsid w:val="00BF1E60"/>
    <w:rPr>
      <w:rFonts w:ascii="Times New Roman" w:eastAsia="Times New Roman" w:hAnsi="Times New Roman" w:cs="Times New Roman"/>
      <w:b/>
      <w:bCs/>
      <w:sz w:val="48"/>
      <w:szCs w:val="48"/>
      <w:lang w:val="nl-NL"/>
    </w:rPr>
  </w:style>
  <w:style w:type="paragraph" w:styleId="Bronvermelding">
    <w:name w:val="table of authorities"/>
    <w:basedOn w:val="Standaard"/>
    <w:next w:val="Standaard"/>
    <w:uiPriority w:val="99"/>
    <w:unhideWhenUsed/>
    <w:rsid w:val="00BF1E60"/>
    <w:pPr>
      <w:ind w:left="220" w:hanging="220"/>
    </w:pPr>
    <w:rPr>
      <w:rFonts w:asciiTheme="minorHAnsi" w:hAnsiTheme="minorHAnsi" w:cstheme="minorHAnsi"/>
      <w:sz w:val="20"/>
      <w:szCs w:val="20"/>
    </w:rPr>
  </w:style>
  <w:style w:type="paragraph" w:styleId="Kopbronvermelding">
    <w:name w:val="toa heading"/>
    <w:basedOn w:val="Standaard"/>
    <w:next w:val="Standaard"/>
    <w:uiPriority w:val="99"/>
    <w:unhideWhenUsed/>
    <w:rsid w:val="00BF1E60"/>
    <w:pPr>
      <w:spacing w:before="240" w:after="120"/>
    </w:pPr>
    <w:rPr>
      <w:rFonts w:asciiTheme="minorHAnsi" w:hAnsiTheme="minorHAnsi" w:cstheme="minorHAnsi"/>
      <w:b/>
      <w:bCs/>
      <w:caps/>
      <w:sz w:val="20"/>
      <w:szCs w:val="20"/>
    </w:rPr>
  </w:style>
  <w:style w:type="paragraph" w:styleId="Normaalweb">
    <w:name w:val="Normal (Web)"/>
    <w:basedOn w:val="Standaard"/>
    <w:uiPriority w:val="99"/>
    <w:semiHidden/>
    <w:unhideWhenUsed/>
    <w:rsid w:val="00BF1E60"/>
    <w:pPr>
      <w:widowControl/>
      <w:autoSpaceDE/>
      <w:autoSpaceDN/>
      <w:spacing w:before="100" w:beforeAutospacing="1" w:after="100" w:afterAutospacing="1"/>
    </w:pPr>
    <w:rPr>
      <w:rFonts w:ascii="Times New Roman" w:eastAsia="Times New Roman" w:hAnsi="Times New Roman" w:cs="Times New Roman"/>
      <w:sz w:val="24"/>
      <w:szCs w:val="24"/>
      <w:lang w:eastAsia="nl-NL"/>
    </w:rPr>
  </w:style>
  <w:style w:type="paragraph" w:styleId="Bibliografie">
    <w:name w:val="Bibliography"/>
    <w:basedOn w:val="Standaard"/>
    <w:next w:val="Standaard"/>
    <w:uiPriority w:val="37"/>
    <w:unhideWhenUsed/>
    <w:rsid w:val="00E64301"/>
  </w:style>
  <w:style w:type="paragraph" w:styleId="Bijschrift">
    <w:name w:val="caption"/>
    <w:basedOn w:val="Standaard"/>
    <w:next w:val="Standaard"/>
    <w:uiPriority w:val="35"/>
    <w:unhideWhenUsed/>
    <w:qFormat/>
    <w:rsid w:val="004F28AF"/>
    <w:pPr>
      <w:spacing w:after="200"/>
    </w:pPr>
    <w:rPr>
      <w:i/>
      <w:iCs/>
      <w:color w:val="1F497D" w:themeColor="text2"/>
      <w:sz w:val="18"/>
      <w:szCs w:val="18"/>
    </w:rPr>
  </w:style>
  <w:style w:type="paragraph" w:styleId="Lijstmetafbeeldingen">
    <w:name w:val="table of figures"/>
    <w:basedOn w:val="Standaard"/>
    <w:next w:val="Standaard"/>
    <w:uiPriority w:val="99"/>
    <w:unhideWhenUsed/>
    <w:rsid w:val="00096961"/>
  </w:style>
  <w:style w:type="character" w:styleId="Hyperlink">
    <w:name w:val="Hyperlink"/>
    <w:basedOn w:val="Standaardalinea-lettertype"/>
    <w:uiPriority w:val="99"/>
    <w:unhideWhenUsed/>
    <w:rsid w:val="00096961"/>
    <w:rPr>
      <w:color w:val="0000FF" w:themeColor="hyperlink"/>
      <w:u w:val="single"/>
    </w:rPr>
  </w:style>
  <w:style w:type="paragraph" w:styleId="Kopvaninhoudsopgave">
    <w:name w:val="TOC Heading"/>
    <w:basedOn w:val="Kop1"/>
    <w:next w:val="Standaard"/>
    <w:uiPriority w:val="39"/>
    <w:unhideWhenUsed/>
    <w:qFormat/>
    <w:rsid w:val="0009696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864833">
      <w:bodyDiv w:val="1"/>
      <w:marLeft w:val="0"/>
      <w:marRight w:val="0"/>
      <w:marTop w:val="0"/>
      <w:marBottom w:val="0"/>
      <w:divBdr>
        <w:top w:val="none" w:sz="0" w:space="0" w:color="auto"/>
        <w:left w:val="none" w:sz="0" w:space="0" w:color="auto"/>
        <w:bottom w:val="none" w:sz="0" w:space="0" w:color="auto"/>
        <w:right w:val="none" w:sz="0" w:space="0" w:color="auto"/>
      </w:divBdr>
    </w:div>
    <w:div w:id="1189837683">
      <w:bodyDiv w:val="1"/>
      <w:marLeft w:val="0"/>
      <w:marRight w:val="0"/>
      <w:marTop w:val="0"/>
      <w:marBottom w:val="0"/>
      <w:divBdr>
        <w:top w:val="none" w:sz="0" w:space="0" w:color="auto"/>
        <w:left w:val="none" w:sz="0" w:space="0" w:color="auto"/>
        <w:bottom w:val="none" w:sz="0" w:space="0" w:color="auto"/>
        <w:right w:val="none" w:sz="0" w:space="0" w:color="auto"/>
      </w:divBdr>
    </w:div>
    <w:div w:id="1352604308">
      <w:bodyDiv w:val="1"/>
      <w:marLeft w:val="0"/>
      <w:marRight w:val="0"/>
      <w:marTop w:val="0"/>
      <w:marBottom w:val="0"/>
      <w:divBdr>
        <w:top w:val="none" w:sz="0" w:space="0" w:color="auto"/>
        <w:left w:val="none" w:sz="0" w:space="0" w:color="auto"/>
        <w:bottom w:val="none" w:sz="0" w:space="0" w:color="auto"/>
        <w:right w:val="none" w:sz="0" w:space="0" w:color="auto"/>
      </w:divBdr>
    </w:div>
    <w:div w:id="1866357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Gille\Downloads\Voorbeeld3-geconverteerd.docx" TargetMode="External"/><Relationship Id="rId4" Type="http://schemas.openxmlformats.org/officeDocument/2006/relationships/settings" Target="settings.xml"/><Relationship Id="rId9" Type="http://schemas.openxmlformats.org/officeDocument/2006/relationships/hyperlink" Target="file:///C:\Users\Gille\Downloads\Voorbeeld3-geconverteerd.docx"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wor13</b:Tag>
    <b:SourceType>InternetSite</b:SourceType>
    <b:Guid>{840BEFE0-D487-420F-B9CD-5B7DB577DDE6}</b:Guid>
    <b:Title>Samenvatting Boekhouden geboekstaafd 3</b:Title>
    <b:Year>2013</b:Year>
    <b:LCID>nl-BE</b:LCID>
    <b:Author>
      <b:Author>
        <b:Corporate>worldsupporter.org</b:Corporate>
      </b:Author>
    </b:Author>
    <b:InternetSiteTitle>worldsupport.org</b:InternetSiteTitle>
    <b:URL>https://www.worldsupporter.org/nl/chapter/40600-samenvatting-boekhouden-geboekstaafd-3-tekstboek-fuchs-van-vlimmeren.</b:URL>
    <b:RefOrder>1</b:RefOrder>
  </b:Source>
</b:Sources>
</file>

<file path=customXml/itemProps1.xml><?xml version="1.0" encoding="utf-8"?>
<ds:datastoreItem xmlns:ds="http://schemas.openxmlformats.org/officeDocument/2006/customXml" ds:itemID="{0FE3B655-4EF4-406F-AE4B-9250ECFD3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2987</Words>
  <Characters>16430</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De leus</dc:creator>
  <cp:keywords/>
  <dc:description/>
  <cp:lastModifiedBy>Gilles De leus</cp:lastModifiedBy>
  <cp:revision>3</cp:revision>
  <dcterms:created xsi:type="dcterms:W3CDTF">2021-02-13T12:58:00Z</dcterms:created>
  <dcterms:modified xsi:type="dcterms:W3CDTF">2021-02-13T19:09:00Z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2018-09-13T00:00:00Z</vt:filetime>
  </property>
  <property fmtid="{D5CDD505-2E9C-101B-9397-08002B2CF9AE}" pid="3" name="Creator">
    <vt:lpwstr>Microsoft Word</vt:lpwstr>
  </property>
  <property fmtid="{D5CDD505-2E9C-101B-9397-08002B2CF9AE}" pid="4" name="LastSaved">
    <vt:filetime>2021-02-01T00:00:00Z</vt:filetime>
  </property>
</Properties>
</file>