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4E8" w:rsidRDefault="00BB34E8" w:rsidP="00BB34E8">
      <w:r>
        <w:tab/>
      </w:r>
      <w:r>
        <w:tab/>
      </w:r>
      <w:r>
        <w:tab/>
      </w:r>
      <w:r>
        <w:tab/>
        <w:t>Version française finale</w:t>
      </w:r>
    </w:p>
    <w:p w:rsidR="00BB34E8" w:rsidRDefault="00BB34E8" w:rsidP="00BB34E8"/>
    <w:p w:rsidR="00BB34E8" w:rsidRDefault="00BB34E8" w:rsidP="00BB34E8">
      <w:r>
        <w:t xml:space="preserve">Je travaille au sein du groupe Docapost, division dématérialisation. </w:t>
      </w:r>
    </w:p>
    <w:p w:rsidR="00BB34E8" w:rsidRDefault="00BB34E8" w:rsidP="00BB34E8">
      <w:r>
        <w:t xml:space="preserve">Le processus de dématérialisation consiste à numériser des documents, les archiver et les mettre à disposition des clients. </w:t>
      </w:r>
    </w:p>
    <w:p w:rsidR="00BB34E8" w:rsidRDefault="00BB34E8" w:rsidP="00BB34E8">
      <w:r>
        <w:t>Selon les spécificités de chaque client, les documents subissent une préparation avant d’être numérisés puis envoyés automatiquement dans le WORFLOW de traitement d’images DOCUPOST. En sortie de la solution DOCUPOST, des livrables sont générés pour être selon le cas : intégrés sur les sites internet des clients, déposés sur des espaces sécurisés ou copiés sur des supports optique.</w:t>
      </w:r>
    </w:p>
    <w:p w:rsidR="00BB34E8" w:rsidRDefault="00BB34E8" w:rsidP="00BB34E8"/>
    <w:p w:rsidR="00BB34E8" w:rsidRDefault="00BB34E8" w:rsidP="00BB34E8">
      <w:r>
        <w:t xml:space="preserve">Mon application est destinée à faire remonter des statistiques de la chaine de production DOCUPOST afin d’en améliorer sa productivité en donnant de la visibilité pour planifier des solutions.  Une étape DOCUPOST met à jour pour chaque lot traité, des tables d’indicateurs qui seront exploitées pour l’élaboration de ces statistiques. Les tâches étudiées sont essentiellement les tâches  de reconnaissance automatique et celles nécessitant les interventions opérateurs comme le vidéocodage. </w:t>
      </w:r>
    </w:p>
    <w:p w:rsidR="00BB34E8" w:rsidRDefault="00BB34E8" w:rsidP="00BB34E8">
      <w:r>
        <w:t>Pour représenter ces statistiques, des graphiques sont alimentés et mis à jour régulièrement pour visualiser rapidement si des dysfonctionnements émergent, dans le but d’anticiper ou résoudre ceux-ci dans un délai réduit.</w:t>
      </w:r>
    </w:p>
    <w:p w:rsidR="00BB34E8" w:rsidRDefault="00BB34E8" w:rsidP="00BB34E8"/>
    <w:p w:rsidR="00BB34E8" w:rsidRDefault="00BB34E8" w:rsidP="00BB34E8">
      <w:r>
        <w:t xml:space="preserve">Le fonctionnement de l'application est intuitif. On y entre par une fenêtre classique de connexion en </w:t>
      </w:r>
    </w:p>
    <w:p w:rsidR="00BB34E8" w:rsidRDefault="00BB34E8" w:rsidP="00BB34E8">
      <w:proofErr w:type="gramStart"/>
      <w:r>
        <w:t>saisissant</w:t>
      </w:r>
      <w:proofErr w:type="gramEnd"/>
      <w:r>
        <w:t xml:space="preserve"> ses identifiants. Il existe deux types de connexion : "Opérateur" ou "Responsable". N'importe quel utilisateur peut lire les données sous forme de graphique et les personnaliser via un tableau d'options en tête de page. Chaque graphique représente une vue; on navigue entre elles à la façon d'un carrousel. L'utilisateur ayant pour rôle "Responsable" peut, en plus, accéder aux formulaires de création d'un Client et d'une Application. Il peut aussi extraire des données dans un fichier .csv afin de les manipuler dans Excel.</w:t>
      </w:r>
    </w:p>
    <w:p w:rsidR="00BB34E8" w:rsidRDefault="00BB34E8" w:rsidP="00BB34E8"/>
    <w:p w:rsidR="004D183B" w:rsidRDefault="00BB34E8" w:rsidP="00BB34E8">
      <w:r>
        <w:t>Les technologies abordées pour le Backend sont le Winform et WebService de Microsoft en langage C# sous l’IDE Visual Studio. Pour le Frontend, Angular.</w:t>
      </w:r>
    </w:p>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r>
        <w:lastRenderedPageBreak/>
        <w:tab/>
      </w:r>
      <w:r>
        <w:tab/>
        <w:t xml:space="preserve">Version française </w:t>
      </w:r>
      <w:proofErr w:type="spellStart"/>
      <w:r>
        <w:t>before</w:t>
      </w:r>
      <w:proofErr w:type="spellEnd"/>
    </w:p>
    <w:p w:rsidR="00BB34E8" w:rsidRDefault="00BB34E8" w:rsidP="00BB34E8">
      <w:pPr>
        <w:jc w:val="center"/>
      </w:pPr>
      <w:r>
        <w:t>ABSTARCT</w:t>
      </w:r>
    </w:p>
    <w:p w:rsidR="00BB34E8" w:rsidRDefault="00BB34E8" w:rsidP="00BB34E8">
      <w:r>
        <w:t>Contexte :</w:t>
      </w:r>
    </w:p>
    <w:p w:rsidR="00BB34E8" w:rsidRDefault="00BB34E8" w:rsidP="00BB34E8">
      <w:r>
        <w:t>Je travaille au sein du groupe Docapost, division dématérialisation. Le processus  du traitement des flux papier consiste à prendre en charge les documents papier des clients, de les numériser grâce à la solution Docupost,  et ainsi produire des métadonnées pour permettre leurs consultations par Internet sécurisé ou pour un archivage sur support optique.</w:t>
      </w:r>
    </w:p>
    <w:p w:rsidR="00BB34E8" w:rsidRDefault="00BB34E8" w:rsidP="00BB34E8"/>
    <w:p w:rsidR="00BB34E8" w:rsidRDefault="00BB34E8" w:rsidP="00BB34E8">
      <w:r>
        <w:t>Quel est mon projet ? :</w:t>
      </w:r>
    </w:p>
    <w:p w:rsidR="00BB34E8" w:rsidRDefault="00BB34E8" w:rsidP="00BB34E8">
      <w:r>
        <w:t>Mon application Web est destinée à faire remonter des statistiques de la chaine de production de numérisation de documents afin d’en améliorer sa productivité. Pour représenter ces statistiques, des graphiques sont alimentés et mis à jour régulièrement pour visualiser rapidement si des dysfonctionnements émergent, dans le but d’anticiper ou résoudre ceux-ci dans un délai réduit.</w:t>
      </w:r>
    </w:p>
    <w:p w:rsidR="00BB34E8" w:rsidRDefault="00BB34E8" w:rsidP="00BB34E8">
      <w:r>
        <w:t>Comment fonctionne-t-elle ? :</w:t>
      </w:r>
    </w:p>
    <w:p w:rsidR="00BB34E8" w:rsidRDefault="00BB34E8" w:rsidP="00BB34E8">
      <w:pPr>
        <w:ind w:left="708"/>
      </w:pPr>
      <w:r>
        <w:rPr>
          <w:color w:val="595959" w:themeColor="text1" w:themeTint="A6"/>
          <w:sz w:val="28"/>
          <w:szCs w:val="28"/>
        </w:rPr>
        <w:t xml:space="preserve">- </w:t>
      </w:r>
      <w:r w:rsidRPr="00A11DB6">
        <w:rPr>
          <w:color w:val="595959" w:themeColor="text1" w:themeTint="A6"/>
          <w:sz w:val="28"/>
          <w:szCs w:val="28"/>
        </w:rPr>
        <w:t>Première étape</w:t>
      </w:r>
      <w:r w:rsidRPr="000A50FC">
        <w:rPr>
          <w:color w:val="595959" w:themeColor="text1" w:themeTint="A6"/>
        </w:rPr>
        <w:t> </w:t>
      </w:r>
      <w:r w:rsidRPr="000A50FC">
        <w:rPr>
          <w:b/>
        </w:rPr>
        <w:t>: Se connecter</w:t>
      </w:r>
      <w:r>
        <w:t xml:space="preserve"> via la fenêtre de connexion sécurisée. En fonction du statut de la personne qui se connecte, certaines options seront cachées. Il existe deux statuts : « opérateur » et « responsable ».</w:t>
      </w:r>
      <w:r>
        <w:br/>
      </w:r>
      <w:r>
        <w:rPr>
          <w:color w:val="595959" w:themeColor="text1" w:themeTint="A6"/>
          <w:sz w:val="28"/>
          <w:szCs w:val="28"/>
        </w:rPr>
        <w:t xml:space="preserve">- </w:t>
      </w:r>
      <w:r w:rsidRPr="00A11DB6">
        <w:rPr>
          <w:color w:val="595959" w:themeColor="text1" w:themeTint="A6"/>
          <w:sz w:val="28"/>
          <w:szCs w:val="28"/>
        </w:rPr>
        <w:t>Seconde étape</w:t>
      </w:r>
      <w:r>
        <w:rPr>
          <w:color w:val="595959" w:themeColor="text1" w:themeTint="A6"/>
        </w:rPr>
        <w:t> </w:t>
      </w:r>
      <w:r>
        <w:t xml:space="preserve">: </w:t>
      </w:r>
      <w:r w:rsidRPr="000123FB">
        <w:rPr>
          <w:b/>
        </w:rPr>
        <w:t>Choisir</w:t>
      </w:r>
      <w:r>
        <w:t xml:space="preserve"> par quel biais vous souhaitez entrer dans l’application via la page d’accueil, en cliquant sur un des boutons qui mènent aux graphiques visant à interpréter la donnée que vous souhaitez obtenir. Quatre boutons pour quatre graphiques différents représentant respectivement :</w:t>
      </w:r>
    </w:p>
    <w:p w:rsidR="00BB34E8" w:rsidRPr="0042781C" w:rsidRDefault="00BB34E8" w:rsidP="00BB34E8">
      <w:pPr>
        <w:pStyle w:val="Paragraphedeliste"/>
        <w:numPr>
          <w:ilvl w:val="0"/>
          <w:numId w:val="1"/>
        </w:numPr>
      </w:pPr>
      <w:r w:rsidRPr="0042781C">
        <w:rPr>
          <w:highlight w:val="yellow"/>
        </w:rPr>
        <w:t>Les résultats de la veille</w:t>
      </w:r>
      <w:r w:rsidRPr="0042781C">
        <w:t xml:space="preserve"> </w:t>
      </w:r>
      <w:r>
        <w:rPr>
          <w:color w:val="595959" w:themeColor="text1" w:themeTint="A6"/>
        </w:rPr>
        <w:t>(ce qui a été numérisé)</w:t>
      </w:r>
    </w:p>
    <w:p w:rsidR="00BB34E8" w:rsidRPr="0042781C" w:rsidRDefault="00BB34E8" w:rsidP="00BB34E8">
      <w:pPr>
        <w:pStyle w:val="Paragraphedeliste"/>
        <w:numPr>
          <w:ilvl w:val="0"/>
          <w:numId w:val="1"/>
        </w:numPr>
      </w:pPr>
      <w:r w:rsidRPr="0042781C">
        <w:rPr>
          <w:highlight w:val="yellow"/>
        </w:rPr>
        <w:t>Données croisées</w:t>
      </w:r>
      <w:r w:rsidRPr="0042781C">
        <w:t xml:space="preserve"> </w:t>
      </w:r>
      <w:r>
        <w:rPr>
          <w:color w:val="595959" w:themeColor="text1" w:themeTint="A6"/>
        </w:rPr>
        <w:t>(Ratio pour représenter le volume de travail)</w:t>
      </w:r>
    </w:p>
    <w:p w:rsidR="00BB34E8" w:rsidRPr="0042781C" w:rsidRDefault="00BB34E8" w:rsidP="00BB34E8">
      <w:pPr>
        <w:pStyle w:val="Paragraphedeliste"/>
        <w:numPr>
          <w:ilvl w:val="0"/>
          <w:numId w:val="1"/>
        </w:numPr>
      </w:pPr>
      <w:r w:rsidRPr="0042781C">
        <w:rPr>
          <w:highlight w:val="yellow"/>
        </w:rPr>
        <w:t>Taux de reconnaissance</w:t>
      </w:r>
      <w:r w:rsidRPr="0042781C">
        <w:t xml:space="preserve"> </w:t>
      </w:r>
      <w:r>
        <w:rPr>
          <w:color w:val="595959" w:themeColor="text1" w:themeTint="A6"/>
        </w:rPr>
        <w:t>(visibilité sur la progression ou dérive de reconnaissance après numérisation)</w:t>
      </w:r>
    </w:p>
    <w:p w:rsidR="00BB34E8" w:rsidRPr="007A5B73" w:rsidRDefault="00BB34E8" w:rsidP="00BB34E8">
      <w:pPr>
        <w:pStyle w:val="Paragraphedeliste"/>
        <w:numPr>
          <w:ilvl w:val="0"/>
          <w:numId w:val="1"/>
        </w:numPr>
      </w:pPr>
      <w:r w:rsidRPr="0042781C">
        <w:rPr>
          <w:highlight w:val="yellow"/>
        </w:rPr>
        <w:t>Productivité</w:t>
      </w:r>
      <w:r>
        <w:rPr>
          <w:color w:val="595959" w:themeColor="text1" w:themeTint="A6"/>
        </w:rPr>
        <w:t xml:space="preserve"> (tableau récapitulatif des aptitudes de chaque opérateur)</w:t>
      </w:r>
    </w:p>
    <w:p w:rsidR="00BB34E8" w:rsidRDefault="00BB34E8" w:rsidP="00BB34E8">
      <w:pPr>
        <w:ind w:left="708"/>
      </w:pPr>
      <w:r>
        <w:t>Si le statut de la personne qui se connecte est un « responsable », il aura droit à un 5</w:t>
      </w:r>
      <w:r w:rsidRPr="007A5B73">
        <w:rPr>
          <w:vertAlign w:val="superscript"/>
        </w:rPr>
        <w:t>ème</w:t>
      </w:r>
      <w:r>
        <w:t xml:space="preserve"> choix, celui de cliquer sur :</w:t>
      </w:r>
    </w:p>
    <w:p w:rsidR="00BB34E8" w:rsidRPr="007A5B73" w:rsidRDefault="00BB34E8" w:rsidP="00BB34E8">
      <w:pPr>
        <w:ind w:left="2133"/>
        <w:rPr>
          <w:color w:val="7F7F7F" w:themeColor="text1" w:themeTint="80"/>
        </w:rPr>
      </w:pPr>
      <w:r>
        <w:t xml:space="preserve">-      </w:t>
      </w:r>
      <w:r w:rsidRPr="007A5B73">
        <w:rPr>
          <w:highlight w:val="yellow"/>
        </w:rPr>
        <w:t>Nouvelle application</w:t>
      </w:r>
      <w:r>
        <w:t xml:space="preserve"> </w:t>
      </w:r>
      <w:r w:rsidRPr="007A5B73">
        <w:rPr>
          <w:color w:val="7F7F7F" w:themeColor="text1" w:themeTint="80"/>
        </w:rPr>
        <w:t>(formulaire d’ajout/modification d’une nouvelle               application ou client)</w:t>
      </w:r>
    </w:p>
    <w:p w:rsidR="00BB34E8" w:rsidRDefault="00BB34E8" w:rsidP="00BB34E8">
      <w:pPr>
        <w:ind w:left="708"/>
      </w:pPr>
      <w:r>
        <w:rPr>
          <w:color w:val="7F7F7F" w:themeColor="text1" w:themeTint="80"/>
          <w:sz w:val="28"/>
          <w:szCs w:val="28"/>
        </w:rPr>
        <w:t xml:space="preserve">- </w:t>
      </w:r>
      <w:r w:rsidRPr="00A11DB6">
        <w:rPr>
          <w:color w:val="7F7F7F" w:themeColor="text1" w:themeTint="80"/>
          <w:sz w:val="28"/>
          <w:szCs w:val="28"/>
        </w:rPr>
        <w:t>Troisième étape</w:t>
      </w:r>
      <w:r w:rsidRPr="000123FB">
        <w:rPr>
          <w:color w:val="7F7F7F" w:themeColor="text1" w:themeTint="80"/>
        </w:rPr>
        <w:t> </w:t>
      </w:r>
      <w:r>
        <w:t xml:space="preserve">: Chacun des graphiques, à l’ouverture de l’application, sont soumis à des options par défaut. Il est donc possible d’en changer pour </w:t>
      </w:r>
      <w:r w:rsidRPr="000123FB">
        <w:rPr>
          <w:b/>
        </w:rPr>
        <w:t>modifier les résultats</w:t>
      </w:r>
      <w:r>
        <w:t xml:space="preserve"> en fonction de l’information recherchée. Depuis la </w:t>
      </w:r>
      <w:proofErr w:type="spellStart"/>
      <w:r>
        <w:t>Sidebar</w:t>
      </w:r>
      <w:proofErr w:type="spellEnd"/>
      <w:r>
        <w:t xml:space="preserve"> ou l’encadré d’options qui se trouve toujours au-dessus du graphique, il suffit de cocher ou décocher ces options et vous obtiendrez un résultat personnalisé.</w:t>
      </w:r>
    </w:p>
    <w:p w:rsidR="00BB34E8" w:rsidRDefault="00BB34E8" w:rsidP="00BB34E8">
      <w:pPr>
        <w:ind w:left="708"/>
      </w:pPr>
      <w:r>
        <w:rPr>
          <w:color w:val="595959" w:themeColor="text1" w:themeTint="A6"/>
          <w:sz w:val="28"/>
          <w:szCs w:val="28"/>
        </w:rPr>
        <w:t xml:space="preserve">- </w:t>
      </w:r>
      <w:r w:rsidRPr="00A11DB6">
        <w:rPr>
          <w:color w:val="595959" w:themeColor="text1" w:themeTint="A6"/>
          <w:sz w:val="28"/>
          <w:szCs w:val="28"/>
        </w:rPr>
        <w:t>Dernière étape</w:t>
      </w:r>
      <w:r w:rsidRPr="000A50FC">
        <w:rPr>
          <w:color w:val="595959" w:themeColor="text1" w:themeTint="A6"/>
        </w:rPr>
        <w:t> </w:t>
      </w:r>
      <w:r>
        <w:t xml:space="preserve">: </w:t>
      </w:r>
      <w:r w:rsidRPr="00A11DB6">
        <w:t>Profiter</w:t>
      </w:r>
      <w:r>
        <w:t xml:space="preserve"> de l’ergonomie et d’une expérience utilisateur intuitive afin de </w:t>
      </w:r>
      <w:r w:rsidRPr="00A11DB6">
        <w:rPr>
          <w:b/>
        </w:rPr>
        <w:t>naviguer</w:t>
      </w:r>
      <w:r>
        <w:t xml:space="preserve"> </w:t>
      </w:r>
      <w:r w:rsidRPr="00A11DB6">
        <w:rPr>
          <w:b/>
        </w:rPr>
        <w:t>aisément</w:t>
      </w:r>
      <w:r>
        <w:t xml:space="preserve"> entre les différentes vues, accessibles via un carrousel. </w:t>
      </w:r>
    </w:p>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p w:rsidR="00BB34E8" w:rsidRDefault="00BB34E8" w:rsidP="00BB34E8">
      <w:r>
        <w:tab/>
      </w:r>
      <w:r>
        <w:tab/>
      </w:r>
      <w:r>
        <w:tab/>
        <w:t>Traduction de l’ancienne version</w:t>
      </w:r>
    </w:p>
    <w:p w:rsidR="00BB34E8" w:rsidRDefault="00BB34E8" w:rsidP="00BB34E8"/>
    <w:p w:rsidR="00BB34E8" w:rsidRPr="00D4649E" w:rsidRDefault="00BB34E8" w:rsidP="00BB34E8">
      <w:pPr>
        <w:rPr>
          <w:color w:val="8496B0" w:themeColor="text2" w:themeTint="99"/>
          <w:sz w:val="20"/>
          <w:szCs w:val="20"/>
        </w:rPr>
      </w:pPr>
      <w:r w:rsidRPr="00D4649E">
        <w:rPr>
          <w:color w:val="8496B0" w:themeColor="text2" w:themeTint="99"/>
          <w:sz w:val="20"/>
          <w:szCs w:val="20"/>
        </w:rPr>
        <w:t xml:space="preserve">En </w:t>
      </w:r>
      <w:r w:rsidRPr="00D4649E">
        <w:rPr>
          <w:color w:val="7030A0"/>
          <w:sz w:val="20"/>
          <w:szCs w:val="20"/>
        </w:rPr>
        <w:t>violet</w:t>
      </w:r>
      <w:r w:rsidRPr="00D4649E">
        <w:rPr>
          <w:color w:val="8496B0" w:themeColor="text2" w:themeTint="99"/>
          <w:sz w:val="20"/>
          <w:szCs w:val="20"/>
        </w:rPr>
        <w:t>, ce sont les mots qui ne changent pas</w:t>
      </w:r>
    </w:p>
    <w:p w:rsidR="00BB34E8" w:rsidRPr="00236710" w:rsidRDefault="00BB34E8" w:rsidP="00BB34E8">
      <w:pPr>
        <w:jc w:val="center"/>
        <w:rPr>
          <w:lang w:val="en-US"/>
        </w:rPr>
      </w:pPr>
      <w:r w:rsidRPr="00236710">
        <w:rPr>
          <w:lang w:val="en-US"/>
        </w:rPr>
        <w:t>ABSTRACT ANGLAIS</w:t>
      </w:r>
    </w:p>
    <w:p w:rsidR="00BB34E8" w:rsidRPr="00236710" w:rsidRDefault="00BB34E8" w:rsidP="00BB34E8">
      <w:pPr>
        <w:rPr>
          <w:sz w:val="28"/>
          <w:szCs w:val="28"/>
          <w:lang w:val="en-US"/>
        </w:rPr>
      </w:pPr>
      <w:r w:rsidRPr="00236710">
        <w:rPr>
          <w:sz w:val="28"/>
          <w:szCs w:val="28"/>
          <w:lang w:val="en-US"/>
        </w:rPr>
        <w:t>Context:</w:t>
      </w:r>
    </w:p>
    <w:p w:rsidR="00BB34E8" w:rsidRPr="00236710" w:rsidRDefault="00BB34E8" w:rsidP="00BB34E8">
      <w:pPr>
        <w:rPr>
          <w:color w:val="8496B0" w:themeColor="text2" w:themeTint="99"/>
          <w:sz w:val="20"/>
          <w:szCs w:val="20"/>
          <w:lang w:val="en-US"/>
        </w:rPr>
      </w:pPr>
      <w:r w:rsidRPr="00236710">
        <w:rPr>
          <w:color w:val="8496B0" w:themeColor="text2" w:themeTint="99"/>
          <w:sz w:val="20"/>
          <w:szCs w:val="20"/>
          <w:lang w:val="en-US"/>
        </w:rPr>
        <w:t xml:space="preserve">I work within </w:t>
      </w:r>
      <w:r w:rsidRPr="00236710">
        <w:rPr>
          <w:color w:val="7030A0"/>
          <w:sz w:val="20"/>
          <w:szCs w:val="20"/>
          <w:lang w:val="en-US"/>
        </w:rPr>
        <w:t>Docapost group</w:t>
      </w:r>
      <w:r w:rsidRPr="00236710">
        <w:rPr>
          <w:color w:val="8496B0" w:themeColor="text2" w:themeTint="99"/>
          <w:sz w:val="20"/>
          <w:szCs w:val="20"/>
          <w:lang w:val="en-US"/>
        </w:rPr>
        <w:t xml:space="preserve">, department of dematerialization. </w:t>
      </w:r>
    </w:p>
    <w:p w:rsidR="00BB34E8" w:rsidRPr="00236710" w:rsidRDefault="00BB34E8" w:rsidP="00BB34E8">
      <w:pPr>
        <w:rPr>
          <w:rFonts w:ascii="Verdana" w:hAnsi="Verdana"/>
          <w:color w:val="8496B0" w:themeColor="text2" w:themeTint="99"/>
          <w:sz w:val="20"/>
          <w:szCs w:val="20"/>
          <w:lang w:val="en-US"/>
        </w:rPr>
      </w:pPr>
      <w:r>
        <w:rPr>
          <w:rFonts w:ascii="Verdana" w:hAnsi="Verdana"/>
          <w:color w:val="8496B0" w:themeColor="text2" w:themeTint="99"/>
          <w:sz w:val="20"/>
          <w:szCs w:val="20"/>
          <w:lang w:val="en-US"/>
        </w:rPr>
        <w:t>The process of dematerializ</w:t>
      </w:r>
      <w:r w:rsidRPr="00236710">
        <w:rPr>
          <w:rFonts w:ascii="Verdana" w:hAnsi="Verdana"/>
          <w:color w:val="8496B0" w:themeColor="text2" w:themeTint="99"/>
          <w:sz w:val="20"/>
          <w:szCs w:val="20"/>
          <w:lang w:val="en-US"/>
        </w:rPr>
        <w:t xml:space="preserve">ation </w:t>
      </w:r>
      <w:r>
        <w:rPr>
          <w:rFonts w:ascii="Verdana" w:hAnsi="Verdana"/>
          <w:color w:val="8496B0" w:themeColor="text2" w:themeTint="99"/>
          <w:sz w:val="20"/>
          <w:szCs w:val="20"/>
          <w:lang w:val="en-US"/>
        </w:rPr>
        <w:t xml:space="preserve">is to scan </w:t>
      </w:r>
      <w:r w:rsidRPr="00236710">
        <w:rPr>
          <w:rFonts w:ascii="Verdana" w:hAnsi="Verdana"/>
          <w:color w:val="8496B0" w:themeColor="text2" w:themeTint="99"/>
          <w:sz w:val="20"/>
          <w:szCs w:val="20"/>
          <w:lang w:val="en-US"/>
        </w:rPr>
        <w:t xml:space="preserve">documents, </w:t>
      </w:r>
      <w:r>
        <w:rPr>
          <w:rFonts w:ascii="Verdana" w:hAnsi="Verdana"/>
          <w:color w:val="8496B0" w:themeColor="text2" w:themeTint="99"/>
          <w:sz w:val="20"/>
          <w:szCs w:val="20"/>
          <w:lang w:val="en-US"/>
        </w:rPr>
        <w:t>archive them</w:t>
      </w:r>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and provide it to customers</w:t>
      </w:r>
      <w:r w:rsidRPr="00236710">
        <w:rPr>
          <w:rFonts w:ascii="Verdana" w:hAnsi="Verdana"/>
          <w:color w:val="8496B0" w:themeColor="text2" w:themeTint="99"/>
          <w:sz w:val="20"/>
          <w:szCs w:val="20"/>
          <w:lang w:val="en-US"/>
        </w:rPr>
        <w:t xml:space="preserve">. </w:t>
      </w:r>
    </w:p>
    <w:p w:rsidR="00BB34E8" w:rsidRPr="00236710" w:rsidRDefault="00BB34E8" w:rsidP="00BB34E8">
      <w:pPr>
        <w:rPr>
          <w:rFonts w:ascii="Verdana" w:hAnsi="Verdana"/>
          <w:color w:val="8496B0" w:themeColor="text2" w:themeTint="99"/>
          <w:sz w:val="20"/>
          <w:szCs w:val="20"/>
          <w:lang w:val="en-US"/>
        </w:rPr>
      </w:pPr>
      <w:r>
        <w:rPr>
          <w:rFonts w:ascii="Verdana" w:hAnsi="Verdana"/>
          <w:color w:val="8496B0" w:themeColor="text2" w:themeTint="99"/>
          <w:sz w:val="20"/>
          <w:szCs w:val="20"/>
          <w:lang w:val="en-US"/>
        </w:rPr>
        <w:t xml:space="preserve">According to the specificities of the customers, </w:t>
      </w:r>
      <w:r w:rsidRPr="00236710">
        <w:rPr>
          <w:rFonts w:ascii="Verdana" w:hAnsi="Verdana"/>
          <w:color w:val="8496B0" w:themeColor="text2" w:themeTint="99"/>
          <w:sz w:val="20"/>
          <w:szCs w:val="20"/>
          <w:lang w:val="en-US"/>
        </w:rPr>
        <w:t xml:space="preserve">documents </w:t>
      </w:r>
      <w:proofErr w:type="spellStart"/>
      <w:r w:rsidRPr="00236710">
        <w:rPr>
          <w:rFonts w:ascii="Verdana" w:hAnsi="Verdana"/>
          <w:color w:val="8496B0" w:themeColor="text2" w:themeTint="99"/>
          <w:sz w:val="20"/>
          <w:szCs w:val="20"/>
          <w:lang w:val="en-US"/>
        </w:rPr>
        <w:t>subissent</w:t>
      </w:r>
      <w:proofErr w:type="spellEnd"/>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a pre</w:t>
      </w:r>
      <w:r w:rsidRPr="00236710">
        <w:rPr>
          <w:rFonts w:ascii="Verdana" w:hAnsi="Verdana"/>
          <w:color w:val="8496B0" w:themeColor="text2" w:themeTint="99"/>
          <w:sz w:val="20"/>
          <w:szCs w:val="20"/>
          <w:lang w:val="en-US"/>
        </w:rPr>
        <w:t xml:space="preserve">paration </w:t>
      </w:r>
      <w:r>
        <w:rPr>
          <w:rFonts w:ascii="Verdana" w:hAnsi="Verdana"/>
          <w:color w:val="8496B0" w:themeColor="text2" w:themeTint="99"/>
          <w:sz w:val="20"/>
          <w:szCs w:val="20"/>
          <w:lang w:val="en-US"/>
        </w:rPr>
        <w:t>before to scan and sent automatically in the</w:t>
      </w:r>
      <w:r w:rsidRPr="00236710">
        <w:rPr>
          <w:rFonts w:ascii="Verdana" w:hAnsi="Verdana"/>
          <w:color w:val="8496B0" w:themeColor="text2" w:themeTint="99"/>
          <w:sz w:val="20"/>
          <w:szCs w:val="20"/>
          <w:lang w:val="en-US"/>
        </w:rPr>
        <w:t xml:space="preserve"> </w:t>
      </w:r>
      <w:r w:rsidRPr="00236710">
        <w:rPr>
          <w:rFonts w:ascii="Verdana" w:hAnsi="Verdana"/>
          <w:color w:val="7030A0"/>
          <w:sz w:val="20"/>
          <w:szCs w:val="20"/>
          <w:lang w:val="en-US"/>
        </w:rPr>
        <w:t xml:space="preserve">WORFLOW </w:t>
      </w:r>
      <w:r>
        <w:rPr>
          <w:rFonts w:ascii="Verdana" w:hAnsi="Verdana"/>
          <w:color w:val="8496B0" w:themeColor="text2" w:themeTint="99"/>
          <w:sz w:val="20"/>
          <w:szCs w:val="20"/>
          <w:lang w:val="en-US"/>
        </w:rPr>
        <w:t>of</w:t>
      </w:r>
      <w:r w:rsidRPr="00236710">
        <w:rPr>
          <w:rFonts w:ascii="Verdana" w:hAnsi="Verdana"/>
          <w:color w:val="8496B0" w:themeColor="text2" w:themeTint="99"/>
          <w:sz w:val="20"/>
          <w:szCs w:val="20"/>
          <w:lang w:val="en-US"/>
        </w:rPr>
        <w:t xml:space="preserve"> </w:t>
      </w:r>
      <w:r w:rsidRPr="00236710">
        <w:rPr>
          <w:rFonts w:ascii="Verdana" w:hAnsi="Verdana"/>
          <w:color w:val="7030A0"/>
          <w:sz w:val="20"/>
          <w:szCs w:val="20"/>
          <w:lang w:val="en-US"/>
        </w:rPr>
        <w:t>DOCUPOST</w:t>
      </w:r>
      <w:r>
        <w:rPr>
          <w:rFonts w:ascii="Verdana" w:hAnsi="Verdana"/>
          <w:color w:val="7030A0"/>
          <w:sz w:val="20"/>
          <w:szCs w:val="20"/>
          <w:lang w:val="en-US"/>
        </w:rPr>
        <w:t xml:space="preserve"> </w:t>
      </w:r>
      <w:r w:rsidRPr="00F72DED">
        <w:rPr>
          <w:rFonts w:ascii="Verdana" w:hAnsi="Verdana"/>
          <w:color w:val="808080" w:themeColor="background1" w:themeShade="80"/>
          <w:sz w:val="20"/>
          <w:szCs w:val="20"/>
          <w:lang w:val="en-US"/>
        </w:rPr>
        <w:t xml:space="preserve">which </w:t>
      </w:r>
      <w:proofErr w:type="spellStart"/>
      <w:r w:rsidRPr="00F72DED">
        <w:rPr>
          <w:rFonts w:ascii="Verdana" w:hAnsi="Verdana"/>
          <w:color w:val="808080" w:themeColor="background1" w:themeShade="80"/>
          <w:sz w:val="20"/>
          <w:szCs w:val="20"/>
          <w:lang w:val="en-US"/>
        </w:rPr>
        <w:t>traite</w:t>
      </w:r>
      <w:proofErr w:type="spellEnd"/>
      <w:r w:rsidRPr="00F72DED">
        <w:rPr>
          <w:rFonts w:ascii="Verdana" w:hAnsi="Verdana"/>
          <w:color w:val="808080" w:themeColor="background1" w:themeShade="80"/>
          <w:sz w:val="20"/>
          <w:szCs w:val="20"/>
          <w:lang w:val="en-US"/>
        </w:rPr>
        <w:t xml:space="preserve"> les images</w:t>
      </w:r>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Out of</w:t>
      </w:r>
      <w:r w:rsidRPr="00236710">
        <w:rPr>
          <w:rFonts w:ascii="Verdana" w:hAnsi="Verdana"/>
          <w:color w:val="8496B0" w:themeColor="text2" w:themeTint="99"/>
          <w:sz w:val="20"/>
          <w:szCs w:val="20"/>
          <w:lang w:val="en-US"/>
        </w:rPr>
        <w:t xml:space="preserve"> solution </w:t>
      </w:r>
      <w:r w:rsidRPr="00236710">
        <w:rPr>
          <w:rFonts w:ascii="Verdana" w:hAnsi="Verdana"/>
          <w:color w:val="7030A0"/>
          <w:sz w:val="20"/>
          <w:szCs w:val="20"/>
          <w:lang w:val="en-US"/>
        </w:rPr>
        <w:t>DOCUPOST</w:t>
      </w:r>
      <w:r w:rsidRPr="00236710">
        <w:rPr>
          <w:rFonts w:ascii="Verdana" w:hAnsi="Verdana"/>
          <w:color w:val="8496B0" w:themeColor="text2" w:themeTint="99"/>
          <w:sz w:val="20"/>
          <w:szCs w:val="20"/>
          <w:lang w:val="en-US"/>
        </w:rPr>
        <w:t xml:space="preserve">, des </w:t>
      </w:r>
      <w:proofErr w:type="spellStart"/>
      <w:r w:rsidRPr="00236710">
        <w:rPr>
          <w:rFonts w:ascii="Verdana" w:hAnsi="Verdana"/>
          <w:color w:val="8496B0" w:themeColor="text2" w:themeTint="99"/>
          <w:sz w:val="20"/>
          <w:szCs w:val="20"/>
          <w:lang w:val="en-US"/>
        </w:rPr>
        <w:t>livrables</w:t>
      </w:r>
      <w:proofErr w:type="spellEnd"/>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 xml:space="preserve">are generated to be, depending on the </w:t>
      </w:r>
      <w:proofErr w:type="gramStart"/>
      <w:r>
        <w:rPr>
          <w:rFonts w:ascii="Verdana" w:hAnsi="Verdana"/>
          <w:color w:val="8496B0" w:themeColor="text2" w:themeTint="99"/>
          <w:sz w:val="20"/>
          <w:szCs w:val="20"/>
          <w:lang w:val="en-US"/>
        </w:rPr>
        <w:t>case</w:t>
      </w:r>
      <w:r w:rsidRPr="00236710">
        <w:rPr>
          <w:rFonts w:ascii="Verdana" w:hAnsi="Verdana"/>
          <w:color w:val="8496B0" w:themeColor="text2" w:themeTint="99"/>
          <w:sz w:val="20"/>
          <w:szCs w:val="20"/>
          <w:lang w:val="en-US"/>
        </w:rPr>
        <w:t> :</w:t>
      </w:r>
      <w:proofErr w:type="gramEnd"/>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integrated into website of customers</w:t>
      </w:r>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deposited on</w:t>
      </w:r>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secure spaces or copied</w:t>
      </w:r>
      <w:r w:rsidRPr="00236710">
        <w:rPr>
          <w:rFonts w:ascii="Verdana" w:hAnsi="Verdana"/>
          <w:color w:val="8496B0" w:themeColor="text2" w:themeTint="99"/>
          <w:sz w:val="20"/>
          <w:szCs w:val="20"/>
          <w:lang w:val="en-US"/>
        </w:rPr>
        <w:t xml:space="preserve"> </w:t>
      </w:r>
      <w:r>
        <w:rPr>
          <w:rFonts w:ascii="Verdana" w:hAnsi="Verdana"/>
          <w:color w:val="8496B0" w:themeColor="text2" w:themeTint="99"/>
          <w:sz w:val="20"/>
          <w:szCs w:val="20"/>
          <w:lang w:val="en-US"/>
        </w:rPr>
        <w:t>on cd’s</w:t>
      </w:r>
      <w:r w:rsidRPr="00236710">
        <w:rPr>
          <w:rFonts w:ascii="Verdana" w:hAnsi="Verdana"/>
          <w:color w:val="8496B0" w:themeColor="text2" w:themeTint="99"/>
          <w:sz w:val="20"/>
          <w:szCs w:val="20"/>
          <w:lang w:val="en-US"/>
        </w:rPr>
        <w:t>.</w:t>
      </w:r>
    </w:p>
    <w:p w:rsidR="00BB34E8" w:rsidRPr="00236710" w:rsidRDefault="00BB34E8" w:rsidP="00BB34E8">
      <w:pPr>
        <w:rPr>
          <w:color w:val="8496B0" w:themeColor="text2" w:themeTint="99"/>
          <w:sz w:val="20"/>
          <w:szCs w:val="20"/>
          <w:lang w:val="en-US"/>
        </w:rPr>
      </w:pPr>
    </w:p>
    <w:p w:rsidR="00BB34E8" w:rsidRPr="00236710" w:rsidRDefault="00BB34E8" w:rsidP="00BB34E8">
      <w:pPr>
        <w:rPr>
          <w:sz w:val="28"/>
          <w:szCs w:val="28"/>
          <w:lang w:val="en-US"/>
        </w:rPr>
      </w:pPr>
      <w:r w:rsidRPr="00236710">
        <w:rPr>
          <w:sz w:val="28"/>
          <w:szCs w:val="28"/>
          <w:lang w:val="en-US"/>
        </w:rPr>
        <w:t xml:space="preserve">What my projet </w:t>
      </w:r>
      <w:proofErr w:type="gramStart"/>
      <w:r w:rsidRPr="00236710">
        <w:rPr>
          <w:sz w:val="28"/>
          <w:szCs w:val="28"/>
          <w:lang w:val="en-US"/>
        </w:rPr>
        <w:t>is ? </w:t>
      </w:r>
      <w:proofErr w:type="gramEnd"/>
      <w:r w:rsidRPr="00236710">
        <w:rPr>
          <w:sz w:val="28"/>
          <w:szCs w:val="28"/>
          <w:lang w:val="en-US"/>
        </w:rPr>
        <w:t>:</w:t>
      </w:r>
    </w:p>
    <w:p w:rsidR="00BB34E8" w:rsidRPr="00236710" w:rsidRDefault="00BB34E8" w:rsidP="00BB34E8">
      <w:pPr>
        <w:rPr>
          <w:color w:val="8496B0" w:themeColor="text2" w:themeTint="99"/>
          <w:sz w:val="20"/>
          <w:szCs w:val="20"/>
          <w:lang w:val="en-US"/>
        </w:rPr>
      </w:pPr>
      <w:r>
        <w:rPr>
          <w:color w:val="8496B0" w:themeColor="text2" w:themeTint="99"/>
          <w:sz w:val="20"/>
          <w:szCs w:val="20"/>
          <w:lang w:val="en-US"/>
        </w:rPr>
        <w:t>My application is for</w:t>
      </w:r>
      <w:r w:rsidRPr="00236710">
        <w:rPr>
          <w:color w:val="8496B0" w:themeColor="text2" w:themeTint="99"/>
          <w:sz w:val="20"/>
          <w:szCs w:val="20"/>
          <w:lang w:val="en-US"/>
        </w:rPr>
        <w:t xml:space="preserve"> à faire </w:t>
      </w:r>
      <w:r>
        <w:rPr>
          <w:color w:val="8496B0" w:themeColor="text2" w:themeTint="99"/>
          <w:sz w:val="20"/>
          <w:szCs w:val="20"/>
          <w:lang w:val="en-US"/>
        </w:rPr>
        <w:t xml:space="preserve">“grow on up” </w:t>
      </w:r>
      <w:proofErr w:type="spellStart"/>
      <w:r>
        <w:rPr>
          <w:color w:val="8496B0" w:themeColor="text2" w:themeTint="99"/>
          <w:sz w:val="20"/>
          <w:szCs w:val="20"/>
          <w:lang w:val="en-US"/>
        </w:rPr>
        <w:t>ou</w:t>
      </w:r>
      <w:proofErr w:type="spellEnd"/>
      <w:r>
        <w:rPr>
          <w:color w:val="8496B0" w:themeColor="text2" w:themeTint="99"/>
          <w:sz w:val="20"/>
          <w:szCs w:val="20"/>
          <w:lang w:val="en-US"/>
        </w:rPr>
        <w:t xml:space="preserve"> “ride up”</w:t>
      </w:r>
      <w:r w:rsidRPr="00236710">
        <w:rPr>
          <w:color w:val="8496B0" w:themeColor="text2" w:themeTint="99"/>
          <w:sz w:val="20"/>
          <w:szCs w:val="20"/>
          <w:lang w:val="en-US"/>
        </w:rPr>
        <w:t xml:space="preserve"> </w:t>
      </w:r>
      <w:r>
        <w:rPr>
          <w:color w:val="8496B0" w:themeColor="text2" w:themeTint="99"/>
          <w:sz w:val="20"/>
          <w:szCs w:val="20"/>
          <w:lang w:val="en-US"/>
        </w:rPr>
        <w:t>statistic</w:t>
      </w:r>
      <w:r w:rsidRPr="00236710">
        <w:rPr>
          <w:color w:val="8496B0" w:themeColor="text2" w:themeTint="99"/>
          <w:sz w:val="20"/>
          <w:szCs w:val="20"/>
          <w:lang w:val="en-US"/>
        </w:rPr>
        <w:t xml:space="preserve">s </w:t>
      </w:r>
      <w:r>
        <w:rPr>
          <w:color w:val="8496B0" w:themeColor="text2" w:themeTint="99"/>
          <w:sz w:val="20"/>
          <w:szCs w:val="20"/>
          <w:lang w:val="en-US"/>
        </w:rPr>
        <w:t>of the “productive chain</w:t>
      </w:r>
      <w:proofErr w:type="gramStart"/>
      <w:r>
        <w:rPr>
          <w:color w:val="8496B0" w:themeColor="text2" w:themeTint="99"/>
          <w:sz w:val="20"/>
          <w:szCs w:val="20"/>
          <w:lang w:val="en-US"/>
        </w:rPr>
        <w:t>”</w:t>
      </w:r>
      <w:r w:rsidRPr="00236710">
        <w:rPr>
          <w:color w:val="8496B0" w:themeColor="text2" w:themeTint="99"/>
          <w:sz w:val="20"/>
          <w:szCs w:val="20"/>
          <w:lang w:val="en-US"/>
        </w:rPr>
        <w:t xml:space="preserve"> </w:t>
      </w:r>
      <w:r>
        <w:rPr>
          <w:color w:val="8496B0" w:themeColor="text2" w:themeTint="99"/>
          <w:sz w:val="20"/>
          <w:szCs w:val="20"/>
          <w:lang w:val="en-US"/>
        </w:rPr>
        <w:t xml:space="preserve"> </w:t>
      </w:r>
      <w:proofErr w:type="spellStart"/>
      <w:r>
        <w:rPr>
          <w:color w:val="8496B0" w:themeColor="text2" w:themeTint="99"/>
          <w:sz w:val="20"/>
          <w:szCs w:val="20"/>
          <w:lang w:val="en-US"/>
        </w:rPr>
        <w:t>ou</w:t>
      </w:r>
      <w:proofErr w:type="spellEnd"/>
      <w:proofErr w:type="gramEnd"/>
      <w:r>
        <w:rPr>
          <w:color w:val="8496B0" w:themeColor="text2" w:themeTint="99"/>
          <w:sz w:val="20"/>
          <w:szCs w:val="20"/>
          <w:lang w:val="en-US"/>
        </w:rPr>
        <w:t xml:space="preserve"> “manufacturing </w:t>
      </w:r>
      <w:proofErr w:type="spellStart"/>
      <w:r>
        <w:rPr>
          <w:color w:val="8496B0" w:themeColor="text2" w:themeTint="99"/>
          <w:sz w:val="20"/>
          <w:szCs w:val="20"/>
          <w:lang w:val="en-US"/>
        </w:rPr>
        <w:t>chain”</w:t>
      </w:r>
      <w:r w:rsidRPr="00236710">
        <w:rPr>
          <w:color w:val="7030A0"/>
          <w:sz w:val="20"/>
          <w:szCs w:val="20"/>
          <w:lang w:val="en-US"/>
        </w:rPr>
        <w:t>DOCUPOST</w:t>
      </w:r>
      <w:proofErr w:type="spellEnd"/>
      <w:r w:rsidRPr="00236710">
        <w:rPr>
          <w:color w:val="7030A0"/>
          <w:sz w:val="20"/>
          <w:szCs w:val="20"/>
          <w:lang w:val="en-US"/>
        </w:rPr>
        <w:t xml:space="preserve"> </w:t>
      </w:r>
      <w:r>
        <w:rPr>
          <w:color w:val="8496B0" w:themeColor="text2" w:themeTint="99"/>
          <w:sz w:val="20"/>
          <w:szCs w:val="20"/>
          <w:lang w:val="en-US"/>
        </w:rPr>
        <w:t>to improve productivity</w:t>
      </w:r>
      <w:r w:rsidRPr="00236710">
        <w:rPr>
          <w:color w:val="8496B0" w:themeColor="text2" w:themeTint="99"/>
          <w:sz w:val="20"/>
          <w:szCs w:val="20"/>
          <w:lang w:val="en-US"/>
        </w:rPr>
        <w:t xml:space="preserve"> </w:t>
      </w:r>
      <w:r>
        <w:rPr>
          <w:color w:val="8496B0" w:themeColor="text2" w:themeTint="99"/>
          <w:sz w:val="20"/>
          <w:szCs w:val="20"/>
          <w:lang w:val="en-US"/>
        </w:rPr>
        <w:t xml:space="preserve">by giving a visibility to organize  “repairs” </w:t>
      </w:r>
      <w:proofErr w:type="spellStart"/>
      <w:r>
        <w:rPr>
          <w:color w:val="8496B0" w:themeColor="text2" w:themeTint="99"/>
          <w:sz w:val="20"/>
          <w:szCs w:val="20"/>
          <w:lang w:val="en-US"/>
        </w:rPr>
        <w:t>ou</w:t>
      </w:r>
      <w:proofErr w:type="spellEnd"/>
      <w:r>
        <w:rPr>
          <w:color w:val="8496B0" w:themeColor="text2" w:themeTint="99"/>
          <w:sz w:val="20"/>
          <w:szCs w:val="20"/>
          <w:lang w:val="en-US"/>
        </w:rPr>
        <w:t xml:space="preserve"> “solutions”</w:t>
      </w:r>
      <w:r w:rsidRPr="00236710">
        <w:rPr>
          <w:color w:val="8496B0" w:themeColor="text2" w:themeTint="99"/>
          <w:sz w:val="20"/>
          <w:szCs w:val="20"/>
          <w:lang w:val="en-US"/>
        </w:rPr>
        <w:t xml:space="preserve">.  </w:t>
      </w:r>
      <w:r>
        <w:rPr>
          <w:color w:val="8496B0" w:themeColor="text2" w:themeTint="99"/>
          <w:sz w:val="20"/>
          <w:szCs w:val="20"/>
          <w:lang w:val="en-US"/>
        </w:rPr>
        <w:t>One of the</w:t>
      </w:r>
      <w:r w:rsidRPr="00236710">
        <w:rPr>
          <w:color w:val="8496B0" w:themeColor="text2" w:themeTint="99"/>
          <w:sz w:val="20"/>
          <w:szCs w:val="20"/>
          <w:lang w:val="en-US"/>
        </w:rPr>
        <w:t xml:space="preserve"> </w:t>
      </w:r>
      <w:r w:rsidRPr="00236710">
        <w:rPr>
          <w:color w:val="7030A0"/>
          <w:sz w:val="20"/>
          <w:szCs w:val="20"/>
          <w:lang w:val="en-US"/>
        </w:rPr>
        <w:t>DOCUPOST</w:t>
      </w:r>
      <w:r>
        <w:rPr>
          <w:color w:val="7030A0"/>
          <w:sz w:val="20"/>
          <w:szCs w:val="20"/>
          <w:lang w:val="en-US"/>
        </w:rPr>
        <w:t xml:space="preserve"> </w:t>
      </w:r>
      <w:r w:rsidRPr="00F72DED">
        <w:rPr>
          <w:color w:val="808080" w:themeColor="background1" w:themeShade="80"/>
          <w:sz w:val="20"/>
          <w:szCs w:val="20"/>
          <w:lang w:val="en-US"/>
        </w:rPr>
        <w:t>steps</w:t>
      </w:r>
      <w:r w:rsidRPr="00236710">
        <w:rPr>
          <w:color w:val="7030A0"/>
          <w:sz w:val="20"/>
          <w:szCs w:val="20"/>
          <w:lang w:val="en-US"/>
        </w:rPr>
        <w:t xml:space="preserve"> </w:t>
      </w:r>
      <w:r>
        <w:rPr>
          <w:color w:val="7030A0"/>
          <w:sz w:val="20"/>
          <w:szCs w:val="20"/>
          <w:lang w:val="en-US"/>
        </w:rPr>
        <w:t>is to update, for every worked batch</w:t>
      </w:r>
      <w:proofErr w:type="gramStart"/>
      <w:r>
        <w:rPr>
          <w:color w:val="8496B0" w:themeColor="text2" w:themeTint="99"/>
          <w:sz w:val="20"/>
          <w:szCs w:val="20"/>
          <w:lang w:val="en-US"/>
        </w:rPr>
        <w:t>,  tables</w:t>
      </w:r>
      <w:proofErr w:type="gramEnd"/>
      <w:r>
        <w:rPr>
          <w:color w:val="8496B0" w:themeColor="text2" w:themeTint="99"/>
          <w:sz w:val="20"/>
          <w:szCs w:val="20"/>
          <w:lang w:val="en-US"/>
        </w:rPr>
        <w:t xml:space="preserve"> indicato</w:t>
      </w:r>
      <w:r w:rsidRPr="00236710">
        <w:rPr>
          <w:color w:val="8496B0" w:themeColor="text2" w:themeTint="99"/>
          <w:sz w:val="20"/>
          <w:szCs w:val="20"/>
          <w:lang w:val="en-US"/>
        </w:rPr>
        <w:t xml:space="preserve">rs </w:t>
      </w:r>
      <w:r>
        <w:rPr>
          <w:color w:val="8496B0" w:themeColor="text2" w:themeTint="99"/>
          <w:sz w:val="20"/>
          <w:szCs w:val="20"/>
          <w:lang w:val="en-US"/>
        </w:rPr>
        <w:t>which</w:t>
      </w:r>
      <w:r w:rsidRPr="00236710">
        <w:rPr>
          <w:color w:val="8496B0" w:themeColor="text2" w:themeTint="99"/>
          <w:sz w:val="20"/>
          <w:szCs w:val="20"/>
          <w:lang w:val="en-US"/>
        </w:rPr>
        <w:t xml:space="preserve"> </w:t>
      </w:r>
      <w:r>
        <w:rPr>
          <w:color w:val="8496B0" w:themeColor="text2" w:themeTint="99"/>
          <w:sz w:val="20"/>
          <w:szCs w:val="20"/>
          <w:lang w:val="en-US"/>
        </w:rPr>
        <w:t>will be exploited to development of these statistics</w:t>
      </w:r>
      <w:r w:rsidRPr="00236710">
        <w:rPr>
          <w:color w:val="8496B0" w:themeColor="text2" w:themeTint="99"/>
          <w:sz w:val="20"/>
          <w:szCs w:val="20"/>
          <w:lang w:val="en-US"/>
        </w:rPr>
        <w:t xml:space="preserve">. </w:t>
      </w:r>
      <w:r>
        <w:rPr>
          <w:color w:val="8496B0" w:themeColor="text2" w:themeTint="99"/>
          <w:sz w:val="20"/>
          <w:szCs w:val="20"/>
          <w:lang w:val="en-US"/>
        </w:rPr>
        <w:t>The studies tasks</w:t>
      </w:r>
      <w:r w:rsidRPr="00236710">
        <w:rPr>
          <w:color w:val="8496B0" w:themeColor="text2" w:themeTint="99"/>
          <w:sz w:val="20"/>
          <w:szCs w:val="20"/>
          <w:lang w:val="en-US"/>
        </w:rPr>
        <w:t xml:space="preserve"> </w:t>
      </w:r>
      <w:r>
        <w:rPr>
          <w:color w:val="8496B0" w:themeColor="text2" w:themeTint="99"/>
          <w:sz w:val="20"/>
          <w:szCs w:val="20"/>
          <w:lang w:val="en-US"/>
        </w:rPr>
        <w:t xml:space="preserve">are essentially </w:t>
      </w:r>
      <w:proofErr w:type="gramStart"/>
      <w:r>
        <w:rPr>
          <w:color w:val="8496B0" w:themeColor="text2" w:themeTint="99"/>
          <w:sz w:val="20"/>
          <w:szCs w:val="20"/>
          <w:lang w:val="en-US"/>
        </w:rPr>
        <w:t>a</w:t>
      </w:r>
      <w:proofErr w:type="gramEnd"/>
      <w:r>
        <w:rPr>
          <w:color w:val="8496B0" w:themeColor="text2" w:themeTint="99"/>
          <w:sz w:val="20"/>
          <w:szCs w:val="20"/>
          <w:lang w:val="en-US"/>
        </w:rPr>
        <w:t xml:space="preserve"> automatically “reconnaissance” tasks</w:t>
      </w:r>
      <w:r w:rsidRPr="00236710">
        <w:rPr>
          <w:color w:val="8496B0" w:themeColor="text2" w:themeTint="99"/>
          <w:sz w:val="20"/>
          <w:szCs w:val="20"/>
          <w:lang w:val="en-US"/>
        </w:rPr>
        <w:t xml:space="preserve"> </w:t>
      </w:r>
      <w:r>
        <w:rPr>
          <w:color w:val="8496B0" w:themeColor="text2" w:themeTint="99"/>
          <w:sz w:val="20"/>
          <w:szCs w:val="20"/>
          <w:lang w:val="en-US"/>
        </w:rPr>
        <w:t xml:space="preserve">and </w:t>
      </w:r>
      <w:r w:rsidRPr="00236710">
        <w:rPr>
          <w:color w:val="8496B0" w:themeColor="text2" w:themeTint="99"/>
          <w:sz w:val="20"/>
          <w:szCs w:val="20"/>
          <w:lang w:val="en-US"/>
        </w:rPr>
        <w:t xml:space="preserve">et </w:t>
      </w:r>
      <w:r>
        <w:rPr>
          <w:color w:val="8496B0" w:themeColor="text2" w:themeTint="99"/>
          <w:sz w:val="20"/>
          <w:szCs w:val="20"/>
          <w:lang w:val="en-US"/>
        </w:rPr>
        <w:t>those who require a human intervention (</w:t>
      </w:r>
      <w:proofErr w:type="spellStart"/>
      <w:r>
        <w:rPr>
          <w:color w:val="8496B0" w:themeColor="text2" w:themeTint="99"/>
          <w:sz w:val="20"/>
          <w:szCs w:val="20"/>
          <w:lang w:val="en-US"/>
        </w:rPr>
        <w:t>videocoding</w:t>
      </w:r>
      <w:proofErr w:type="spellEnd"/>
      <w:r>
        <w:rPr>
          <w:color w:val="8496B0" w:themeColor="text2" w:themeTint="99"/>
          <w:sz w:val="20"/>
          <w:szCs w:val="20"/>
          <w:lang w:val="en-US"/>
        </w:rPr>
        <w:t>)</w:t>
      </w:r>
      <w:r w:rsidRPr="00236710">
        <w:rPr>
          <w:color w:val="8496B0" w:themeColor="text2" w:themeTint="99"/>
          <w:sz w:val="20"/>
          <w:szCs w:val="20"/>
          <w:lang w:val="en-US"/>
        </w:rPr>
        <w:t xml:space="preserve">. </w:t>
      </w:r>
    </w:p>
    <w:p w:rsidR="00BB34E8" w:rsidRPr="00236710" w:rsidRDefault="00BB34E8" w:rsidP="00BB34E8">
      <w:pPr>
        <w:rPr>
          <w:color w:val="8496B0" w:themeColor="text2" w:themeTint="99"/>
          <w:sz w:val="20"/>
          <w:szCs w:val="20"/>
          <w:lang w:val="en-US"/>
        </w:rPr>
      </w:pPr>
      <w:r>
        <w:rPr>
          <w:color w:val="8496B0" w:themeColor="text2" w:themeTint="99"/>
          <w:sz w:val="20"/>
          <w:szCs w:val="20"/>
          <w:lang w:val="en-US"/>
        </w:rPr>
        <w:t xml:space="preserve">To show statistics, the charts are </w:t>
      </w:r>
      <w:proofErr w:type="spellStart"/>
      <w:r w:rsidRPr="00236710">
        <w:rPr>
          <w:color w:val="8496B0" w:themeColor="text2" w:themeTint="99"/>
          <w:sz w:val="20"/>
          <w:szCs w:val="20"/>
          <w:lang w:val="en-US"/>
        </w:rPr>
        <w:t>alimentés</w:t>
      </w:r>
      <w:proofErr w:type="spellEnd"/>
      <w:r w:rsidRPr="00236710">
        <w:rPr>
          <w:color w:val="8496B0" w:themeColor="text2" w:themeTint="99"/>
          <w:sz w:val="20"/>
          <w:szCs w:val="20"/>
          <w:lang w:val="en-US"/>
        </w:rPr>
        <w:t xml:space="preserve"> </w:t>
      </w:r>
      <w:r>
        <w:rPr>
          <w:color w:val="8496B0" w:themeColor="text2" w:themeTint="99"/>
          <w:sz w:val="20"/>
          <w:szCs w:val="20"/>
          <w:lang w:val="en-US"/>
        </w:rPr>
        <w:t xml:space="preserve">and </w:t>
      </w:r>
      <w:proofErr w:type="spellStart"/>
      <w:r>
        <w:rPr>
          <w:color w:val="8496B0" w:themeColor="text2" w:themeTint="99"/>
          <w:sz w:val="20"/>
          <w:szCs w:val="20"/>
          <w:lang w:val="en-US"/>
        </w:rPr>
        <w:t>regulary</w:t>
      </w:r>
      <w:proofErr w:type="spellEnd"/>
      <w:r>
        <w:rPr>
          <w:color w:val="8496B0" w:themeColor="text2" w:themeTint="99"/>
          <w:sz w:val="20"/>
          <w:szCs w:val="20"/>
          <w:lang w:val="en-US"/>
        </w:rPr>
        <w:t xml:space="preserve"> update to quickly visualize</w:t>
      </w:r>
      <w:r w:rsidRPr="00236710">
        <w:rPr>
          <w:color w:val="8496B0" w:themeColor="text2" w:themeTint="99"/>
          <w:sz w:val="20"/>
          <w:szCs w:val="20"/>
          <w:lang w:val="en-US"/>
        </w:rPr>
        <w:t xml:space="preserve"> </w:t>
      </w:r>
      <w:r>
        <w:rPr>
          <w:color w:val="8496B0" w:themeColor="text2" w:themeTint="99"/>
          <w:sz w:val="20"/>
          <w:szCs w:val="20"/>
          <w:lang w:val="en-US"/>
        </w:rPr>
        <w:t>something likely malfunctions</w:t>
      </w:r>
      <w:r w:rsidRPr="00236710">
        <w:rPr>
          <w:color w:val="8496B0" w:themeColor="text2" w:themeTint="99"/>
          <w:sz w:val="20"/>
          <w:szCs w:val="20"/>
          <w:lang w:val="en-US"/>
        </w:rPr>
        <w:t xml:space="preserve"> </w:t>
      </w:r>
      <w:r>
        <w:rPr>
          <w:color w:val="8496B0" w:themeColor="text2" w:themeTint="99"/>
          <w:sz w:val="20"/>
          <w:szCs w:val="20"/>
          <w:lang w:val="en-US"/>
        </w:rPr>
        <w:t>in order to anticipate</w:t>
      </w:r>
      <w:r w:rsidRPr="00236710">
        <w:rPr>
          <w:color w:val="8496B0" w:themeColor="text2" w:themeTint="99"/>
          <w:sz w:val="20"/>
          <w:szCs w:val="20"/>
          <w:lang w:val="en-US"/>
        </w:rPr>
        <w:t xml:space="preserve"> </w:t>
      </w:r>
      <w:r>
        <w:rPr>
          <w:color w:val="8496B0" w:themeColor="text2" w:themeTint="99"/>
          <w:sz w:val="20"/>
          <w:szCs w:val="20"/>
          <w:lang w:val="en-US"/>
        </w:rPr>
        <w:t xml:space="preserve">or solved </w:t>
      </w:r>
      <w:proofErr w:type="gramStart"/>
      <w:r>
        <w:rPr>
          <w:color w:val="8496B0" w:themeColor="text2" w:themeTint="99"/>
          <w:sz w:val="20"/>
          <w:szCs w:val="20"/>
          <w:lang w:val="en-US"/>
        </w:rPr>
        <w:t xml:space="preserve">these </w:t>
      </w:r>
      <w:r w:rsidRPr="00236710">
        <w:rPr>
          <w:color w:val="8496B0" w:themeColor="text2" w:themeTint="99"/>
          <w:sz w:val="20"/>
          <w:szCs w:val="20"/>
          <w:lang w:val="en-US"/>
        </w:rPr>
        <w:t xml:space="preserve"> </w:t>
      </w:r>
      <w:r>
        <w:rPr>
          <w:color w:val="8496B0" w:themeColor="text2" w:themeTint="99"/>
          <w:sz w:val="20"/>
          <w:szCs w:val="20"/>
          <w:lang w:val="en-US"/>
        </w:rPr>
        <w:t>on</w:t>
      </w:r>
      <w:proofErr w:type="gramEnd"/>
      <w:r>
        <w:rPr>
          <w:color w:val="8496B0" w:themeColor="text2" w:themeTint="99"/>
          <w:sz w:val="20"/>
          <w:szCs w:val="20"/>
          <w:lang w:val="en-US"/>
        </w:rPr>
        <w:t xml:space="preserve"> reduced time</w:t>
      </w:r>
      <w:r w:rsidRPr="00236710">
        <w:rPr>
          <w:color w:val="8496B0" w:themeColor="text2" w:themeTint="99"/>
          <w:sz w:val="20"/>
          <w:szCs w:val="20"/>
          <w:lang w:val="en-US"/>
        </w:rPr>
        <w:t>.</w:t>
      </w:r>
    </w:p>
    <w:p w:rsidR="00BB34E8" w:rsidRPr="00236710" w:rsidRDefault="00BB34E8" w:rsidP="00BB34E8">
      <w:pPr>
        <w:rPr>
          <w:sz w:val="28"/>
          <w:szCs w:val="28"/>
          <w:lang w:val="en-US"/>
        </w:rPr>
      </w:pPr>
      <w:r w:rsidRPr="00236710">
        <w:rPr>
          <w:sz w:val="28"/>
          <w:szCs w:val="28"/>
          <w:lang w:val="en-US"/>
        </w:rPr>
        <w:t xml:space="preserve">How it </w:t>
      </w:r>
      <w:proofErr w:type="gramStart"/>
      <w:r w:rsidRPr="00236710">
        <w:rPr>
          <w:sz w:val="28"/>
          <w:szCs w:val="28"/>
          <w:lang w:val="en-US"/>
        </w:rPr>
        <w:t>works ? </w:t>
      </w:r>
      <w:proofErr w:type="gramEnd"/>
      <w:r w:rsidRPr="00236710">
        <w:rPr>
          <w:sz w:val="28"/>
          <w:szCs w:val="28"/>
          <w:lang w:val="en-US"/>
        </w:rPr>
        <w:t>:</w:t>
      </w:r>
    </w:p>
    <w:p w:rsidR="00BB34E8" w:rsidRPr="00236710" w:rsidRDefault="00BB34E8" w:rsidP="00BB34E8">
      <w:pPr>
        <w:ind w:left="708"/>
        <w:rPr>
          <w:color w:val="8496B0" w:themeColor="text2" w:themeTint="99"/>
          <w:sz w:val="20"/>
          <w:szCs w:val="20"/>
          <w:lang w:val="en-US"/>
        </w:rPr>
      </w:pPr>
      <w:r w:rsidRPr="00236710">
        <w:rPr>
          <w:color w:val="8496B0" w:themeColor="text2" w:themeTint="99"/>
          <w:sz w:val="20"/>
          <w:szCs w:val="20"/>
          <w:lang w:val="en-US"/>
        </w:rPr>
        <w:t xml:space="preserve">- </w:t>
      </w:r>
      <w:r w:rsidRPr="00236710">
        <w:rPr>
          <w:sz w:val="20"/>
          <w:szCs w:val="20"/>
          <w:lang w:val="en-US"/>
        </w:rPr>
        <w:t xml:space="preserve">First </w:t>
      </w:r>
      <w:proofErr w:type="gramStart"/>
      <w:r w:rsidRPr="00236710">
        <w:rPr>
          <w:sz w:val="20"/>
          <w:szCs w:val="20"/>
          <w:lang w:val="en-US"/>
        </w:rPr>
        <w:t>step </w:t>
      </w:r>
      <w:r w:rsidRPr="00236710">
        <w:rPr>
          <w:b/>
          <w:color w:val="8496B0" w:themeColor="text2" w:themeTint="99"/>
          <w:sz w:val="20"/>
          <w:szCs w:val="20"/>
          <w:lang w:val="en-US"/>
        </w:rPr>
        <w:t>:</w:t>
      </w:r>
      <w:proofErr w:type="gramEnd"/>
      <w:r w:rsidRPr="00236710">
        <w:rPr>
          <w:b/>
          <w:color w:val="8496B0" w:themeColor="text2" w:themeTint="99"/>
          <w:sz w:val="20"/>
          <w:szCs w:val="20"/>
          <w:lang w:val="en-US"/>
        </w:rPr>
        <w:t xml:space="preserve"> </w:t>
      </w:r>
      <w:r>
        <w:rPr>
          <w:b/>
          <w:color w:val="8496B0" w:themeColor="text2" w:themeTint="99"/>
          <w:sz w:val="20"/>
          <w:szCs w:val="20"/>
          <w:lang w:val="en-US"/>
        </w:rPr>
        <w:t>Connect</w:t>
      </w:r>
      <w:r w:rsidRPr="00236710">
        <w:rPr>
          <w:color w:val="8496B0" w:themeColor="text2" w:themeTint="99"/>
          <w:sz w:val="20"/>
          <w:szCs w:val="20"/>
          <w:lang w:val="en-US"/>
        </w:rPr>
        <w:t xml:space="preserve"> </w:t>
      </w:r>
      <w:r>
        <w:rPr>
          <w:color w:val="8496B0" w:themeColor="text2" w:themeTint="99"/>
          <w:sz w:val="20"/>
          <w:szCs w:val="20"/>
          <w:lang w:val="en-US"/>
        </w:rPr>
        <w:t>from secure connection window</w:t>
      </w:r>
      <w:r w:rsidRPr="00236710">
        <w:rPr>
          <w:color w:val="8496B0" w:themeColor="text2" w:themeTint="99"/>
          <w:sz w:val="20"/>
          <w:szCs w:val="20"/>
          <w:lang w:val="en-US"/>
        </w:rPr>
        <w:t xml:space="preserve">. </w:t>
      </w:r>
      <w:r>
        <w:rPr>
          <w:color w:val="8496B0" w:themeColor="text2" w:themeTint="99"/>
          <w:sz w:val="20"/>
          <w:szCs w:val="20"/>
          <w:lang w:val="en-US"/>
        </w:rPr>
        <w:t xml:space="preserve">In terms of </w:t>
      </w:r>
      <w:proofErr w:type="gramStart"/>
      <w:r>
        <w:rPr>
          <w:color w:val="8496B0" w:themeColor="text2" w:themeTint="99"/>
          <w:sz w:val="20"/>
          <w:szCs w:val="20"/>
          <w:lang w:val="en-US"/>
        </w:rPr>
        <w:t>users</w:t>
      </w:r>
      <w:proofErr w:type="gramEnd"/>
      <w:r>
        <w:rPr>
          <w:color w:val="8496B0" w:themeColor="text2" w:themeTint="99"/>
          <w:sz w:val="20"/>
          <w:szCs w:val="20"/>
          <w:lang w:val="en-US"/>
        </w:rPr>
        <w:t xml:space="preserve"> status which connected,</w:t>
      </w:r>
      <w:r w:rsidRPr="00236710">
        <w:rPr>
          <w:color w:val="8496B0" w:themeColor="text2" w:themeTint="99"/>
          <w:sz w:val="20"/>
          <w:szCs w:val="20"/>
          <w:lang w:val="en-US"/>
        </w:rPr>
        <w:t xml:space="preserve"> </w:t>
      </w:r>
      <w:r>
        <w:rPr>
          <w:color w:val="8496B0" w:themeColor="text2" w:themeTint="99"/>
          <w:sz w:val="20"/>
          <w:szCs w:val="20"/>
          <w:lang w:val="en-US"/>
        </w:rPr>
        <w:t>some</w:t>
      </w:r>
      <w:r w:rsidRPr="00236710">
        <w:rPr>
          <w:color w:val="8496B0" w:themeColor="text2" w:themeTint="99"/>
          <w:sz w:val="20"/>
          <w:szCs w:val="20"/>
          <w:lang w:val="en-US"/>
        </w:rPr>
        <w:t xml:space="preserve"> options </w:t>
      </w:r>
      <w:r>
        <w:rPr>
          <w:color w:val="8496B0" w:themeColor="text2" w:themeTint="99"/>
          <w:sz w:val="20"/>
          <w:szCs w:val="20"/>
          <w:lang w:val="en-US"/>
        </w:rPr>
        <w:t>will be hidden</w:t>
      </w:r>
      <w:r w:rsidRPr="00236710">
        <w:rPr>
          <w:color w:val="8496B0" w:themeColor="text2" w:themeTint="99"/>
          <w:sz w:val="20"/>
          <w:szCs w:val="20"/>
          <w:lang w:val="en-US"/>
        </w:rPr>
        <w:t xml:space="preserve">. </w:t>
      </w:r>
      <w:r>
        <w:rPr>
          <w:color w:val="8496B0" w:themeColor="text2" w:themeTint="99"/>
          <w:sz w:val="20"/>
          <w:szCs w:val="20"/>
          <w:lang w:val="en-US"/>
        </w:rPr>
        <w:t xml:space="preserve">Existing two </w:t>
      </w:r>
      <w:proofErr w:type="gramStart"/>
      <w:r>
        <w:rPr>
          <w:color w:val="8496B0" w:themeColor="text2" w:themeTint="99"/>
          <w:sz w:val="20"/>
          <w:szCs w:val="20"/>
          <w:lang w:val="en-US"/>
        </w:rPr>
        <w:t>statu</w:t>
      </w:r>
      <w:r w:rsidRPr="00236710">
        <w:rPr>
          <w:color w:val="8496B0" w:themeColor="text2" w:themeTint="99"/>
          <w:sz w:val="20"/>
          <w:szCs w:val="20"/>
          <w:lang w:val="en-US"/>
        </w:rPr>
        <w:t>s :</w:t>
      </w:r>
      <w:proofErr w:type="gramEnd"/>
      <w:r w:rsidRPr="00236710">
        <w:rPr>
          <w:color w:val="8496B0" w:themeColor="text2" w:themeTint="99"/>
          <w:sz w:val="20"/>
          <w:szCs w:val="20"/>
          <w:lang w:val="en-US"/>
        </w:rPr>
        <w:t xml:space="preserve"> « </w:t>
      </w:r>
      <w:proofErr w:type="spellStart"/>
      <w:r w:rsidRPr="00236710">
        <w:rPr>
          <w:color w:val="7030A0"/>
          <w:sz w:val="20"/>
          <w:szCs w:val="20"/>
          <w:lang w:val="en-US"/>
        </w:rPr>
        <w:t>opérateur</w:t>
      </w:r>
      <w:proofErr w:type="spellEnd"/>
      <w:r w:rsidRPr="00236710">
        <w:rPr>
          <w:color w:val="7030A0"/>
          <w:sz w:val="20"/>
          <w:szCs w:val="20"/>
          <w:lang w:val="en-US"/>
        </w:rPr>
        <w:t> </w:t>
      </w:r>
      <w:r>
        <w:rPr>
          <w:color w:val="8496B0" w:themeColor="text2" w:themeTint="99"/>
          <w:sz w:val="20"/>
          <w:szCs w:val="20"/>
          <w:lang w:val="en-US"/>
        </w:rPr>
        <w:t>» and</w:t>
      </w:r>
      <w:r w:rsidRPr="00236710">
        <w:rPr>
          <w:color w:val="8496B0" w:themeColor="text2" w:themeTint="99"/>
          <w:sz w:val="20"/>
          <w:szCs w:val="20"/>
          <w:lang w:val="en-US"/>
        </w:rPr>
        <w:t xml:space="preserve"> « </w:t>
      </w:r>
      <w:proofErr w:type="spellStart"/>
      <w:r w:rsidRPr="00236710">
        <w:rPr>
          <w:color w:val="7030A0"/>
          <w:sz w:val="20"/>
          <w:szCs w:val="20"/>
          <w:lang w:val="en-US"/>
        </w:rPr>
        <w:t>responsable</w:t>
      </w:r>
      <w:proofErr w:type="spellEnd"/>
      <w:r w:rsidRPr="00236710">
        <w:rPr>
          <w:color w:val="7030A0"/>
          <w:sz w:val="20"/>
          <w:szCs w:val="20"/>
          <w:lang w:val="en-US"/>
        </w:rPr>
        <w:t> </w:t>
      </w:r>
      <w:r w:rsidRPr="00236710">
        <w:rPr>
          <w:color w:val="8496B0" w:themeColor="text2" w:themeTint="99"/>
          <w:sz w:val="20"/>
          <w:szCs w:val="20"/>
          <w:lang w:val="en-US"/>
        </w:rPr>
        <w:t>».</w:t>
      </w:r>
      <w:r w:rsidRPr="00236710">
        <w:rPr>
          <w:color w:val="8496B0" w:themeColor="text2" w:themeTint="99"/>
          <w:sz w:val="20"/>
          <w:szCs w:val="20"/>
          <w:lang w:val="en-US"/>
        </w:rPr>
        <w:br/>
        <w:t xml:space="preserve">- </w:t>
      </w:r>
      <w:r w:rsidRPr="00236710">
        <w:rPr>
          <w:sz w:val="20"/>
          <w:szCs w:val="20"/>
          <w:lang w:val="en-US"/>
        </w:rPr>
        <w:t xml:space="preserve">Second </w:t>
      </w:r>
      <w:proofErr w:type="gramStart"/>
      <w:r w:rsidRPr="00236710">
        <w:rPr>
          <w:sz w:val="20"/>
          <w:szCs w:val="20"/>
          <w:lang w:val="en-US"/>
        </w:rPr>
        <w:t>step </w:t>
      </w:r>
      <w:r w:rsidRPr="00236710">
        <w:rPr>
          <w:color w:val="8496B0" w:themeColor="text2" w:themeTint="99"/>
          <w:sz w:val="20"/>
          <w:szCs w:val="20"/>
          <w:lang w:val="en-US"/>
        </w:rPr>
        <w:t>:</w:t>
      </w:r>
      <w:proofErr w:type="gramEnd"/>
      <w:r w:rsidRPr="00236710">
        <w:rPr>
          <w:color w:val="8496B0" w:themeColor="text2" w:themeTint="99"/>
          <w:sz w:val="20"/>
          <w:szCs w:val="20"/>
          <w:lang w:val="en-US"/>
        </w:rPr>
        <w:t xml:space="preserve"> </w:t>
      </w:r>
      <w:r>
        <w:rPr>
          <w:b/>
          <w:color w:val="8496B0" w:themeColor="text2" w:themeTint="99"/>
          <w:sz w:val="20"/>
          <w:szCs w:val="20"/>
          <w:lang w:val="en-US"/>
        </w:rPr>
        <w:t>Chose</w:t>
      </w:r>
      <w:r w:rsidRPr="00236710">
        <w:rPr>
          <w:color w:val="8496B0" w:themeColor="text2" w:themeTint="99"/>
          <w:sz w:val="20"/>
          <w:szCs w:val="20"/>
          <w:lang w:val="en-US"/>
        </w:rPr>
        <w:t xml:space="preserve"> </w:t>
      </w:r>
      <w:r>
        <w:rPr>
          <w:color w:val="8496B0" w:themeColor="text2" w:themeTint="99"/>
          <w:sz w:val="20"/>
          <w:szCs w:val="20"/>
          <w:lang w:val="en-US"/>
        </w:rPr>
        <w:t>how you want insert into application</w:t>
      </w:r>
      <w:r w:rsidRPr="00236710">
        <w:rPr>
          <w:color w:val="8496B0" w:themeColor="text2" w:themeTint="99"/>
          <w:sz w:val="20"/>
          <w:szCs w:val="20"/>
          <w:lang w:val="en-US"/>
        </w:rPr>
        <w:t xml:space="preserve"> </w:t>
      </w:r>
      <w:r>
        <w:rPr>
          <w:color w:val="8496B0" w:themeColor="text2" w:themeTint="99"/>
          <w:sz w:val="20"/>
          <w:szCs w:val="20"/>
          <w:lang w:val="en-US"/>
        </w:rPr>
        <w:t>on the main sight. You must click on one of the buttons which leads to</w:t>
      </w:r>
      <w:r w:rsidRPr="00236710">
        <w:rPr>
          <w:color w:val="8496B0" w:themeColor="text2" w:themeTint="99"/>
          <w:sz w:val="20"/>
          <w:szCs w:val="20"/>
          <w:lang w:val="en-US"/>
        </w:rPr>
        <w:t xml:space="preserve"> </w:t>
      </w:r>
      <w:r>
        <w:rPr>
          <w:color w:val="8496B0" w:themeColor="text2" w:themeTint="99"/>
          <w:sz w:val="20"/>
          <w:szCs w:val="20"/>
          <w:lang w:val="en-US"/>
        </w:rPr>
        <w:t xml:space="preserve">charts </w:t>
      </w:r>
      <w:r w:rsidRPr="00236710">
        <w:rPr>
          <w:color w:val="8496B0" w:themeColor="text2" w:themeTint="99"/>
          <w:sz w:val="20"/>
          <w:szCs w:val="20"/>
          <w:lang w:val="en-US"/>
        </w:rPr>
        <w:t xml:space="preserve">, </w:t>
      </w:r>
      <w:proofErr w:type="spellStart"/>
      <w:r w:rsidRPr="00236710">
        <w:rPr>
          <w:color w:val="8496B0" w:themeColor="text2" w:themeTint="99"/>
          <w:sz w:val="20"/>
          <w:szCs w:val="20"/>
          <w:lang w:val="en-US"/>
        </w:rPr>
        <w:t>visant</w:t>
      </w:r>
      <w:proofErr w:type="spellEnd"/>
      <w:r w:rsidRPr="00236710">
        <w:rPr>
          <w:color w:val="8496B0" w:themeColor="text2" w:themeTint="99"/>
          <w:sz w:val="20"/>
          <w:szCs w:val="20"/>
          <w:lang w:val="en-US"/>
        </w:rPr>
        <w:t xml:space="preserve"> à </w:t>
      </w:r>
      <w:r>
        <w:rPr>
          <w:color w:val="8496B0" w:themeColor="text2" w:themeTint="99"/>
          <w:sz w:val="20"/>
          <w:szCs w:val="20"/>
          <w:lang w:val="en-US"/>
        </w:rPr>
        <w:t xml:space="preserve">interpret the data </w:t>
      </w:r>
      <w:r w:rsidRPr="00236710">
        <w:rPr>
          <w:color w:val="8496B0" w:themeColor="text2" w:themeTint="99"/>
          <w:sz w:val="20"/>
          <w:szCs w:val="20"/>
          <w:lang w:val="en-US"/>
        </w:rPr>
        <w:t xml:space="preserve"> </w:t>
      </w:r>
      <w:r>
        <w:rPr>
          <w:color w:val="8496B0" w:themeColor="text2" w:themeTint="99"/>
          <w:sz w:val="20"/>
          <w:szCs w:val="20"/>
          <w:lang w:val="en-US"/>
        </w:rPr>
        <w:t>wants you get (</w:t>
      </w:r>
      <w:proofErr w:type="spellStart"/>
      <w:r>
        <w:rPr>
          <w:color w:val="8496B0" w:themeColor="text2" w:themeTint="99"/>
          <w:sz w:val="20"/>
          <w:szCs w:val="20"/>
          <w:lang w:val="en-US"/>
        </w:rPr>
        <w:t>mdr</w:t>
      </w:r>
      <w:proofErr w:type="spellEnd"/>
      <w:r>
        <w:rPr>
          <w:color w:val="8496B0" w:themeColor="text2" w:themeTint="99"/>
          <w:sz w:val="20"/>
          <w:szCs w:val="20"/>
          <w:lang w:val="en-US"/>
        </w:rPr>
        <w:t>)</w:t>
      </w:r>
      <w:r w:rsidRPr="00236710">
        <w:rPr>
          <w:color w:val="8496B0" w:themeColor="text2" w:themeTint="99"/>
          <w:sz w:val="20"/>
          <w:szCs w:val="20"/>
          <w:lang w:val="en-US"/>
        </w:rPr>
        <w:t xml:space="preserve">, </w:t>
      </w:r>
      <w:r>
        <w:rPr>
          <w:color w:val="8496B0" w:themeColor="text2" w:themeTint="99"/>
          <w:sz w:val="20"/>
          <w:szCs w:val="20"/>
          <w:lang w:val="en-US"/>
        </w:rPr>
        <w:t xml:space="preserve">or you can directed to forms for create a new application and update it too (de </w:t>
      </w:r>
      <w:proofErr w:type="spellStart"/>
      <w:r>
        <w:rPr>
          <w:color w:val="8496B0" w:themeColor="text2" w:themeTint="99"/>
          <w:sz w:val="20"/>
          <w:szCs w:val="20"/>
          <w:lang w:val="en-US"/>
        </w:rPr>
        <w:t>pire</w:t>
      </w:r>
      <w:proofErr w:type="spellEnd"/>
      <w:r>
        <w:rPr>
          <w:color w:val="8496B0" w:themeColor="text2" w:themeTint="99"/>
          <w:sz w:val="20"/>
          <w:szCs w:val="20"/>
          <w:lang w:val="en-US"/>
        </w:rPr>
        <w:t xml:space="preserve"> en </w:t>
      </w:r>
      <w:proofErr w:type="spellStart"/>
      <w:r>
        <w:rPr>
          <w:color w:val="8496B0" w:themeColor="text2" w:themeTint="99"/>
          <w:sz w:val="20"/>
          <w:szCs w:val="20"/>
          <w:lang w:val="en-US"/>
        </w:rPr>
        <w:t>pire</w:t>
      </w:r>
      <w:proofErr w:type="spellEnd"/>
      <w:r>
        <w:rPr>
          <w:color w:val="8496B0" w:themeColor="text2" w:themeTint="99"/>
          <w:sz w:val="20"/>
          <w:szCs w:val="20"/>
          <w:lang w:val="en-US"/>
        </w:rPr>
        <w:t>…).</w:t>
      </w:r>
    </w:p>
    <w:p w:rsidR="00BB34E8" w:rsidRDefault="00BB34E8" w:rsidP="00BB34E8">
      <w:pPr>
        <w:ind w:left="708"/>
        <w:rPr>
          <w:color w:val="8496B0" w:themeColor="text2" w:themeTint="99"/>
          <w:sz w:val="20"/>
          <w:szCs w:val="20"/>
          <w:lang w:val="en-US"/>
        </w:rPr>
      </w:pPr>
      <w:r w:rsidRPr="00236710">
        <w:rPr>
          <w:color w:val="8496B0" w:themeColor="text2" w:themeTint="99"/>
          <w:sz w:val="20"/>
          <w:szCs w:val="20"/>
          <w:lang w:val="en-US"/>
        </w:rPr>
        <w:t xml:space="preserve">- </w:t>
      </w:r>
      <w:r w:rsidRPr="00236710">
        <w:rPr>
          <w:sz w:val="20"/>
          <w:szCs w:val="20"/>
          <w:lang w:val="en-US"/>
        </w:rPr>
        <w:t xml:space="preserve">Third </w:t>
      </w:r>
      <w:proofErr w:type="gramStart"/>
      <w:r w:rsidRPr="00236710">
        <w:rPr>
          <w:sz w:val="20"/>
          <w:szCs w:val="20"/>
          <w:lang w:val="en-US"/>
        </w:rPr>
        <w:t>step </w:t>
      </w:r>
      <w:r w:rsidRPr="00236710">
        <w:rPr>
          <w:color w:val="8496B0" w:themeColor="text2" w:themeTint="99"/>
          <w:sz w:val="20"/>
          <w:szCs w:val="20"/>
          <w:lang w:val="en-US"/>
        </w:rPr>
        <w:t>:</w:t>
      </w:r>
      <w:proofErr w:type="gramEnd"/>
      <w:r w:rsidRPr="00236710">
        <w:rPr>
          <w:color w:val="8496B0" w:themeColor="text2" w:themeTint="99"/>
          <w:sz w:val="20"/>
          <w:szCs w:val="20"/>
          <w:lang w:val="en-US"/>
        </w:rPr>
        <w:t xml:space="preserve"> </w:t>
      </w:r>
      <w:r>
        <w:rPr>
          <w:color w:val="8496B0" w:themeColor="text2" w:themeTint="99"/>
          <w:sz w:val="20"/>
          <w:szCs w:val="20"/>
          <w:lang w:val="en-US"/>
        </w:rPr>
        <w:t>At the opening of my application, each chart</w:t>
      </w:r>
      <w:r w:rsidRPr="00236710">
        <w:rPr>
          <w:color w:val="8496B0" w:themeColor="text2" w:themeTint="99"/>
          <w:sz w:val="20"/>
          <w:szCs w:val="20"/>
          <w:lang w:val="en-US"/>
        </w:rPr>
        <w:t xml:space="preserve"> </w:t>
      </w:r>
      <w:proofErr w:type="spellStart"/>
      <w:r>
        <w:rPr>
          <w:color w:val="8496B0" w:themeColor="text2" w:themeTint="99"/>
          <w:sz w:val="20"/>
          <w:szCs w:val="20"/>
          <w:lang w:val="en-US"/>
        </w:rPr>
        <w:t>subjet</w:t>
      </w:r>
      <w:proofErr w:type="spellEnd"/>
      <w:r>
        <w:rPr>
          <w:color w:val="8496B0" w:themeColor="text2" w:themeTint="99"/>
          <w:sz w:val="20"/>
          <w:szCs w:val="20"/>
          <w:lang w:val="en-US"/>
        </w:rPr>
        <w:t xml:space="preserve"> to default</w:t>
      </w:r>
      <w:r w:rsidRPr="00236710">
        <w:rPr>
          <w:color w:val="8496B0" w:themeColor="text2" w:themeTint="99"/>
          <w:sz w:val="20"/>
          <w:szCs w:val="20"/>
          <w:lang w:val="en-US"/>
        </w:rPr>
        <w:t xml:space="preserve"> options. </w:t>
      </w:r>
      <w:r>
        <w:rPr>
          <w:color w:val="8496B0" w:themeColor="text2" w:themeTint="99"/>
          <w:sz w:val="20"/>
          <w:szCs w:val="20"/>
          <w:lang w:val="en-US"/>
        </w:rPr>
        <w:t xml:space="preserve">Is it possible to change them to edit the view with de personalized options to </w:t>
      </w:r>
      <w:proofErr w:type="gramStart"/>
      <w:r>
        <w:rPr>
          <w:color w:val="8496B0" w:themeColor="text2" w:themeTint="99"/>
          <w:sz w:val="20"/>
          <w:szCs w:val="20"/>
          <w:lang w:val="en-US"/>
        </w:rPr>
        <w:t>read  the</w:t>
      </w:r>
      <w:proofErr w:type="gramEnd"/>
      <w:r>
        <w:rPr>
          <w:color w:val="8496B0" w:themeColor="text2" w:themeTint="99"/>
          <w:sz w:val="20"/>
          <w:szCs w:val="20"/>
          <w:lang w:val="en-US"/>
        </w:rPr>
        <w:t xml:space="preserve"> information  wanted.</w:t>
      </w:r>
      <w:r w:rsidRPr="00236710">
        <w:rPr>
          <w:color w:val="8496B0" w:themeColor="text2" w:themeTint="99"/>
          <w:sz w:val="20"/>
          <w:szCs w:val="20"/>
          <w:lang w:val="en-US"/>
        </w:rPr>
        <w:t xml:space="preserve"> </w:t>
      </w:r>
    </w:p>
    <w:p w:rsidR="00BB34E8" w:rsidRPr="00236710" w:rsidRDefault="00BB34E8" w:rsidP="00BB34E8">
      <w:pPr>
        <w:ind w:left="708"/>
        <w:rPr>
          <w:color w:val="44546A" w:themeColor="text2"/>
          <w:lang w:val="en-US"/>
        </w:rPr>
      </w:pPr>
      <w:r w:rsidRPr="00236710">
        <w:rPr>
          <w:color w:val="8496B0" w:themeColor="text2" w:themeTint="99"/>
          <w:sz w:val="20"/>
          <w:szCs w:val="20"/>
          <w:lang w:val="en-US"/>
        </w:rPr>
        <w:t xml:space="preserve">- </w:t>
      </w:r>
      <w:r w:rsidRPr="00236710">
        <w:rPr>
          <w:sz w:val="20"/>
          <w:szCs w:val="20"/>
          <w:lang w:val="en-US"/>
        </w:rPr>
        <w:t xml:space="preserve">Last </w:t>
      </w:r>
      <w:proofErr w:type="gramStart"/>
      <w:r w:rsidRPr="00236710">
        <w:rPr>
          <w:sz w:val="20"/>
          <w:szCs w:val="20"/>
          <w:lang w:val="en-US"/>
        </w:rPr>
        <w:t>step </w:t>
      </w:r>
      <w:r w:rsidRPr="00236710">
        <w:rPr>
          <w:color w:val="8496B0" w:themeColor="text2" w:themeTint="99"/>
          <w:sz w:val="20"/>
          <w:szCs w:val="20"/>
          <w:lang w:val="en-US"/>
        </w:rPr>
        <w:t>:</w:t>
      </w:r>
      <w:proofErr w:type="gramEnd"/>
      <w:r w:rsidRPr="00236710">
        <w:rPr>
          <w:color w:val="8496B0" w:themeColor="text2" w:themeTint="99"/>
          <w:sz w:val="20"/>
          <w:szCs w:val="20"/>
          <w:lang w:val="en-US"/>
        </w:rPr>
        <w:t xml:space="preserve"> </w:t>
      </w:r>
      <w:r>
        <w:rPr>
          <w:color w:val="8496B0" w:themeColor="text2" w:themeTint="99"/>
          <w:sz w:val="20"/>
          <w:szCs w:val="20"/>
          <w:lang w:val="en-US"/>
        </w:rPr>
        <w:t xml:space="preserve">The user experience are thinking ergonomically. So, </w:t>
      </w:r>
      <w:proofErr w:type="gramStart"/>
      <w:r>
        <w:rPr>
          <w:color w:val="8496B0" w:themeColor="text2" w:themeTint="99"/>
          <w:sz w:val="20"/>
          <w:szCs w:val="20"/>
          <w:lang w:val="en-US"/>
        </w:rPr>
        <w:t>enjoy  and</w:t>
      </w:r>
      <w:proofErr w:type="gramEnd"/>
      <w:r>
        <w:rPr>
          <w:color w:val="8496B0" w:themeColor="text2" w:themeTint="99"/>
          <w:sz w:val="20"/>
          <w:szCs w:val="20"/>
          <w:lang w:val="en-US"/>
        </w:rPr>
        <w:t xml:space="preserve">  go from page to page easily with the carousel navigation style.  </w:t>
      </w:r>
    </w:p>
    <w:p w:rsidR="00BB34E8" w:rsidRPr="00236710" w:rsidRDefault="00BB34E8" w:rsidP="00BB34E8">
      <w:pPr>
        <w:rPr>
          <w:sz w:val="28"/>
          <w:szCs w:val="28"/>
          <w:lang w:val="en-US"/>
        </w:rPr>
      </w:pPr>
      <w:r w:rsidRPr="00236710">
        <w:rPr>
          <w:sz w:val="28"/>
          <w:szCs w:val="28"/>
          <w:lang w:val="en-US"/>
        </w:rPr>
        <w:t xml:space="preserve">What technologies are </w:t>
      </w:r>
      <w:proofErr w:type="gramStart"/>
      <w:r w:rsidRPr="00236710">
        <w:rPr>
          <w:sz w:val="28"/>
          <w:szCs w:val="28"/>
          <w:lang w:val="en-US"/>
        </w:rPr>
        <w:t xml:space="preserve">used </w:t>
      </w:r>
      <w:r>
        <w:rPr>
          <w:sz w:val="28"/>
          <w:szCs w:val="28"/>
          <w:lang w:val="en-US"/>
        </w:rPr>
        <w:t>?</w:t>
      </w:r>
      <w:proofErr w:type="gramEnd"/>
      <w:r>
        <w:rPr>
          <w:sz w:val="28"/>
          <w:szCs w:val="28"/>
          <w:lang w:val="en-US"/>
        </w:rPr>
        <w:t xml:space="preserve"> </w:t>
      </w:r>
      <w:r w:rsidRPr="00236710">
        <w:rPr>
          <w:sz w:val="28"/>
          <w:szCs w:val="28"/>
          <w:lang w:val="en-US"/>
        </w:rPr>
        <w:t>:</w:t>
      </w:r>
    </w:p>
    <w:p w:rsidR="00BB34E8" w:rsidRPr="00236710" w:rsidRDefault="00BB34E8" w:rsidP="00BB34E8">
      <w:pPr>
        <w:rPr>
          <w:color w:val="8496B0" w:themeColor="text2" w:themeTint="99"/>
          <w:sz w:val="20"/>
          <w:szCs w:val="20"/>
          <w:lang w:val="en-US"/>
        </w:rPr>
      </w:pPr>
      <w:r>
        <w:rPr>
          <w:color w:val="8496B0" w:themeColor="text2" w:themeTint="99"/>
          <w:sz w:val="20"/>
          <w:szCs w:val="20"/>
          <w:lang w:val="en-US"/>
        </w:rPr>
        <w:t xml:space="preserve">For the Backend, the technologies I used are WinForm and WebService to Microsoft, </w:t>
      </w:r>
      <w:proofErr w:type="spellStart"/>
      <w:r>
        <w:rPr>
          <w:color w:val="8496B0" w:themeColor="text2" w:themeTint="99"/>
          <w:sz w:val="20"/>
          <w:szCs w:val="20"/>
          <w:lang w:val="en-US"/>
        </w:rPr>
        <w:t>wich</w:t>
      </w:r>
      <w:proofErr w:type="spellEnd"/>
      <w:r>
        <w:rPr>
          <w:color w:val="8496B0" w:themeColor="text2" w:themeTint="99"/>
          <w:sz w:val="20"/>
          <w:szCs w:val="20"/>
          <w:lang w:val="en-US"/>
        </w:rPr>
        <w:t xml:space="preserve"> means a language C# and for de Frontend, I used Angular (html, </w:t>
      </w:r>
      <w:proofErr w:type="spellStart"/>
      <w:r>
        <w:rPr>
          <w:color w:val="8496B0" w:themeColor="text2" w:themeTint="99"/>
          <w:sz w:val="20"/>
          <w:szCs w:val="20"/>
          <w:lang w:val="en-US"/>
        </w:rPr>
        <w:t>css</w:t>
      </w:r>
      <w:proofErr w:type="spellEnd"/>
      <w:r>
        <w:rPr>
          <w:color w:val="8496B0" w:themeColor="text2" w:themeTint="99"/>
          <w:sz w:val="20"/>
          <w:szCs w:val="20"/>
          <w:lang w:val="en-US"/>
        </w:rPr>
        <w:t xml:space="preserve"> and typescript).</w:t>
      </w:r>
    </w:p>
    <w:p w:rsidR="00BB34E8" w:rsidRPr="00BB34E8" w:rsidRDefault="00BB34E8" w:rsidP="00BB34E8">
      <w:pPr>
        <w:rPr>
          <w:lang w:val="en-US"/>
        </w:rPr>
      </w:pPr>
      <w:bookmarkStart w:id="0" w:name="_GoBack"/>
      <w:bookmarkEnd w:id="0"/>
    </w:p>
    <w:p w:rsidR="00BB34E8" w:rsidRPr="00BB34E8" w:rsidRDefault="00BB34E8" w:rsidP="00BB34E8">
      <w:pPr>
        <w:rPr>
          <w:lang w:val="en-US"/>
        </w:rPr>
      </w:pPr>
    </w:p>
    <w:p w:rsidR="00BB34E8" w:rsidRPr="00BB34E8" w:rsidRDefault="00BB34E8" w:rsidP="00BB34E8">
      <w:pPr>
        <w:rPr>
          <w:lang w:val="en-US"/>
        </w:rPr>
      </w:pPr>
    </w:p>
    <w:p w:rsidR="00BB34E8" w:rsidRPr="00BB34E8" w:rsidRDefault="00BB34E8" w:rsidP="00BB34E8">
      <w:pPr>
        <w:rPr>
          <w:lang w:val="en-US"/>
        </w:rPr>
      </w:pPr>
    </w:p>
    <w:p w:rsidR="00BB34E8" w:rsidRPr="00BB34E8" w:rsidRDefault="00BB34E8" w:rsidP="00BB34E8">
      <w:pPr>
        <w:rPr>
          <w:lang w:val="en-US"/>
        </w:rPr>
      </w:pPr>
    </w:p>
    <w:sectPr w:rsidR="00BB34E8" w:rsidRPr="00BB3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167A1"/>
    <w:multiLevelType w:val="hybridMultilevel"/>
    <w:tmpl w:val="A4FA90EE"/>
    <w:lvl w:ilvl="0" w:tplc="5380EC58">
      <w:numFmt w:val="bullet"/>
      <w:lvlText w:val="-"/>
      <w:lvlJc w:val="left"/>
      <w:pPr>
        <w:ind w:left="2493" w:hanging="360"/>
      </w:pPr>
      <w:rPr>
        <w:rFonts w:ascii="Calibri" w:eastAsiaTheme="minorHAnsi" w:hAnsi="Calibri" w:cs="Calibri" w:hint="default"/>
        <w:color w:val="000000" w:themeColor="text1"/>
      </w:rPr>
    </w:lvl>
    <w:lvl w:ilvl="1" w:tplc="040C0003" w:tentative="1">
      <w:start w:val="1"/>
      <w:numFmt w:val="bullet"/>
      <w:lvlText w:val="o"/>
      <w:lvlJc w:val="left"/>
      <w:pPr>
        <w:ind w:left="3213" w:hanging="360"/>
      </w:pPr>
      <w:rPr>
        <w:rFonts w:ascii="Courier New" w:hAnsi="Courier New" w:cs="Courier New" w:hint="default"/>
      </w:rPr>
    </w:lvl>
    <w:lvl w:ilvl="2" w:tplc="040C0005" w:tentative="1">
      <w:start w:val="1"/>
      <w:numFmt w:val="bullet"/>
      <w:lvlText w:val=""/>
      <w:lvlJc w:val="left"/>
      <w:pPr>
        <w:ind w:left="3933" w:hanging="360"/>
      </w:pPr>
      <w:rPr>
        <w:rFonts w:ascii="Wingdings" w:hAnsi="Wingdings" w:hint="default"/>
      </w:rPr>
    </w:lvl>
    <w:lvl w:ilvl="3" w:tplc="040C0001" w:tentative="1">
      <w:start w:val="1"/>
      <w:numFmt w:val="bullet"/>
      <w:lvlText w:val=""/>
      <w:lvlJc w:val="left"/>
      <w:pPr>
        <w:ind w:left="4653" w:hanging="360"/>
      </w:pPr>
      <w:rPr>
        <w:rFonts w:ascii="Symbol" w:hAnsi="Symbol" w:hint="default"/>
      </w:rPr>
    </w:lvl>
    <w:lvl w:ilvl="4" w:tplc="040C0003" w:tentative="1">
      <w:start w:val="1"/>
      <w:numFmt w:val="bullet"/>
      <w:lvlText w:val="o"/>
      <w:lvlJc w:val="left"/>
      <w:pPr>
        <w:ind w:left="5373" w:hanging="360"/>
      </w:pPr>
      <w:rPr>
        <w:rFonts w:ascii="Courier New" w:hAnsi="Courier New" w:cs="Courier New" w:hint="default"/>
      </w:rPr>
    </w:lvl>
    <w:lvl w:ilvl="5" w:tplc="040C0005" w:tentative="1">
      <w:start w:val="1"/>
      <w:numFmt w:val="bullet"/>
      <w:lvlText w:val=""/>
      <w:lvlJc w:val="left"/>
      <w:pPr>
        <w:ind w:left="6093" w:hanging="360"/>
      </w:pPr>
      <w:rPr>
        <w:rFonts w:ascii="Wingdings" w:hAnsi="Wingdings" w:hint="default"/>
      </w:rPr>
    </w:lvl>
    <w:lvl w:ilvl="6" w:tplc="040C0001" w:tentative="1">
      <w:start w:val="1"/>
      <w:numFmt w:val="bullet"/>
      <w:lvlText w:val=""/>
      <w:lvlJc w:val="left"/>
      <w:pPr>
        <w:ind w:left="6813" w:hanging="360"/>
      </w:pPr>
      <w:rPr>
        <w:rFonts w:ascii="Symbol" w:hAnsi="Symbol" w:hint="default"/>
      </w:rPr>
    </w:lvl>
    <w:lvl w:ilvl="7" w:tplc="040C0003" w:tentative="1">
      <w:start w:val="1"/>
      <w:numFmt w:val="bullet"/>
      <w:lvlText w:val="o"/>
      <w:lvlJc w:val="left"/>
      <w:pPr>
        <w:ind w:left="7533" w:hanging="360"/>
      </w:pPr>
      <w:rPr>
        <w:rFonts w:ascii="Courier New" w:hAnsi="Courier New" w:cs="Courier New" w:hint="default"/>
      </w:rPr>
    </w:lvl>
    <w:lvl w:ilvl="8" w:tplc="040C0005" w:tentative="1">
      <w:start w:val="1"/>
      <w:numFmt w:val="bullet"/>
      <w:lvlText w:val=""/>
      <w:lvlJc w:val="left"/>
      <w:pPr>
        <w:ind w:left="825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E8"/>
    <w:rsid w:val="004D183B"/>
    <w:rsid w:val="00BB3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E452C-C542-4E44-9485-B2CB0589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3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1067</Words>
  <Characters>5872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FOUCHERE</dc:creator>
  <cp:keywords/>
  <dc:description/>
  <cp:lastModifiedBy>Laetitia FOUCHERE</cp:lastModifiedBy>
  <cp:revision>1</cp:revision>
  <dcterms:created xsi:type="dcterms:W3CDTF">2018-05-14T13:43:00Z</dcterms:created>
  <dcterms:modified xsi:type="dcterms:W3CDTF">2018-05-14T13:47:00Z</dcterms:modified>
</cp:coreProperties>
</file>