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C0D7" w14:textId="6D2E04B3" w:rsidR="00396A2B" w:rsidRPr="003B46D2" w:rsidRDefault="003B46D2" w:rsidP="003B46D2">
      <w:pPr>
        <w:tabs>
          <w:tab w:val="left" w:pos="3435"/>
        </w:tabs>
      </w:pPr>
      <w:r w:rsidRPr="003B46D2">
        <w:drawing>
          <wp:inline distT="0" distB="0" distL="0" distR="0" wp14:anchorId="42047217" wp14:editId="3F99B37F">
            <wp:extent cx="2216573" cy="7556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570" cy="7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5C25" w:rsidRPr="00EC5C25">
        <w:rPr>
          <w:sz w:val="32"/>
          <w:szCs w:val="32"/>
        </w:rPr>
        <w:t>Fiche d’investigation fonctionnalité #3</w:t>
      </w:r>
    </w:p>
    <w:p w14:paraId="2C1F5595" w14:textId="5B1E1523" w:rsidR="00396A2B" w:rsidRDefault="00396A2B" w:rsidP="00396A2B">
      <w:pPr>
        <w:tabs>
          <w:tab w:val="left" w:pos="3435"/>
        </w:tabs>
        <w:jc w:val="center"/>
      </w:pPr>
    </w:p>
    <w:p w14:paraId="49239C7C" w14:textId="763722AD" w:rsidR="00396A2B" w:rsidRPr="00396A2B" w:rsidRDefault="00396A2B" w:rsidP="00396A2B">
      <w:pPr>
        <w:tabs>
          <w:tab w:val="left" w:pos="3435"/>
        </w:tabs>
        <w:jc w:val="center"/>
        <w:rPr>
          <w:sz w:val="52"/>
          <w:szCs w:val="52"/>
        </w:rPr>
      </w:pPr>
      <w:r w:rsidRPr="00396A2B">
        <w:rPr>
          <w:sz w:val="52"/>
          <w:szCs w:val="52"/>
        </w:rPr>
        <w:t>Fiche d’investigation de fonctionnalité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96A2B" w:rsidRPr="00396A2B" w14:paraId="4BF7527C" w14:textId="77777777" w:rsidTr="00396A2B">
        <w:trPr>
          <w:trHeight w:val="858"/>
          <w:jc w:val="center"/>
        </w:trPr>
        <w:tc>
          <w:tcPr>
            <w:tcW w:w="4915" w:type="dxa"/>
          </w:tcPr>
          <w:p w14:paraId="55AB0A14" w14:textId="77777777" w:rsidR="00396A2B" w:rsidRPr="00396A2B" w:rsidRDefault="00396A2B" w:rsidP="00396A2B">
            <w:pPr>
              <w:tabs>
                <w:tab w:val="left" w:pos="3435"/>
              </w:tabs>
              <w:jc w:val="center"/>
              <w:rPr>
                <w:sz w:val="28"/>
                <w:szCs w:val="28"/>
              </w:rPr>
            </w:pPr>
            <w:r w:rsidRPr="00396A2B">
              <w:rPr>
                <w:b/>
                <w:bCs/>
                <w:sz w:val="28"/>
                <w:szCs w:val="28"/>
              </w:rPr>
              <w:t>Fonctionnalité :</w:t>
            </w:r>
            <w:r w:rsidRPr="00396A2B">
              <w:rPr>
                <w:sz w:val="28"/>
                <w:szCs w:val="28"/>
              </w:rPr>
              <w:t xml:space="preserve"> Recherche d’une recette</w:t>
            </w:r>
          </w:p>
        </w:tc>
        <w:tc>
          <w:tcPr>
            <w:tcW w:w="4915" w:type="dxa"/>
          </w:tcPr>
          <w:p w14:paraId="1DAE8A2B" w14:textId="299DF5BA" w:rsidR="00396A2B" w:rsidRPr="00396A2B" w:rsidRDefault="00396A2B" w:rsidP="00396A2B">
            <w:pPr>
              <w:tabs>
                <w:tab w:val="left" w:pos="3435"/>
              </w:tabs>
              <w:jc w:val="right"/>
              <w:rPr>
                <w:b/>
                <w:bCs/>
                <w:sz w:val="28"/>
                <w:szCs w:val="28"/>
              </w:rPr>
            </w:pPr>
            <w:r w:rsidRPr="00396A2B">
              <w:rPr>
                <w:b/>
                <w:bCs/>
                <w:sz w:val="28"/>
                <w:szCs w:val="28"/>
              </w:rPr>
              <w:t>Fonctionnalité #</w:t>
            </w:r>
            <w:r w:rsidR="00EC5C25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396A2B" w:rsidRPr="00396A2B" w14:paraId="0CEEB3E3" w14:textId="77777777" w:rsidTr="00396A2B">
        <w:trPr>
          <w:trHeight w:val="846"/>
          <w:jc w:val="center"/>
        </w:trPr>
        <w:tc>
          <w:tcPr>
            <w:tcW w:w="9831" w:type="dxa"/>
            <w:gridSpan w:val="2"/>
          </w:tcPr>
          <w:p w14:paraId="6A244818" w14:textId="25E0F8B2" w:rsidR="00396A2B" w:rsidRPr="00396A2B" w:rsidRDefault="00396A2B" w:rsidP="00396A2B">
            <w:pPr>
              <w:tabs>
                <w:tab w:val="left" w:pos="3435"/>
              </w:tabs>
              <w:rPr>
                <w:sz w:val="28"/>
                <w:szCs w:val="28"/>
              </w:rPr>
            </w:pPr>
            <w:r w:rsidRPr="00396A2B">
              <w:rPr>
                <w:b/>
                <w:bCs/>
                <w:sz w:val="28"/>
                <w:szCs w:val="28"/>
              </w:rPr>
              <w:t xml:space="preserve">Problématique : </w:t>
            </w:r>
            <w:r w:rsidR="00870AA6" w:rsidRPr="00870AA6">
              <w:rPr>
                <w:sz w:val="28"/>
                <w:szCs w:val="28"/>
              </w:rPr>
              <w:t>comparer</w:t>
            </w:r>
            <w:r w:rsidR="00870AA6">
              <w:rPr>
                <w:sz w:val="28"/>
                <w:szCs w:val="28"/>
              </w:rPr>
              <w:t xml:space="preserve"> les différents types de boucle afin d’</w:t>
            </w:r>
            <w:r w:rsidRPr="00396A2B">
              <w:rPr>
                <w:sz w:val="28"/>
                <w:szCs w:val="28"/>
              </w:rPr>
              <w:t>accéder le plus rapidement possible à une recette à partir de la barre de recherche principale</w:t>
            </w:r>
          </w:p>
        </w:tc>
      </w:tr>
    </w:tbl>
    <w:p w14:paraId="6B3CE4E7" w14:textId="3C3A3AB0" w:rsidR="00396A2B" w:rsidRDefault="00396A2B" w:rsidP="00396A2B">
      <w:pPr>
        <w:tabs>
          <w:tab w:val="left" w:pos="3435"/>
        </w:tabs>
        <w:jc w:val="center"/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4202"/>
      </w:tblGrid>
      <w:tr w:rsidR="00396A2B" w14:paraId="2EB5B082" w14:textId="77777777" w:rsidTr="000260B2">
        <w:trPr>
          <w:jc w:val="center"/>
        </w:trPr>
        <w:tc>
          <w:tcPr>
            <w:tcW w:w="9796" w:type="dxa"/>
            <w:gridSpan w:val="2"/>
          </w:tcPr>
          <w:p w14:paraId="0C081FB9" w14:textId="036C7DC0" w:rsidR="00396A2B" w:rsidRDefault="00396A2B" w:rsidP="00396A2B">
            <w:pPr>
              <w:tabs>
                <w:tab w:val="left" w:pos="3435"/>
              </w:tabs>
              <w:rPr>
                <w:sz w:val="28"/>
                <w:szCs w:val="28"/>
              </w:rPr>
            </w:pPr>
            <w:r w:rsidRPr="00870AA6">
              <w:rPr>
                <w:b/>
                <w:bCs/>
                <w:sz w:val="28"/>
                <w:szCs w:val="28"/>
              </w:rPr>
              <w:t>Option 1</w:t>
            </w:r>
            <w:r>
              <w:rPr>
                <w:sz w:val="28"/>
                <w:szCs w:val="28"/>
              </w:rPr>
              <w:t> </w:t>
            </w:r>
            <w:r w:rsidRPr="00870AA6">
              <w:rPr>
                <w:b/>
                <w:b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870AA6">
              <w:rPr>
                <w:sz w:val="28"/>
                <w:szCs w:val="28"/>
              </w:rPr>
              <w:t>Utilisation des boucles</w:t>
            </w:r>
            <w:r w:rsidR="00870AA6">
              <w:rPr>
                <w:sz w:val="28"/>
                <w:szCs w:val="28"/>
              </w:rPr>
              <w:t xml:space="preserve"> native (while, for…)</w:t>
            </w:r>
          </w:p>
        </w:tc>
      </w:tr>
      <w:tr w:rsidR="00396A2B" w14:paraId="567ED43F" w14:textId="77777777" w:rsidTr="000260B2">
        <w:trPr>
          <w:jc w:val="center"/>
        </w:trPr>
        <w:tc>
          <w:tcPr>
            <w:tcW w:w="5265" w:type="dxa"/>
          </w:tcPr>
          <w:p w14:paraId="1F3584CF" w14:textId="12183695" w:rsidR="00396A2B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Avantages</w:t>
            </w:r>
            <w:r w:rsidR="00EC5C25">
              <w:rPr>
                <w:sz w:val="28"/>
                <w:szCs w:val="28"/>
              </w:rPr>
              <w:t> :</w:t>
            </w:r>
          </w:p>
          <w:p w14:paraId="2F2C854D" w14:textId="329EF013" w:rsidR="00870AA6" w:rsidRDefault="00EC5C25" w:rsidP="00EC5C25">
            <w:pPr>
              <w:pStyle w:val="Paragraphedeliste"/>
              <w:numPr>
                <w:ilvl w:val="0"/>
                <w:numId w:val="2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S’utilise sur tout ce </w:t>
            </w:r>
            <w:r w:rsidR="00427057">
              <w:rPr>
                <w:sz w:val="28"/>
                <w:szCs w:val="28"/>
              </w:rPr>
              <w:t>qu’est</w:t>
            </w:r>
            <w:r>
              <w:rPr>
                <w:sz w:val="28"/>
                <w:szCs w:val="28"/>
              </w:rPr>
              <w:t xml:space="preserve"> itérables</w:t>
            </w:r>
          </w:p>
          <w:p w14:paraId="166CD076" w14:textId="131D7FBC" w:rsidR="001F7C74" w:rsidRDefault="001F7C74" w:rsidP="00EC5C25">
            <w:pPr>
              <w:pStyle w:val="Paragraphedeliste"/>
              <w:numPr>
                <w:ilvl w:val="0"/>
                <w:numId w:val="2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Peut être stoppé à chaque boucle</w:t>
            </w:r>
          </w:p>
          <w:p w14:paraId="6DBA1341" w14:textId="0796F5A5" w:rsidR="001F7C74" w:rsidRPr="00EC5C25" w:rsidRDefault="001F7C74" w:rsidP="00EC5C25">
            <w:pPr>
              <w:pStyle w:val="Paragraphedeliste"/>
              <w:numPr>
                <w:ilvl w:val="0"/>
                <w:numId w:val="2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Possibilité de retourner une valeur</w:t>
            </w:r>
          </w:p>
          <w:p w14:paraId="0B413CD4" w14:textId="30D2B058" w:rsidR="00870AA6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0CB665F" w14:textId="77777777" w:rsidR="00396A2B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Inconvénients</w:t>
            </w:r>
            <w:r w:rsidR="00EC5C25">
              <w:rPr>
                <w:sz w:val="28"/>
                <w:szCs w:val="28"/>
              </w:rPr>
              <w:t> :</w:t>
            </w:r>
          </w:p>
          <w:p w14:paraId="0251AB54" w14:textId="77777777" w:rsidR="00EC5C25" w:rsidRDefault="00EC5C25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 w:rsidRPr="00EC5C25">
              <w:rPr>
                <w:sz w:val="28"/>
                <w:szCs w:val="28"/>
              </w:rPr>
              <w:t>Difficiles à lire</w:t>
            </w:r>
            <w:r>
              <w:rPr>
                <w:sz w:val="28"/>
                <w:szCs w:val="28"/>
              </w:rPr>
              <w:t xml:space="preserve"> et coder</w:t>
            </w:r>
          </w:p>
          <w:p w14:paraId="60C73D12" w14:textId="11D211C5" w:rsidR="00427057" w:rsidRPr="00EC5C25" w:rsidRDefault="00427057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 pratique sur les tableaux</w:t>
            </w:r>
          </w:p>
        </w:tc>
      </w:tr>
      <w:tr w:rsidR="00396A2B" w14:paraId="5E1EA208" w14:textId="77777777" w:rsidTr="000260B2">
        <w:trPr>
          <w:jc w:val="center"/>
        </w:trPr>
        <w:tc>
          <w:tcPr>
            <w:tcW w:w="9796" w:type="dxa"/>
            <w:gridSpan w:val="2"/>
          </w:tcPr>
          <w:p w14:paraId="7CEAFDFC" w14:textId="77777777" w:rsidR="00396A2B" w:rsidRDefault="00396A2B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</w:p>
        </w:tc>
      </w:tr>
    </w:tbl>
    <w:p w14:paraId="20EA44E3" w14:textId="3ED02D9E" w:rsidR="00396A2B" w:rsidRDefault="00396A2B" w:rsidP="00396A2B">
      <w:pPr>
        <w:tabs>
          <w:tab w:val="left" w:pos="3435"/>
        </w:tabs>
        <w:jc w:val="center"/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34"/>
        <w:gridCol w:w="4228"/>
      </w:tblGrid>
      <w:tr w:rsidR="00870AA6" w14:paraId="25A83812" w14:textId="77777777" w:rsidTr="00870AA6">
        <w:trPr>
          <w:jc w:val="center"/>
        </w:trPr>
        <w:tc>
          <w:tcPr>
            <w:tcW w:w="9782" w:type="dxa"/>
            <w:gridSpan w:val="2"/>
          </w:tcPr>
          <w:p w14:paraId="01C2B50C" w14:textId="3D40D900" w:rsidR="00870AA6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  <w:r w:rsidRPr="00870AA6">
              <w:rPr>
                <w:b/>
                <w:bCs/>
                <w:sz w:val="28"/>
                <w:szCs w:val="28"/>
              </w:rPr>
              <w:t>Option 2 :</w:t>
            </w:r>
            <w:r>
              <w:rPr>
                <w:sz w:val="28"/>
                <w:szCs w:val="28"/>
              </w:rPr>
              <w:t xml:space="preserve"> Utilisation des méthodes de l’objet array (foreach, map…)</w:t>
            </w:r>
          </w:p>
        </w:tc>
      </w:tr>
      <w:tr w:rsidR="00870AA6" w14:paraId="7F118059" w14:textId="77777777" w:rsidTr="00870AA6">
        <w:trPr>
          <w:jc w:val="center"/>
        </w:trPr>
        <w:tc>
          <w:tcPr>
            <w:tcW w:w="5251" w:type="dxa"/>
          </w:tcPr>
          <w:p w14:paraId="28DB839B" w14:textId="77777777" w:rsidR="00870AA6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Avantages</w:t>
            </w:r>
            <w:r w:rsidR="00EC5C25">
              <w:rPr>
                <w:sz w:val="28"/>
                <w:szCs w:val="28"/>
              </w:rPr>
              <w:t> :</w:t>
            </w:r>
          </w:p>
          <w:p w14:paraId="55D8EA51" w14:textId="77777777" w:rsidR="00EC5C25" w:rsidRDefault="00EC5C25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Facile à lire et à coder</w:t>
            </w:r>
          </w:p>
          <w:p w14:paraId="78B0AE6E" w14:textId="77777777" w:rsidR="00427057" w:rsidRDefault="00427057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Conçu pour les tableaux</w:t>
            </w:r>
          </w:p>
          <w:p w14:paraId="417BD28C" w14:textId="5A090A4A" w:rsidR="006E08C7" w:rsidRPr="00EC5C25" w:rsidRDefault="006E08C7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plus moderne</w:t>
            </w:r>
          </w:p>
        </w:tc>
        <w:tc>
          <w:tcPr>
            <w:tcW w:w="4531" w:type="dxa"/>
          </w:tcPr>
          <w:p w14:paraId="398D82C0" w14:textId="77777777" w:rsidR="00870AA6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Inconvénients</w:t>
            </w:r>
            <w:r w:rsidR="00EC5C25">
              <w:rPr>
                <w:sz w:val="28"/>
                <w:szCs w:val="28"/>
              </w:rPr>
              <w:t> :</w:t>
            </w:r>
          </w:p>
          <w:p w14:paraId="2B65ADC0" w14:textId="77777777" w:rsidR="00EC5C25" w:rsidRDefault="00EC5C25" w:rsidP="00EC5C25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 s’utilise qu’avec des tableaux et collections</w:t>
            </w:r>
          </w:p>
          <w:p w14:paraId="464924B1" w14:textId="7B57C031" w:rsidR="001F7C74" w:rsidRPr="00007D70" w:rsidRDefault="001F7C74" w:rsidP="00007D70">
            <w:pPr>
              <w:pStyle w:val="Paragraphedeliste"/>
              <w:numPr>
                <w:ilvl w:val="0"/>
                <w:numId w:val="1"/>
              </w:num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Impossible à stopper</w:t>
            </w:r>
          </w:p>
        </w:tc>
      </w:tr>
      <w:tr w:rsidR="00870AA6" w14:paraId="77869139" w14:textId="77777777" w:rsidTr="00870AA6">
        <w:trPr>
          <w:jc w:val="center"/>
        </w:trPr>
        <w:tc>
          <w:tcPr>
            <w:tcW w:w="9782" w:type="dxa"/>
            <w:gridSpan w:val="2"/>
          </w:tcPr>
          <w:p w14:paraId="0EF8BD65" w14:textId="77777777" w:rsidR="00870AA6" w:rsidRDefault="00870AA6" w:rsidP="00870AA6">
            <w:pPr>
              <w:tabs>
                <w:tab w:val="left" w:pos="3435"/>
              </w:tabs>
              <w:rPr>
                <w:sz w:val="28"/>
                <w:szCs w:val="28"/>
              </w:rPr>
            </w:pPr>
          </w:p>
        </w:tc>
      </w:tr>
    </w:tbl>
    <w:p w14:paraId="798E9DF8" w14:textId="054D3936" w:rsidR="00870AA6" w:rsidRDefault="00870AA6" w:rsidP="00396A2B">
      <w:pPr>
        <w:tabs>
          <w:tab w:val="left" w:pos="3435"/>
        </w:tabs>
        <w:jc w:val="center"/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870AA6" w14:paraId="4C027980" w14:textId="77777777" w:rsidTr="00870AA6">
        <w:trPr>
          <w:jc w:val="center"/>
        </w:trPr>
        <w:tc>
          <w:tcPr>
            <w:tcW w:w="9776" w:type="dxa"/>
          </w:tcPr>
          <w:p w14:paraId="46552893" w14:textId="621BFCF2" w:rsidR="00870AA6" w:rsidRPr="00870AA6" w:rsidRDefault="00870AA6" w:rsidP="00870AA6">
            <w:pPr>
              <w:tabs>
                <w:tab w:val="left" w:pos="3435"/>
              </w:tabs>
              <w:rPr>
                <w:b/>
                <w:bCs/>
                <w:sz w:val="28"/>
                <w:szCs w:val="28"/>
              </w:rPr>
            </w:pPr>
            <w:r w:rsidRPr="00870AA6">
              <w:rPr>
                <w:b/>
                <w:bCs/>
                <w:sz w:val="28"/>
                <w:szCs w:val="28"/>
              </w:rPr>
              <w:t>Solution retenue :</w:t>
            </w:r>
          </w:p>
        </w:tc>
      </w:tr>
    </w:tbl>
    <w:p w14:paraId="7E986E2C" w14:textId="77777777" w:rsidR="00870AA6" w:rsidRPr="00396A2B" w:rsidRDefault="00870AA6" w:rsidP="00396A2B">
      <w:pPr>
        <w:tabs>
          <w:tab w:val="left" w:pos="3435"/>
        </w:tabs>
        <w:jc w:val="center"/>
        <w:rPr>
          <w:sz w:val="28"/>
          <w:szCs w:val="28"/>
        </w:rPr>
      </w:pPr>
    </w:p>
    <w:p w14:paraId="6E3E1BB4" w14:textId="77777777" w:rsidR="00396A2B" w:rsidRDefault="00396A2B" w:rsidP="00396A2B">
      <w:pPr>
        <w:tabs>
          <w:tab w:val="left" w:pos="3435"/>
        </w:tabs>
        <w:jc w:val="center"/>
      </w:pPr>
    </w:p>
    <w:sectPr w:rsidR="0039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14F"/>
    <w:multiLevelType w:val="hybridMultilevel"/>
    <w:tmpl w:val="D7182BE8"/>
    <w:lvl w:ilvl="0" w:tplc="B504E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4BE4"/>
    <w:multiLevelType w:val="hybridMultilevel"/>
    <w:tmpl w:val="FBC4484C"/>
    <w:lvl w:ilvl="0" w:tplc="95D0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4989">
    <w:abstractNumId w:val="0"/>
  </w:num>
  <w:num w:numId="2" w16cid:durableId="89543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B"/>
    <w:rsid w:val="00007D70"/>
    <w:rsid w:val="000260B2"/>
    <w:rsid w:val="001F7C74"/>
    <w:rsid w:val="00396A2B"/>
    <w:rsid w:val="003B46D2"/>
    <w:rsid w:val="00427057"/>
    <w:rsid w:val="006E08C7"/>
    <w:rsid w:val="007D0D2B"/>
    <w:rsid w:val="00870AA6"/>
    <w:rsid w:val="00B74A6D"/>
    <w:rsid w:val="00C37235"/>
    <w:rsid w:val="00E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048E"/>
  <w15:chartTrackingRefBased/>
  <w15:docId w15:val="{0B0F5771-B5E9-448B-B9C0-596B7CD2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Quodbach</dc:creator>
  <cp:keywords/>
  <dc:description/>
  <cp:lastModifiedBy>Gilles Quodbach</cp:lastModifiedBy>
  <cp:revision>4</cp:revision>
  <dcterms:created xsi:type="dcterms:W3CDTF">2022-11-16T14:29:00Z</dcterms:created>
  <dcterms:modified xsi:type="dcterms:W3CDTF">2022-11-16T15:59:00Z</dcterms:modified>
</cp:coreProperties>
</file>