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9"/>
        <w:jc w:val="righ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SUBJECT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z w:val="44"/>
          <w:szCs w:val="44"/>
        </w:rPr>
        <w:t>PerFIT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9"/>
        <w:wordWrap w:val="0"/>
        <w:jc w:val="righ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TITLE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测试用例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9"/>
        <w:jc w:val="right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9"/>
        <w:jc w:val="right"/>
        <w:rPr>
          <w:rFonts w:hint="eastAsia" w:ascii="微软雅黑" w:hAnsi="微软雅黑" w:eastAsia="微软雅黑" w:cs="微软雅黑"/>
          <w:sz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lang w:eastAsia="zh-CN"/>
        </w:rPr>
        <w:t>版本</w:t>
      </w:r>
      <w:r>
        <w:rPr>
          <w:rFonts w:hint="eastAsia" w:ascii="微软雅黑" w:hAnsi="微软雅黑" w:eastAsia="微软雅黑" w:cs="微软雅黑"/>
          <w:sz w:val="28"/>
          <w:lang w:eastAsia="zh-CN"/>
        </w:rPr>
        <w:t xml:space="preserve"> 1.0</w:t>
      </w:r>
    </w:p>
    <w:p>
      <w:pPr>
        <w:pStyle w:val="29"/>
        <w:rPr>
          <w:rFonts w:hint="eastAsia" w:ascii="微软雅黑" w:hAnsi="微软雅黑" w:eastAsia="微软雅黑" w:cs="微软雅黑"/>
          <w:sz w:val="28"/>
          <w:lang w:eastAsia="zh-CN"/>
        </w:rPr>
      </w:pPr>
    </w:p>
    <w:p>
      <w:pPr>
        <w:pStyle w:val="47"/>
        <w:rPr>
          <w:rFonts w:hint="eastAsia" w:ascii="微软雅黑" w:hAnsi="微软雅黑" w:eastAsia="微软雅黑" w:cs="微软雅黑"/>
        </w:rPr>
        <w:sectPr>
          <w:headerReference r:id="rId4" w:type="default"/>
          <w:footerReference r:id="rId5" w:type="even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修订历史记录</w:t>
      </w:r>
    </w:p>
    <w:p>
      <w:pPr>
        <w:pStyle w:val="29"/>
        <w:rPr>
          <w:rFonts w:hint="eastAsia" w:ascii="微软雅黑" w:hAnsi="微软雅黑" w:eastAsia="微软雅黑" w:cs="微软雅黑"/>
        </w:rPr>
      </w:pPr>
    </w:p>
    <w:tbl>
      <w:tblPr>
        <w:tblStyle w:val="35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1/8/2015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1.0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PerFIT测试用例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刘芝琳、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朱威宇、孙高、刘笑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4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744" w:type="dxa"/>
            <w:vAlign w:val="top"/>
          </w:tcPr>
          <w:p>
            <w:pPr>
              <w:pStyle w:val="4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304" w:type="dxa"/>
            <w:vAlign w:val="top"/>
          </w:tcPr>
          <w:p>
            <w:pPr>
              <w:pStyle w:val="4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4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744" w:type="dxa"/>
            <w:vAlign w:val="top"/>
          </w:tcPr>
          <w:p>
            <w:pPr>
              <w:pStyle w:val="4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304" w:type="dxa"/>
            <w:vAlign w:val="top"/>
          </w:tcPr>
          <w:p>
            <w:pPr>
              <w:pStyle w:val="40"/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29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</w:rPr>
        <w:br w:type="page"/>
      </w:r>
      <w:r>
        <w:rPr>
          <w:rFonts w:hint="eastAsia" w:ascii="微软雅黑" w:hAnsi="微软雅黑" w:eastAsia="微软雅黑" w:cs="微软雅黑"/>
          <w:lang w:val="en-US" w:eastAsia="zh-CN"/>
        </w:rPr>
        <w:t>目录</w:t>
      </w:r>
    </w:p>
    <w:p>
      <w:pPr>
        <w:pStyle w:val="21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 简介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_Toc5092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.1 目的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_Toc26479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.2 范围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_Toc10319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1</w:t>
      </w:r>
      <w:r>
        <w:rPr>
          <w:rFonts w:hint="eastAsia" w:ascii="微软雅黑" w:hAnsi="微软雅黑" w:eastAsia="微软雅黑" w:cs="微软雅黑"/>
          <w:lang w:val="en-US" w:eastAsia="zh-CN" w:bidi="ar-SA"/>
        </w:rPr>
        <w:t>.3 定义、首字母缩写词和缩略语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_Toc31193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.4 参考资料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_Toc13485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.5 概述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_Toc29196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2</w:t>
      </w:r>
      <w:r>
        <w:rPr>
          <w:rFonts w:hint="eastAsia" w:ascii="微软雅黑" w:hAnsi="微软雅黑" w:eastAsia="微软雅黑" w:cs="微软雅黑"/>
          <w:lang w:val="en-US" w:eastAsia="zh-CN" w:bidi="ar-SA"/>
        </w:rPr>
        <w:t>. 测试用例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_Toc15305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2</w:t>
      </w:r>
      <w:r>
        <w:rPr>
          <w:rFonts w:hint="eastAsia" w:ascii="微软雅黑" w:hAnsi="微软雅黑" w:eastAsia="微软雅黑" w:cs="微软雅黑"/>
          <w:lang w:val="en-US" w:eastAsia="zh-CN" w:bidi="ar-SA"/>
        </w:rPr>
        <w:t>.1 功能测试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_Toc13999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2</w:t>
      </w:r>
      <w:r>
        <w:rPr>
          <w:rFonts w:hint="eastAsia" w:ascii="微软雅黑" w:hAnsi="微软雅黑" w:eastAsia="微软雅黑" w:cs="微软雅黑"/>
          <w:lang w:val="en-US" w:eastAsia="zh-CN" w:bidi="ar-SA"/>
        </w:rPr>
        <w:t>.2 非功能测试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_Toc25751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8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b/>
          <w:sz w:val="2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</w:rPr>
        <w:br w:type="pag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TITLE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测试用例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0" w:name="_Toc498761760"/>
      <w:bookmarkStart w:id="1" w:name="_Toc5092"/>
      <w:bookmarkStart w:id="2" w:name="_Toc456598591"/>
      <w:bookmarkStart w:id="3" w:name="_Toc456600922"/>
      <w:r>
        <w:rPr>
          <w:rFonts w:hint="eastAsia" w:ascii="微软雅黑" w:hAnsi="微软雅黑" w:eastAsia="微软雅黑" w:cs="微软雅黑"/>
        </w:rPr>
        <w:t>简介</w:t>
      </w:r>
      <w:bookmarkEnd w:id="0"/>
      <w:bookmarkEnd w:id="1"/>
    </w:p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498761761"/>
      <w:bookmarkStart w:id="5" w:name="_Toc26479"/>
      <w:r>
        <w:rPr>
          <w:rFonts w:hint="eastAsia" w:ascii="微软雅黑" w:hAnsi="微软雅黑" w:eastAsia="微软雅黑" w:cs="微软雅黑"/>
        </w:rPr>
        <w:t>目的</w:t>
      </w:r>
      <w:bookmarkEnd w:id="4"/>
      <w:bookmarkEnd w:id="5"/>
    </w:p>
    <w:p>
      <w:pPr>
        <w:pStyle w:val="47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完成整个系统的功能测试，检验软件功能与关键业务流程正确性。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6" w:name="_Toc498761762"/>
      <w:bookmarkStart w:id="7" w:name="_Toc10319"/>
      <w:r>
        <w:rPr>
          <w:rFonts w:hint="eastAsia" w:ascii="微软雅黑" w:hAnsi="微软雅黑" w:eastAsia="微软雅黑" w:cs="微软雅黑"/>
        </w:rPr>
        <w:t>范围</w:t>
      </w:r>
      <w:bookmarkEnd w:id="6"/>
      <w:bookmarkEnd w:id="7"/>
    </w:p>
    <w:p>
      <w:pPr>
        <w:pStyle w:val="47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此测试用例适用于PerFIT软件release2版本</w:t>
      </w:r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8" w:name="_Toc498761763"/>
      <w:bookmarkStart w:id="9" w:name="_Toc31193"/>
      <w:r>
        <w:rPr>
          <w:rFonts w:hint="eastAsia" w:ascii="微软雅黑" w:hAnsi="微软雅黑" w:eastAsia="微软雅黑" w:cs="微软雅黑"/>
          <w:lang w:eastAsia="zh-CN"/>
        </w:rPr>
        <w:t>定义、首字母缩写词和缩略语</w:t>
      </w:r>
      <w:bookmarkEnd w:id="8"/>
      <w:bookmarkEnd w:id="9"/>
    </w:p>
    <w:p>
      <w:pPr>
        <w:pStyle w:val="48"/>
        <w:ind w:left="375" w:firstLine="40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bookmarkStart w:id="10" w:name="_Toc498761764"/>
      <w:r>
        <w:rPr>
          <w:rFonts w:hint="eastAsia" w:ascii="微软雅黑" w:hAnsi="微软雅黑" w:eastAsia="微软雅黑" w:cs="微软雅黑"/>
          <w:sz w:val="20"/>
          <w:szCs w:val="20"/>
        </w:rPr>
        <w:t>Intel® RealSense™：英特尔实感技术是一套感知计算解决方案。</w:t>
      </w:r>
    </w:p>
    <w:p>
      <w:pPr>
        <w:pStyle w:val="48"/>
        <w:ind w:left="375" w:firstLine="40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OpenStack：OpenStack是一个开源的云计算管理平台项目，支持几乎所有类型的云环境，项目目标是提供实施简单、可大规模扩展、丰富、标准统一的云计算管理平台。</w:t>
      </w:r>
    </w:p>
    <w:p>
      <w:pPr>
        <w:pStyle w:val="48"/>
        <w:ind w:left="375" w:firstLine="40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Unity3D：Unity是由Unity Technologies开发的一个让玩家轻松创建诸如三维视频游戏、建筑可视化、实时三维动画等类型互动内容的多平台的综合型游戏开发工具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11" w:name="_Toc13485"/>
      <w:r>
        <w:rPr>
          <w:rFonts w:hint="eastAsia" w:ascii="微软雅黑" w:hAnsi="微软雅黑" w:eastAsia="微软雅黑" w:cs="微软雅黑"/>
        </w:rPr>
        <w:t>参考资料</w:t>
      </w:r>
      <w:bookmarkEnd w:id="10"/>
      <w:bookmarkEnd w:id="11"/>
    </w:p>
    <w:p>
      <w:pPr>
        <w:pStyle w:val="47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1.PerFIT测试说明  team满十五减十</w:t>
      </w:r>
    </w:p>
    <w:p>
      <w:pPr>
        <w:pStyle w:val="47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2.PerFIT第二次迭代计划  team满十五减十</w:t>
      </w:r>
    </w:p>
    <w:p>
      <w:pPr>
        <w:pStyle w:val="47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3.PerFIT第二次迭代评估报告 team满十五减十</w:t>
      </w:r>
    </w:p>
    <w:p>
      <w:pPr>
        <w:pStyle w:val="47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4. 测试用例的软件架构文档模板</w:t>
      </w:r>
    </w:p>
    <w:bookmarkEnd w:id="2"/>
    <w:bookmarkEnd w:id="3"/>
    <w:p>
      <w:pPr>
        <w:pStyle w:val="3"/>
        <w:rPr>
          <w:rFonts w:hint="eastAsia" w:ascii="微软雅黑" w:hAnsi="微软雅黑" w:eastAsia="微软雅黑" w:cs="微软雅黑"/>
        </w:rPr>
      </w:pPr>
      <w:bookmarkStart w:id="12" w:name="_Toc498761765"/>
      <w:bookmarkStart w:id="13" w:name="_Toc29196"/>
      <w:r>
        <w:rPr>
          <w:rFonts w:hint="eastAsia" w:ascii="微软雅黑" w:hAnsi="微软雅黑" w:eastAsia="微软雅黑" w:cs="微软雅黑"/>
        </w:rPr>
        <w:t>概述</w:t>
      </w:r>
      <w:bookmarkEnd w:id="12"/>
      <w:bookmarkEnd w:id="13"/>
    </w:p>
    <w:p>
      <w:pPr>
        <w:pStyle w:val="47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本文档第二部分为PerFIT第二次迭代测试用例，分为两个部分，分别为功能测试和非功能测试。从两个方面对PerFIT第二次迭代进行测试。</w:t>
      </w:r>
    </w:p>
    <w:p>
      <w:pPr>
        <w:pStyle w:val="2"/>
        <w:rPr>
          <w:rFonts w:hint="eastAsia" w:ascii="微软雅黑" w:hAnsi="微软雅黑" w:eastAsia="微软雅黑" w:cs="微软雅黑"/>
          <w:lang w:eastAsia="zh-CN"/>
        </w:rPr>
      </w:pPr>
      <w:bookmarkStart w:id="14" w:name="_Toc15305"/>
      <w:r>
        <w:rPr>
          <w:rFonts w:hint="eastAsia" w:ascii="微软雅黑" w:hAnsi="微软雅黑" w:eastAsia="微软雅黑" w:cs="微软雅黑"/>
          <w:lang w:eastAsia="zh-CN"/>
        </w:rPr>
        <w:t>测试用例</w:t>
      </w:r>
      <w:bookmarkEnd w:id="14"/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15" w:name="_Toc13999"/>
      <w:r>
        <w:rPr>
          <w:rFonts w:hint="eastAsia" w:ascii="微软雅黑" w:hAnsi="微软雅黑" w:eastAsia="微软雅黑" w:cs="微软雅黑"/>
          <w:lang w:eastAsia="zh-CN"/>
        </w:rPr>
        <w:t>功能测试</w:t>
      </w:r>
      <w:bookmarkEnd w:id="15"/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1 功能测试测试用例列表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36"/>
        <w:tblW w:w="103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97"/>
        <w:gridCol w:w="1440"/>
        <w:gridCol w:w="1111"/>
        <w:gridCol w:w="4111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序号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测试用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例编号</w:t>
            </w:r>
          </w:p>
        </w:tc>
        <w:tc>
          <w:tcPr>
            <w:tcW w:w="144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功能点</w:t>
            </w:r>
          </w:p>
        </w:tc>
        <w:tc>
          <w:tcPr>
            <w:tcW w:w="111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测试用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例标题</w:t>
            </w:r>
          </w:p>
        </w:tc>
        <w:tc>
          <w:tcPr>
            <w:tcW w:w="411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前置条件及操作步骤</w:t>
            </w:r>
          </w:p>
        </w:tc>
        <w:tc>
          <w:tcPr>
            <w:tcW w:w="226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-REG-01</w:t>
            </w:r>
          </w:p>
        </w:tc>
        <w:tc>
          <w:tcPr>
            <w:tcW w:w="1440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添加用户</w:t>
            </w:r>
          </w:p>
        </w:tc>
        <w:tc>
          <w:tcPr>
            <w:tcW w:w="1111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注册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用户按照安装说明正确安装软件，进入注册界面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</w:t>
            </w:r>
          </w:p>
          <w:p>
            <w:pPr>
              <w:pStyle w:val="48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输入用户名：1aw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，密码：@#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1，点击注册按钮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-REG-02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pStyle w:val="48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用户名：11，密码：1，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点击注册按钮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-REG-03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pStyle w:val="48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用户名：11，密码：2，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点击注册按钮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显示警告信息“用户名已经被注册”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4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-REG-04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pStyle w:val="48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输入用户名：(空)，密码：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空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) ，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点击注册按钮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显示警告信息“用户名或密码不能为空”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5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-REG-05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pStyle w:val="48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输入用户名：12，密码：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空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) ，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点击注册按钮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显示警告信息“用户名或密码不能为空”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6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-REG-06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pStyle w:val="48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输入用户名：(空)，密码：12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点击注册按钮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显示警告信息“用户名或密码不能为空”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7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-LOGIN-01</w:t>
            </w:r>
          </w:p>
        </w:tc>
        <w:tc>
          <w:tcPr>
            <w:tcW w:w="1440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用户身份验证</w:t>
            </w:r>
          </w:p>
        </w:tc>
        <w:tc>
          <w:tcPr>
            <w:tcW w:w="1111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登录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用户按照安装说明正确安装软件，进入登录界面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</w:t>
            </w:r>
          </w:p>
          <w:p>
            <w:pPr>
              <w:pStyle w:val="48"/>
              <w:numPr>
                <w:ilvl w:val="0"/>
                <w:numId w:val="4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输入用户名：1aw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，密码：@#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1，点击登录按钮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8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-LOGIN-02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pStyle w:val="48"/>
              <w:numPr>
                <w:ilvl w:val="0"/>
                <w:numId w:val="4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输入用户名：1aw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，密码：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1aw，点击登录按钮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显示警告信息“密码错误”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9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-LOGIN-03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pStyle w:val="48"/>
              <w:numPr>
                <w:ilvl w:val="0"/>
                <w:numId w:val="4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输入用户名：(空)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，密码：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(空)，点击登录按钮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显示警告信息“用户名或密码不能为空”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10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-LOGIN-04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pStyle w:val="48"/>
              <w:numPr>
                <w:ilvl w:val="0"/>
                <w:numId w:val="4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输入用户名：(空)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，密码：@#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1，点击登录按钮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显示警告信息“用户名或密码不能为空”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11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-LOGIN-05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pStyle w:val="48"/>
              <w:numPr>
                <w:ilvl w:val="0"/>
                <w:numId w:val="4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输入用户名：1aw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，密码：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(空)，点击登录按钮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显示警告信息“用户名或密码不能为空”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12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-LOGIN-06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pStyle w:val="48"/>
              <w:numPr>
                <w:ilvl w:val="0"/>
                <w:numId w:val="4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输入用户名：123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，密码：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123，点击登录按钮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显示警告信息“用户不存在”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13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TC-HAND-01</w:t>
            </w:r>
          </w:p>
        </w:tc>
        <w:tc>
          <w:tcPr>
            <w:tcW w:w="1440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手部运动</w:t>
            </w:r>
          </w:p>
        </w:tc>
        <w:tc>
          <w:tcPr>
            <w:tcW w:w="1111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手部运动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前置条件：登录成功点击手部运动按钮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</w:t>
            </w:r>
          </w:p>
          <w:p>
            <w:pPr>
              <w:pStyle w:val="48"/>
              <w:numPr>
                <w:ilvl w:val="0"/>
                <w:numId w:val="5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将手掌放入摄像头可识别范围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屏幕上显示手掌模型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14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TC-HAND-02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登录成功点击手部运动按钮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</w:t>
            </w:r>
          </w:p>
          <w:p>
            <w:pPr>
              <w:pStyle w:val="48"/>
              <w:numPr>
                <w:ilvl w:val="0"/>
                <w:numId w:val="5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不将手掌放入摄像头可识别范围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屏幕上出现相关提示信息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15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TC-HAND-03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登录成功点击手部运动按钮，屏幕上显示手部模型</w:t>
            </w:r>
          </w:p>
          <w:p>
            <w:pPr>
              <w:pStyle w:val="48"/>
              <w:numPr>
                <w:ilvl w:val="0"/>
                <w:numId w:val="5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左手手掌直立，手指做动作，接着五指收拢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屏幕上显示评级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16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TC-HAND-04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登录成功点击手部运动按钮，屏幕上显示手部模型</w:t>
            </w:r>
          </w:p>
          <w:p>
            <w:pPr>
              <w:pStyle w:val="48"/>
              <w:numPr>
                <w:ilvl w:val="0"/>
                <w:numId w:val="5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右手手掌直立，手指做动作，接着五指收拢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屏幕上显示评级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17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TC-HAND-05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登录成功点击手部运动按钮，屏幕上显示手部模型</w:t>
            </w:r>
          </w:p>
          <w:p>
            <w:pPr>
              <w:pStyle w:val="48"/>
              <w:numPr>
                <w:ilvl w:val="0"/>
                <w:numId w:val="5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双手手掌直立，手指做动作，接着五指收拢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屏幕上显示评级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18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TC-HAND-06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登录成功点击手部运动按钮，屏幕上显示手部模型</w:t>
            </w:r>
          </w:p>
          <w:p>
            <w:pPr>
              <w:pStyle w:val="48"/>
              <w:numPr>
                <w:ilvl w:val="0"/>
                <w:numId w:val="5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左手手掌持续做收拢直立动作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屏幕上持续显示评级，显示序号应于所做动作次数相等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19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ARM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-01</w:t>
            </w:r>
          </w:p>
        </w:tc>
        <w:tc>
          <w:tcPr>
            <w:tcW w:w="1440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肩部运动</w:t>
            </w:r>
          </w:p>
        </w:tc>
        <w:tc>
          <w:tcPr>
            <w:tcW w:w="1111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肩部运动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登录成功点击肩部运动按钮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</w:t>
            </w:r>
          </w:p>
          <w:p>
            <w:pPr>
              <w:pStyle w:val="48"/>
              <w:numPr>
                <w:ilvl w:val="0"/>
                <w:numId w:val="6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将手臂放入摄像头可识别范围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屏幕上显示手臂模型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20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ARM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-02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登录成功点击肩部运动按钮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</w:t>
            </w:r>
          </w:p>
          <w:p>
            <w:pPr>
              <w:pStyle w:val="48"/>
              <w:numPr>
                <w:ilvl w:val="0"/>
                <w:numId w:val="6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不将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肩部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放入摄像头可识别范围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屏幕上出现相关提示信息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20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ARM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-03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登录成功点击肩部运动按钮，屏幕上显示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手臂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模型</w:t>
            </w:r>
          </w:p>
          <w:p>
            <w:pPr>
              <w:pStyle w:val="48"/>
              <w:numPr>
                <w:ilvl w:val="0"/>
                <w:numId w:val="6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左手臂向左水平伸直，“离开”该状态，再“回到”该状态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屏幕上显示评级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21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ARM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-04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登录成功点击肩部运动按钮，屏幕上显示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手臂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模型</w:t>
            </w:r>
          </w:p>
          <w:p>
            <w:pPr>
              <w:pStyle w:val="48"/>
              <w:numPr>
                <w:ilvl w:val="0"/>
                <w:numId w:val="6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左手臂向左水平伸直，持续做运动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屏幕上持续显示评级，显示序号应于所做动作次数相等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2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C-FILE-01</w:t>
            </w:r>
          </w:p>
        </w:tc>
        <w:tc>
          <w:tcPr>
            <w:tcW w:w="1440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文件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传输</w:t>
            </w:r>
          </w:p>
        </w:tc>
        <w:tc>
          <w:tcPr>
            <w:tcW w:w="1111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文件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传输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从用户端路径下发送文件到服务器端相应用户路径下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: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sendfile work.txt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传输文件成功，输出成功信息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3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C-FILE-02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sendfile ork.txt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传输文件失败，输出错误信息“文件不存在”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4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C-FILE-03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sendfile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传输文件失败，输出错误信息“文件不存在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5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C-FILE-04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sendfile work.txt 12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传输文件失败，输出错误信息“输入错误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6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C-FILE-05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sendfile 12 work.txt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传输文件失败，输出错误信息“输入错误”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7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C-FILE-06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从服务器端用户目录下获取文件到本地: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recvfile work.txt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传输文件成功，输出成功信息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8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C-FILE-07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recvfile ork.txt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传输文件失败，输出错误信息“文件不存在”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9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C-FILE-08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recvfile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传输文件失败，输出错误信息“文件不存在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30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C-FILE-09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recvfile work.txt 12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传输文件失败，输出错误信息“输入错误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31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C-FILE-10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recvfile 12 work.txt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传输文件失败，输出错误信息“输入错误”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2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C-FILE-11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查看服务器用户目录下所有文件: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checkfile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输出文件信息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3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C-FILE-12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checkfile 11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输出文件信息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34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C-FILE-13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向服务器发送某次运动的数据并获取反馈: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process work.txt work2.txt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输出反馈信息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35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C-FILE-14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向服务器发送某次运动的数据并获取反馈: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process work.txt work.txt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36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C-FILE-15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向服务器发送某次运动的数据并获取反馈: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process work.txt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输出错误信息“输入错误”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  <w:bookmarkStart w:id="17" w:name="_GoBack"/>
      <w:bookmarkEnd w:id="17"/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16" w:name="_Toc25751"/>
      <w:r>
        <w:rPr>
          <w:rFonts w:hint="eastAsia" w:ascii="微软雅黑" w:hAnsi="微软雅黑" w:eastAsia="微软雅黑" w:cs="微软雅黑"/>
          <w:lang w:eastAsia="zh-CN"/>
        </w:rPr>
        <w:t>非功能测试</w:t>
      </w:r>
      <w:bookmarkEnd w:id="16"/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2 非功能测试测试用例列表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36"/>
        <w:tblW w:w="10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883"/>
        <w:gridCol w:w="1134"/>
        <w:gridCol w:w="1417"/>
        <w:gridCol w:w="411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序号</w:t>
            </w:r>
          </w:p>
        </w:tc>
        <w:tc>
          <w:tcPr>
            <w:tcW w:w="88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测试用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例编号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测试项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测试用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例标题</w:t>
            </w:r>
          </w:p>
        </w:tc>
        <w:tc>
          <w:tcPr>
            <w:tcW w:w="411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前置条件及操作步骤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37</w:t>
            </w:r>
          </w:p>
        </w:tc>
        <w:tc>
          <w:tcPr>
            <w:tcW w:w="88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R-01</w:t>
            </w:r>
          </w:p>
        </w:tc>
        <w:tc>
          <w:tcPr>
            <w:tcW w:w="1134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性能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手部运动性能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前置条件：登录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10个帐号，都点击手部运动按钮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操作步骤：手做相应动作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相应窗口都出现对应信息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38</w:t>
            </w:r>
          </w:p>
        </w:tc>
        <w:tc>
          <w:tcPr>
            <w:tcW w:w="88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R-02</w:t>
            </w:r>
          </w:p>
        </w:tc>
        <w:tc>
          <w:tcPr>
            <w:tcW w:w="113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肩部运动性能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前置条件：登录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10个帐号，都点击肩部部运动按钮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操作步骤：手臂做相应动作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相应窗口都出现对应信息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39</w:t>
            </w:r>
          </w:p>
        </w:tc>
        <w:tc>
          <w:tcPr>
            <w:tcW w:w="88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R-03</w:t>
            </w:r>
          </w:p>
        </w:tc>
        <w:tc>
          <w:tcPr>
            <w:tcW w:w="1134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易用性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界面测试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用户按照安装说明正确安装软件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操作步骤：点击界面各个按钮，观察各个界面的风格和规范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界面整体规范，呈现一致性，界面元素安排合理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40</w:t>
            </w:r>
          </w:p>
        </w:tc>
        <w:tc>
          <w:tcPr>
            <w:tcW w:w="88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R-04</w:t>
            </w:r>
          </w:p>
        </w:tc>
        <w:tc>
          <w:tcPr>
            <w:tcW w:w="113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功能易用性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用户按照安装说明正确安装软件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操作步骤：点击界面各个按钮，对各个功能的进行操作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业务逻辑合理，软件功能转换方便，约束性好，用户交互好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41</w:t>
            </w:r>
          </w:p>
        </w:tc>
        <w:tc>
          <w:tcPr>
            <w:tcW w:w="88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R-05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可靠性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软件可靠性测试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用户按照安装说明正确安装软件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操作步骤：持续运行软件，并做相关的操作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软件持续运行时间长，且出现错误的概率小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42</w:t>
            </w:r>
          </w:p>
        </w:tc>
        <w:tc>
          <w:tcPr>
            <w:tcW w:w="88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R-06</w:t>
            </w:r>
          </w:p>
        </w:tc>
        <w:tc>
          <w:tcPr>
            <w:tcW w:w="1134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安全性</w:t>
            </w:r>
          </w:p>
        </w:tc>
        <w:tc>
          <w:tcPr>
            <w:tcW w:w="1417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软件安全性测试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用户按照安装说明正确安装软件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操作步骤：点击登录按钮，输入信息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密码不可见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43</w:t>
            </w:r>
          </w:p>
        </w:tc>
        <w:tc>
          <w:tcPr>
            <w:tcW w:w="88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R-07</w:t>
            </w:r>
          </w:p>
        </w:tc>
        <w:tc>
          <w:tcPr>
            <w:tcW w:w="113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417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用户按照安装说明正确安装软件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操作步骤：点击注册按钮，输入信息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密码不可见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sectPr>
      <w:headerReference r:id="rId7" w:type="first"/>
      <w:footerReference r:id="rId9" w:type="first"/>
      <w:headerReference r:id="rId6" w:type="default"/>
      <w:footerReference r:id="rId8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Book Antiqua">
    <w:altName w:val="Segoe Print"/>
    <w:panose1 w:val="02040602050305030304"/>
    <w:charset w:val="00"/>
    <w:family w:val="auto"/>
    <w:pitch w:val="default"/>
    <w:sig w:usb0="00000287" w:usb1="00000000" w:usb2="00000000" w:usb3="00000000" w:csb0="000000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1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PAGE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8</w:t>
          </w:r>
          <w:r>
            <w:rPr>
              <w:rStyle w:val="31"/>
            </w:rPr>
            <w:fldChar w:fldCharType="end"/>
          </w:r>
          <w:r>
            <w:rPr>
              <w:rStyle w:val="31"/>
            </w:rPr>
            <w:t xml:space="preserve"> of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NUMPAGES  \* MERGEFORMAT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8</w:t>
          </w:r>
          <w:r>
            <w:rPr>
              <w:rStyle w:val="31"/>
            </w:rPr>
            <w:fldChar w:fldCharType="end"/>
          </w:r>
        </w:p>
      </w:tc>
    </w:tr>
  </w:tbl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</w:t>
    </w:r>
    <w:r>
      <w:rPr>
        <w:rFonts w:ascii="Arial" w:hAnsi="Arial"/>
        <w:b/>
        <w:sz w:val="36"/>
        <w:lang w:eastAsia="zh-CN"/>
      </w:rPr>
      <w:t>JTU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t>PerFIT</w:t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 xml:space="preserve">  </w:t>
          </w:r>
          <w:r>
            <w:rPr>
              <w:rFonts w:hint="eastAsia" w:ascii="微软雅黑" w:hAnsi="微软雅黑" w:eastAsia="微软雅黑" w:cs="微软雅黑"/>
              <w:lang w:eastAsia="zh-CN"/>
            </w:rPr>
            <w:t>版本</w:t>
          </w:r>
          <w:r>
            <w:rPr>
              <w:rFonts w:hint="eastAsia" w:ascii="微软雅黑" w:hAnsi="微软雅黑" w:eastAsia="微软雅黑" w:cs="微软雅黑"/>
            </w:rPr>
            <w:t>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rFonts w:hint="eastAsia" w:ascii="微软雅黑" w:hAnsi="微软雅黑" w:eastAsia="微软雅黑" w:cs="微软雅黑"/>
              <w:lang w:eastAsia="zh-CN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TITLE  \* MERGEFORMAT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测试用例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 xml:space="preserve">  Date:  &lt;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1/8</w:t>
          </w:r>
          <w:r>
            <w:rPr>
              <w:rFonts w:hint="eastAsia" w:ascii="微软雅黑" w:hAnsi="微软雅黑" w:eastAsia="微软雅黑" w:cs="微软雅黑"/>
            </w:rPr>
            <w:t>/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2015</w:t>
          </w:r>
          <w:r>
            <w:rPr>
              <w:rFonts w:hint="eastAsia" w:ascii="微软雅黑" w:hAnsi="微软雅黑" w:eastAsia="微软雅黑" w:cs="微软雅黑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pPr>
            <w:rPr>
              <w:rFonts w:hint="eastAsia" w:ascii="微软雅黑" w:hAnsi="微软雅黑" w:eastAsia="微软雅黑" w:cs="微软雅黑"/>
            </w:rPr>
          </w:pPr>
        </w:p>
      </w:tc>
    </w:tr>
  </w:tbl>
  <w:p>
    <w:pPr>
      <w:pStyle w:val="20"/>
      <w:rPr>
        <w:rFonts w:hint="eastAsia" w:ascii="微软雅黑" w:hAnsi="微软雅黑" w:eastAsia="微软雅黑" w:cs="微软雅黑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03710381">
    <w:nsid w:val="47BF29AD"/>
    <w:multiLevelType w:val="multilevel"/>
    <w:tmpl w:val="47BF29A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417756008">
    <w:nsid w:val="18E67368"/>
    <w:multiLevelType w:val="multilevel"/>
    <w:tmpl w:val="18E6736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4872052">
    <w:nsid w:val="3E477B74"/>
    <w:multiLevelType w:val="multilevel"/>
    <w:tmpl w:val="3E477B74"/>
    <w:lvl w:ilvl="0" w:tentative="1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771855445">
    <w:nsid w:val="699C5E55"/>
    <w:multiLevelType w:val="multilevel"/>
    <w:tmpl w:val="699C5E5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5879789">
    <w:nsid w:val="6E9E7A6D"/>
    <w:multiLevelType w:val="multilevel"/>
    <w:tmpl w:val="6E9E7A6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0980374">
    <w:nsid w:val="6BF15E16"/>
    <w:multiLevelType w:val="multilevel"/>
    <w:tmpl w:val="6BF15E1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294967291"/>
  </w:num>
  <w:num w:numId="2">
    <w:abstractNumId w:val="1044872052"/>
  </w:num>
  <w:num w:numId="3">
    <w:abstractNumId w:val="1810980374"/>
  </w:num>
  <w:num w:numId="4">
    <w:abstractNumId w:val="1203710381"/>
  </w:num>
  <w:num w:numId="5">
    <w:abstractNumId w:val="1771855445"/>
  </w:num>
  <w:num w:numId="6">
    <w:abstractNumId w:val="417756008"/>
  </w:num>
  <w:num w:numId="7">
    <w:abstractNumId w:val="18558797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62F4E"/>
    <w:rsid w:val="000204E0"/>
    <w:rsid w:val="00031029"/>
    <w:rsid w:val="001B0401"/>
    <w:rsid w:val="002A13CE"/>
    <w:rsid w:val="002A1D1F"/>
    <w:rsid w:val="002B2D7B"/>
    <w:rsid w:val="003040CF"/>
    <w:rsid w:val="003069C9"/>
    <w:rsid w:val="0032567A"/>
    <w:rsid w:val="00342E2E"/>
    <w:rsid w:val="0037181D"/>
    <w:rsid w:val="00382609"/>
    <w:rsid w:val="003B2F51"/>
    <w:rsid w:val="003F6E81"/>
    <w:rsid w:val="00421492"/>
    <w:rsid w:val="004650E5"/>
    <w:rsid w:val="0049260C"/>
    <w:rsid w:val="004F3649"/>
    <w:rsid w:val="00515FCF"/>
    <w:rsid w:val="0059232E"/>
    <w:rsid w:val="005C3BA4"/>
    <w:rsid w:val="006024AE"/>
    <w:rsid w:val="00633F3C"/>
    <w:rsid w:val="00642802"/>
    <w:rsid w:val="006935B4"/>
    <w:rsid w:val="00762F4E"/>
    <w:rsid w:val="007B332B"/>
    <w:rsid w:val="007D62E1"/>
    <w:rsid w:val="007F0F6E"/>
    <w:rsid w:val="00850C93"/>
    <w:rsid w:val="00871427"/>
    <w:rsid w:val="00885995"/>
    <w:rsid w:val="008E1DEB"/>
    <w:rsid w:val="00931251"/>
    <w:rsid w:val="00991E80"/>
    <w:rsid w:val="00A4683D"/>
    <w:rsid w:val="00A76958"/>
    <w:rsid w:val="00A873C8"/>
    <w:rsid w:val="00AF1201"/>
    <w:rsid w:val="00B55FA5"/>
    <w:rsid w:val="00B64610"/>
    <w:rsid w:val="00B66DBC"/>
    <w:rsid w:val="00C006AA"/>
    <w:rsid w:val="00C75A10"/>
    <w:rsid w:val="00C85CB7"/>
    <w:rsid w:val="00C979D6"/>
    <w:rsid w:val="00CA0CE8"/>
    <w:rsid w:val="00D506CE"/>
    <w:rsid w:val="00DF66E4"/>
    <w:rsid w:val="00E2168C"/>
    <w:rsid w:val="00E654FE"/>
    <w:rsid w:val="00EE5E22"/>
    <w:rsid w:val="00F34CAF"/>
    <w:rsid w:val="00F449B6"/>
    <w:rsid w:val="00F82265"/>
    <w:rsid w:val="00FA3AC0"/>
    <w:rsid w:val="00FB412E"/>
    <w:rsid w:val="256F2F4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Style w:val="3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V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Body Text 2"/>
    <w:basedOn w:val="1"/>
    <w:uiPriority w:val="0"/>
    <w:rPr>
      <w:i/>
      <w:color w:val="0000FF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31">
    <w:name w:val="page number"/>
    <w:basedOn w:val="30"/>
    <w:uiPriority w:val="0"/>
    <w:rPr/>
  </w:style>
  <w:style w:type="character" w:styleId="32">
    <w:name w:val="FollowedHyperlink"/>
    <w:basedOn w:val="30"/>
    <w:uiPriority w:val="0"/>
    <w:rPr>
      <w:color w:val="800080"/>
      <w:u w:val="single"/>
    </w:rPr>
  </w:style>
  <w:style w:type="character" w:styleId="33">
    <w:name w:val="Hyperlink"/>
    <w:basedOn w:val="30"/>
    <w:uiPriority w:val="0"/>
    <w:rPr>
      <w:color w:val="0000FF"/>
      <w:u w:val="single"/>
    </w:rPr>
  </w:style>
  <w:style w:type="character" w:styleId="34">
    <w:name w:val="footnote reference"/>
    <w:basedOn w:val="30"/>
    <w:semiHidden/>
    <w:uiPriority w:val="0"/>
    <w:rPr>
      <w:sz w:val="20"/>
      <w:vertAlign w:val="superscript"/>
    </w:rPr>
  </w:style>
  <w:style w:type="table" w:styleId="36">
    <w:name w:val="Table Grid"/>
    <w:basedOn w:val="35"/>
    <w:uiPriority w:val="0"/>
    <w:pPr/>
    <w:tblPr>
      <w:tblStyle w:val="3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/>
    </w:rPr>
  </w:style>
  <w:style w:type="paragraph" w:customStyle="1" w:styleId="38">
    <w:name w:val="Bullet1"/>
    <w:basedOn w:val="1"/>
    <w:uiPriority w:val="0"/>
    <w:pPr>
      <w:ind w:left="720" w:hanging="432"/>
    </w:pPr>
  </w:style>
  <w:style w:type="paragraph" w:customStyle="1" w:styleId="39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4"/>
    <w:link w:val="49"/>
    <w:uiPriority w:val="0"/>
    <w:pPr>
      <w:spacing w:after="120"/>
      <w:ind w:left="720"/>
    </w:pPr>
    <w:rPr>
      <w:i/>
      <w:color w:val="0000FF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InfoBlue Char"/>
    <w:basedOn w:val="30"/>
    <w:link w:val="47"/>
    <w:uiPriority w:val="0"/>
    <w:rPr>
      <w:rFonts w:eastAsia="宋体"/>
      <w:i/>
      <w:color w:val="0000F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7979;&#35797;\&#27979;&#35797;&#29992;&#20363;-Yu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测试用例-Yu.dot</Template>
  <Company>&lt;Company Name&gt;</Company>
  <Pages>8</Pages>
  <Words>750</Words>
  <Characters>4280</Characters>
  <Lines>35</Lines>
  <Paragraphs>10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2014-07-17T11:46:00Z</dcterms:created>
  <dc:creator>Haibo Yu</dc:creator>
  <cp:lastModifiedBy>威宇</cp:lastModifiedBy>
  <cp:lastPrinted>2411-12-31T16:00:00Z</cp:lastPrinted>
  <dcterms:modified xsi:type="dcterms:W3CDTF">2015-08-07T13:18:21Z</dcterms:modified>
  <dc:subject>&lt;Project Name&gt;</dc:subject>
  <dc:title>测试用例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