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004BB" w14:textId="10778969" w:rsidR="00BA3B67" w:rsidRDefault="006E7D49">
      <w:r>
        <w:rPr>
          <w:rFonts w:ascii="Segoe UI Emoji" w:hAnsi="Segoe UI Emoji" w:cs="Segoe UI Emoji"/>
        </w:rPr>
        <w:t>✅</w:t>
      </w:r>
      <w:r>
        <w:t xml:space="preserve"> Ưu – Nhược của các giao thức truyền tải (Theo tư duy thực tế của Google)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151"/>
        <w:gridCol w:w="2717"/>
        <w:gridCol w:w="2443"/>
      </w:tblGrid>
      <w:tr w:rsidR="006E7D49" w:rsidRPr="006E7D49" w14:paraId="36E47EB5" w14:textId="77777777" w:rsidTr="006E7D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C5797" w14:textId="77777777" w:rsidR="006E7D49" w:rsidRPr="006E7D49" w:rsidRDefault="006E7D49" w:rsidP="006E7D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E7D49">
              <w:rPr>
                <w:rFonts w:eastAsia="Times New Roman" w:cs="Times New Roman"/>
                <w:b/>
                <w:bCs/>
                <w:sz w:val="24"/>
                <w:szCs w:val="24"/>
              </w:rPr>
              <w:t>Giao thức</w:t>
            </w:r>
          </w:p>
        </w:tc>
        <w:tc>
          <w:tcPr>
            <w:tcW w:w="0" w:type="auto"/>
            <w:vAlign w:val="center"/>
            <w:hideMark/>
          </w:tcPr>
          <w:p w14:paraId="71D93802" w14:textId="77777777" w:rsidR="006E7D49" w:rsidRPr="006E7D49" w:rsidRDefault="006E7D49" w:rsidP="006E7D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E7D49">
              <w:rPr>
                <w:rFonts w:eastAsia="Times New Roman" w:cs="Times New Roman"/>
                <w:b/>
                <w:bCs/>
                <w:sz w:val="24"/>
                <w:szCs w:val="24"/>
              </w:rPr>
              <w:t>Ưu điểm mạnh nhất</w:t>
            </w:r>
          </w:p>
        </w:tc>
        <w:tc>
          <w:tcPr>
            <w:tcW w:w="0" w:type="auto"/>
            <w:vAlign w:val="center"/>
            <w:hideMark/>
          </w:tcPr>
          <w:p w14:paraId="3546A42E" w14:textId="77777777" w:rsidR="006E7D49" w:rsidRPr="006E7D49" w:rsidRDefault="006E7D49" w:rsidP="006E7D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E7D49">
              <w:rPr>
                <w:rFonts w:eastAsia="Times New Roman" w:cs="Times New Roman"/>
                <w:b/>
                <w:bCs/>
                <w:sz w:val="24"/>
                <w:szCs w:val="24"/>
              </w:rPr>
              <w:t>Nhược điểm lớn nhất</w:t>
            </w:r>
          </w:p>
        </w:tc>
        <w:tc>
          <w:tcPr>
            <w:tcW w:w="0" w:type="auto"/>
            <w:vAlign w:val="center"/>
            <w:hideMark/>
          </w:tcPr>
          <w:p w14:paraId="72155180" w14:textId="77777777" w:rsidR="006E7D49" w:rsidRPr="006E7D49" w:rsidRDefault="006E7D49" w:rsidP="006E7D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E7D49">
              <w:rPr>
                <w:rFonts w:eastAsia="Times New Roman" w:cs="Times New Roman"/>
                <w:b/>
                <w:bCs/>
                <w:sz w:val="24"/>
                <w:szCs w:val="24"/>
              </w:rPr>
              <w:t>Dùng khi nào?</w:t>
            </w:r>
          </w:p>
        </w:tc>
      </w:tr>
      <w:tr w:rsidR="006E7D49" w:rsidRPr="006E7D49" w14:paraId="03A5F9A3" w14:textId="77777777" w:rsidTr="006E7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AC1C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b/>
                <w:bCs/>
                <w:sz w:val="24"/>
                <w:szCs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31209D84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Dễ dùng, phổ biến, nhiều tool hỗ trợ</w:t>
            </w:r>
          </w:p>
        </w:tc>
        <w:tc>
          <w:tcPr>
            <w:tcW w:w="0" w:type="auto"/>
            <w:vAlign w:val="center"/>
            <w:hideMark/>
          </w:tcPr>
          <w:p w14:paraId="4B47A7CB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Không phù hợp async, dễ lỗi do timeout</w:t>
            </w:r>
          </w:p>
        </w:tc>
        <w:tc>
          <w:tcPr>
            <w:tcW w:w="0" w:type="auto"/>
            <w:vAlign w:val="center"/>
            <w:hideMark/>
          </w:tcPr>
          <w:p w14:paraId="16FD0498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UI call, external API, đơn giản</w:t>
            </w:r>
          </w:p>
        </w:tc>
      </w:tr>
      <w:tr w:rsidR="006E7D49" w:rsidRPr="006E7D49" w14:paraId="5292D022" w14:textId="77777777" w:rsidTr="006E7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A175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b/>
                <w:bCs/>
                <w:sz w:val="24"/>
                <w:szCs w:val="24"/>
              </w:rPr>
              <w:t>gRPC</w:t>
            </w:r>
          </w:p>
        </w:tc>
        <w:tc>
          <w:tcPr>
            <w:tcW w:w="0" w:type="auto"/>
            <w:vAlign w:val="center"/>
            <w:hideMark/>
          </w:tcPr>
          <w:p w14:paraId="294CC4AC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Hiệu suất cao, contract rõ ràng, có code gen</w:t>
            </w:r>
          </w:p>
        </w:tc>
        <w:tc>
          <w:tcPr>
            <w:tcW w:w="0" w:type="auto"/>
            <w:vAlign w:val="center"/>
            <w:hideMark/>
          </w:tcPr>
          <w:p w14:paraId="0121B2AF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Phức tạp hơn REST, khó debug</w:t>
            </w:r>
          </w:p>
        </w:tc>
        <w:tc>
          <w:tcPr>
            <w:tcW w:w="0" w:type="auto"/>
            <w:vAlign w:val="center"/>
            <w:hideMark/>
          </w:tcPr>
          <w:p w14:paraId="04D09FE5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Internal service call cần tốc độ và strict schema</w:t>
            </w:r>
          </w:p>
        </w:tc>
      </w:tr>
      <w:tr w:rsidR="006E7D49" w:rsidRPr="006E7D49" w14:paraId="024CD97D" w14:textId="77777777" w:rsidTr="006E7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99AD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b/>
                <w:bCs/>
                <w:sz w:val="24"/>
                <w:szCs w:val="24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06DF5CF7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Asynchronous, scale tốt, chịu lỗi tốt</w:t>
            </w:r>
          </w:p>
        </w:tc>
        <w:tc>
          <w:tcPr>
            <w:tcW w:w="0" w:type="auto"/>
            <w:vAlign w:val="center"/>
            <w:hideMark/>
          </w:tcPr>
          <w:p w14:paraId="41FE1E69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Phức tạp, cần infra riêng, khó debug</w:t>
            </w:r>
          </w:p>
        </w:tc>
        <w:tc>
          <w:tcPr>
            <w:tcW w:w="0" w:type="auto"/>
            <w:vAlign w:val="center"/>
            <w:hideMark/>
          </w:tcPr>
          <w:p w14:paraId="4CE18234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Event sourcing, pub/sub, cross-service communication</w:t>
            </w:r>
          </w:p>
        </w:tc>
      </w:tr>
      <w:tr w:rsidR="006E7D49" w:rsidRPr="006E7D49" w14:paraId="42AC2D1C" w14:textId="77777777" w:rsidTr="006E7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46A8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b/>
                <w:bCs/>
                <w:sz w:val="24"/>
                <w:szCs w:val="24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11E3885B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Real-time, duplex</w:t>
            </w:r>
          </w:p>
        </w:tc>
        <w:tc>
          <w:tcPr>
            <w:tcW w:w="0" w:type="auto"/>
            <w:vAlign w:val="center"/>
            <w:hideMark/>
          </w:tcPr>
          <w:p w14:paraId="60F2D60F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Khó scale, khó retry</w:t>
            </w:r>
          </w:p>
        </w:tc>
        <w:tc>
          <w:tcPr>
            <w:tcW w:w="0" w:type="auto"/>
            <w:vAlign w:val="center"/>
            <w:hideMark/>
          </w:tcPr>
          <w:p w14:paraId="5F0AF6D5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Chat, game, realtime dashboard</w:t>
            </w:r>
          </w:p>
        </w:tc>
      </w:tr>
      <w:tr w:rsidR="006E7D49" w:rsidRPr="006E7D49" w14:paraId="7D603D35" w14:textId="77777777" w:rsidTr="006E7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5BF1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b/>
                <w:bCs/>
                <w:sz w:val="24"/>
                <w:szCs w:val="24"/>
              </w:rPr>
              <w:t>GraphQL</w:t>
            </w:r>
          </w:p>
        </w:tc>
        <w:tc>
          <w:tcPr>
            <w:tcW w:w="0" w:type="auto"/>
            <w:vAlign w:val="center"/>
            <w:hideMark/>
          </w:tcPr>
          <w:p w14:paraId="0013256A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Linh hoạt, 1 query lấy nhiều data</w:t>
            </w:r>
          </w:p>
        </w:tc>
        <w:tc>
          <w:tcPr>
            <w:tcW w:w="0" w:type="auto"/>
            <w:vAlign w:val="center"/>
            <w:hideMark/>
          </w:tcPr>
          <w:p w14:paraId="798F0675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Overfetch/Underfetch nếu không kiểm soát tốt</w:t>
            </w:r>
          </w:p>
        </w:tc>
        <w:tc>
          <w:tcPr>
            <w:tcW w:w="0" w:type="auto"/>
            <w:vAlign w:val="center"/>
            <w:hideMark/>
          </w:tcPr>
          <w:p w14:paraId="7EF7A41F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Complex UI yêu cầu dữ liệu dạng graph</w:t>
            </w:r>
          </w:p>
        </w:tc>
      </w:tr>
      <w:tr w:rsidR="006E7D49" w:rsidRPr="006E7D49" w14:paraId="7BB32EF4" w14:textId="77777777" w:rsidTr="006E7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1582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b/>
                <w:bCs/>
                <w:sz w:val="24"/>
                <w:szCs w:val="24"/>
              </w:rPr>
              <w:t>EventBridge / PubSub Cloud</w:t>
            </w:r>
          </w:p>
        </w:tc>
        <w:tc>
          <w:tcPr>
            <w:tcW w:w="0" w:type="auto"/>
            <w:vAlign w:val="center"/>
            <w:hideMark/>
          </w:tcPr>
          <w:p w14:paraId="0D5B14CA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Không cần tự quản lý infra</w:t>
            </w:r>
          </w:p>
        </w:tc>
        <w:tc>
          <w:tcPr>
            <w:tcW w:w="0" w:type="auto"/>
            <w:vAlign w:val="center"/>
            <w:hideMark/>
          </w:tcPr>
          <w:p w14:paraId="7A3946E5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Lock-in vendor, khó migrate</w:t>
            </w:r>
          </w:p>
        </w:tc>
        <w:tc>
          <w:tcPr>
            <w:tcW w:w="0" w:type="auto"/>
            <w:vAlign w:val="center"/>
            <w:hideMark/>
          </w:tcPr>
          <w:p w14:paraId="0261C445" w14:textId="77777777" w:rsidR="006E7D49" w:rsidRPr="006E7D49" w:rsidRDefault="006E7D49" w:rsidP="006E7D49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E7D49">
              <w:rPr>
                <w:rFonts w:eastAsia="Times New Roman" w:cs="Times New Roman"/>
                <w:sz w:val="24"/>
                <w:szCs w:val="24"/>
              </w:rPr>
              <w:t>System loosely coupled, async pipeline</w:t>
            </w:r>
          </w:p>
        </w:tc>
      </w:tr>
    </w:tbl>
    <w:p w14:paraId="54DF2EDA" w14:textId="77777777" w:rsidR="006E7D49" w:rsidRDefault="006E7D49"/>
    <w:sectPr w:rsidR="006E7D49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49"/>
    <w:rsid w:val="00033F1F"/>
    <w:rsid w:val="0051039E"/>
    <w:rsid w:val="006E7D49"/>
    <w:rsid w:val="00BA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7F8F"/>
  <w15:chartTrackingRefBased/>
  <w15:docId w15:val="{8590254E-EB31-4B00-AA88-77C8DA08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6E7D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1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Gillyodas Pendragon</dc:creator>
  <cp:keywords/>
  <dc:description/>
  <cp:lastModifiedBy>Gillyodas Pendragon</cp:lastModifiedBy>
  <cp:revision>1</cp:revision>
  <dcterms:created xsi:type="dcterms:W3CDTF">2025-06-17T11:43:00Z</dcterms:created>
  <dcterms:modified xsi:type="dcterms:W3CDTF">2025-06-17T11:45:00Z</dcterms:modified>
</cp:coreProperties>
</file>