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DF" w:rsidRDefault="001C3C59">
      <w:bookmarkStart w:id="0" w:name="_GoBack"/>
      <w:bookmarkEnd w:id="0"/>
      <w:r>
        <w:t>Mapa de correlação</w:t>
      </w:r>
    </w:p>
    <w:p w:rsidR="001C3C59" w:rsidRDefault="001C3C59"/>
    <w:p w:rsidR="001C3C59" w:rsidRDefault="001C3C59">
      <w:r>
        <w:rPr>
          <w:noProof/>
          <w:lang w:eastAsia="pt-BR"/>
        </w:rPr>
        <w:drawing>
          <wp:inline distT="0" distB="0" distL="0" distR="0">
            <wp:extent cx="6645910" cy="5265139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6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59" w:rsidRPr="001C3C59" w:rsidRDefault="001C3C59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1C3C59">
        <w:rPr>
          <w:rFonts w:ascii="Cambria" w:eastAsia="Times New Roman" w:hAnsi="Cambria" w:cs="Cambria"/>
          <w:b/>
          <w:bCs/>
          <w:color w:val="auto"/>
          <w:sz w:val="27"/>
          <w:szCs w:val="27"/>
          <w:lang w:eastAsia="pt-BR"/>
        </w:rPr>
        <w:t>🧮</w:t>
      </w:r>
      <w:r w:rsidRPr="001C3C5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 xml:space="preserve"> O que é o mapa de correlação</w:t>
      </w:r>
    </w:p>
    <w:p w:rsidR="001C3C59" w:rsidRPr="001C3C59" w:rsidRDefault="001C3C59" w:rsidP="001C3C5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Quando você faz:</w:t>
      </w:r>
    </w:p>
    <w:p w:rsidR="001C3C59" w:rsidRPr="001C3C59" w:rsidRDefault="001C3C59" w:rsidP="001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>sns.heatmap(df[[</w:t>
      </w:r>
      <w:r w:rsidRPr="001C3C5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"Vendas"</w:t>
      </w: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, </w:t>
      </w:r>
      <w:r w:rsidRPr="001C3C5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"Preço Unitário"</w:t>
      </w: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, </w:t>
      </w:r>
      <w:r w:rsidRPr="001C3C5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"Receita Total"</w:t>
      </w: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>]].corr(), annot=</w:t>
      </w:r>
      <w:r w:rsidRPr="001C3C5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True</w:t>
      </w: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>, cmap=</w:t>
      </w:r>
      <w:r w:rsidRPr="001C3C5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"coolwarm"</w:t>
      </w: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1C3C59" w:rsidRPr="001C3C59" w:rsidRDefault="001C3C59" w:rsidP="001C3C5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Você obtém uma </w:t>
      </w: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matriz 3x3</w:t>
      </w: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 mostrando a correlação entre:</w:t>
      </w:r>
    </w:p>
    <w:p w:rsidR="001C3C59" w:rsidRPr="001C3C59" w:rsidRDefault="001C3C59" w:rsidP="001C3C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>Vendas</w:t>
      </w:r>
    </w:p>
    <w:p w:rsidR="001C3C59" w:rsidRPr="001C3C59" w:rsidRDefault="001C3C59" w:rsidP="001C3C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>Preço Unitário</w:t>
      </w:r>
    </w:p>
    <w:p w:rsidR="001C3C59" w:rsidRPr="001C3C59" w:rsidRDefault="001C3C59" w:rsidP="001C3C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>Receita Total</w:t>
      </w:r>
    </w:p>
    <w:p w:rsidR="001C3C59" w:rsidRPr="001C3C59" w:rsidRDefault="00FF4D86" w:rsidP="001C3C5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5" style="width:0;height:1.5pt" o:hralign="center" o:hrstd="t" o:hr="t" fillcolor="#a0a0a0" stroked="f"/>
        </w:pict>
      </w:r>
    </w:p>
    <w:p w:rsidR="001C3C59" w:rsidRPr="001C3C59" w:rsidRDefault="001C3C59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🔎 Como interpretar os valores</w:t>
      </w:r>
    </w:p>
    <w:p w:rsidR="001C3C59" w:rsidRPr="001C3C59" w:rsidRDefault="001C3C59" w:rsidP="001C3C5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Valores variam de </w:t>
      </w: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-1 a 1</w:t>
      </w: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:</w:t>
      </w:r>
    </w:p>
    <w:p w:rsidR="001C3C59" w:rsidRPr="001C3C59" w:rsidRDefault="001C3C59" w:rsidP="001C3C59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1</w:t>
      </w: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 → correlação positiva perfeita (quando uma aumenta, a outra aumenta proporcionalmente)</w:t>
      </w:r>
    </w:p>
    <w:p w:rsidR="001C3C59" w:rsidRPr="001C3C59" w:rsidRDefault="001C3C59" w:rsidP="001C3C59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0</w:t>
      </w: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 → sem correlação linear</w:t>
      </w:r>
    </w:p>
    <w:p w:rsidR="001C3C59" w:rsidRPr="001C3C59" w:rsidRDefault="001C3C59" w:rsidP="001C3C59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-1</w:t>
      </w: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 → correlação negativa perfeita (quando uma aumenta, a outra diminui proporcionalmente)</w:t>
      </w:r>
    </w:p>
    <w:p w:rsidR="001C3C59" w:rsidRPr="001C3C59" w:rsidRDefault="00FF4D86" w:rsidP="001C3C5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lastRenderedPageBreak/>
        <w:pict>
          <v:rect id="_x0000_i1026" style="width:0;height:1.5pt" o:hralign="center" o:hrstd="t" o:hr="t" fillcolor="#a0a0a0" stroked="f"/>
        </w:pict>
      </w:r>
    </w:p>
    <w:p w:rsidR="001C3C59" w:rsidRPr="001C3C59" w:rsidRDefault="001C3C59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📌 Analisando o CSV de vendas</w:t>
      </w:r>
    </w:p>
    <w:p w:rsidR="001C3C59" w:rsidRPr="001C3C59" w:rsidRDefault="001C3C59" w:rsidP="001C3C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Vendas x Receita Total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Correlação </w:t>
      </w: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alta positiva</w:t>
      </w: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 (próximo de 1)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Interpretação: quanto mais unidades vendidas, maior a receita total.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Faz sentido lógico, já que </w:t>
      </w:r>
      <w:r w:rsidRPr="001C3C59">
        <w:rPr>
          <w:rFonts w:ascii="Courier New" w:eastAsia="Times New Roman" w:hAnsi="Courier New" w:cs="Courier New"/>
          <w:color w:val="auto"/>
          <w:sz w:val="20"/>
          <w:lang w:eastAsia="pt-BR"/>
        </w:rPr>
        <w:t>Receita Total = Vendas * Preço Unitário</w:t>
      </w: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1C3C59" w:rsidRPr="001C3C59" w:rsidRDefault="001C3C59" w:rsidP="001C3C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Preço Unitário x Receita Total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Correlação </w:t>
      </w: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geralmente moderada positiva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Produtos caros podem gerar receita alta mesmo com poucas vendas.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Produtos baratos precisam vender muitas unidades para gerar receita equivalente.</w:t>
      </w:r>
    </w:p>
    <w:p w:rsidR="001C3C59" w:rsidRPr="001C3C59" w:rsidRDefault="001C3C59" w:rsidP="001C3C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Vendas x Preço Unitário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Correlação </w:t>
      </w: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geralmente fraca ou negativa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Produtos mais caros tendem a vender menos unidades, enquanto produtos baratos vendem mais.</w:t>
      </w:r>
    </w:p>
    <w:p w:rsidR="001C3C59" w:rsidRPr="001C3C59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Isso ajuda a explicar dispersão no scatterplot.</w:t>
      </w:r>
    </w:p>
    <w:p w:rsidR="001C3C59" w:rsidRPr="001C3C59" w:rsidRDefault="00FF4D86" w:rsidP="001C3C5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7" style="width:0;height:1.5pt" o:hralign="center" o:hrstd="t" o:hr="t" fillcolor="#a0a0a0" stroked="f"/>
        </w:pict>
      </w:r>
    </w:p>
    <w:p w:rsidR="001C3C59" w:rsidRPr="001C3C59" w:rsidRDefault="001C3C59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1C3C5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💡 Resumo</w:t>
      </w:r>
    </w:p>
    <w:p w:rsidR="001C3C59" w:rsidRPr="001C3C59" w:rsidRDefault="001C3C59" w:rsidP="001C3C5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 xml:space="preserve">O mapa de correlação </w:t>
      </w:r>
      <w:r w:rsidRPr="001C3C5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mostra relações lineares entre variáveis numéricas</w:t>
      </w: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1C3C59" w:rsidRPr="001C3C59" w:rsidRDefault="001C3C59" w:rsidP="001C3C5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Ele ajuda a identificar:</w:t>
      </w:r>
    </w:p>
    <w:p w:rsidR="001C3C59" w:rsidRPr="001C3C59" w:rsidRDefault="001C3C59" w:rsidP="001C3C59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Quais variáveis mais influenciam a receita (Vendas é a principal).</w:t>
      </w:r>
    </w:p>
    <w:p w:rsidR="001C3C59" w:rsidRPr="001C3C59" w:rsidRDefault="001C3C59" w:rsidP="001C3C59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Se há trade-offs (Preço Unitário alto → Vendas tendem a ser menores).</w:t>
      </w:r>
    </w:p>
    <w:p w:rsidR="001C3C59" w:rsidRPr="001C3C59" w:rsidRDefault="001C3C59" w:rsidP="001C3C59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1C3C59">
        <w:rPr>
          <w:rFonts w:ascii="Times New Roman" w:eastAsia="Times New Roman" w:hAnsi="Times New Roman" w:cs="Times New Roman"/>
          <w:color w:val="auto"/>
          <w:lang w:eastAsia="pt-BR"/>
        </w:rPr>
        <w:t>Se existe potencial para previsão de receita usando regressão ou machine learning.</w:t>
      </w:r>
    </w:p>
    <w:p w:rsidR="001C3C59" w:rsidRDefault="001C3C59"/>
    <w:p w:rsidR="001C3C59" w:rsidRDefault="001C3C59"/>
    <w:sectPr w:rsidR="001C3C59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0F9F"/>
    <w:multiLevelType w:val="multilevel"/>
    <w:tmpl w:val="F090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15F6D"/>
    <w:multiLevelType w:val="multilevel"/>
    <w:tmpl w:val="6A0C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776F"/>
    <w:multiLevelType w:val="multilevel"/>
    <w:tmpl w:val="51FA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55BDE"/>
    <w:multiLevelType w:val="multilevel"/>
    <w:tmpl w:val="553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C59"/>
    <w:rsid w:val="0008643D"/>
    <w:rsid w:val="001C3C59"/>
    <w:rsid w:val="002F76E9"/>
    <w:rsid w:val="003A2ADF"/>
    <w:rsid w:val="003C4DC9"/>
    <w:rsid w:val="00656D16"/>
    <w:rsid w:val="006654CA"/>
    <w:rsid w:val="00753A44"/>
    <w:rsid w:val="007E7D11"/>
    <w:rsid w:val="008335DA"/>
    <w:rsid w:val="009E3837"/>
    <w:rsid w:val="00B92338"/>
    <w:rsid w:val="00E107F6"/>
    <w:rsid w:val="00FD0829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64F7A-95D3-4D55-9783-A1A283C4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ADF"/>
  </w:style>
  <w:style w:type="paragraph" w:styleId="Ttulo3">
    <w:name w:val="heading 3"/>
    <w:basedOn w:val="Normal"/>
    <w:link w:val="Ttulo3Char"/>
    <w:uiPriority w:val="9"/>
    <w:qFormat/>
    <w:rsid w:val="001C3C59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C5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1C3C59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C3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3C5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C59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3C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1C3C59"/>
  </w:style>
  <w:style w:type="character" w:customStyle="1" w:styleId="hljs-literal">
    <w:name w:val="hljs-literal"/>
    <w:basedOn w:val="Fontepargpadro"/>
    <w:rsid w:val="001C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AC6AD908-904F-4393-BF09-3F7E82439B30}"/>
</file>

<file path=customXml/itemProps2.xml><?xml version="1.0" encoding="utf-8"?>
<ds:datastoreItem xmlns:ds="http://schemas.openxmlformats.org/officeDocument/2006/customXml" ds:itemID="{8A994C6B-B179-4D6D-AD44-D2B5FE18A9E5}"/>
</file>

<file path=customXml/itemProps3.xml><?xml version="1.0" encoding="utf-8"?>
<ds:datastoreItem xmlns:ds="http://schemas.openxmlformats.org/officeDocument/2006/customXml" ds:itemID="{28117464-E1A5-4245-86F0-3F337C7274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2</cp:revision>
  <dcterms:created xsi:type="dcterms:W3CDTF">2025-09-19T00:33:00Z</dcterms:created>
  <dcterms:modified xsi:type="dcterms:W3CDTF">2025-09-24T16:07:00Z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