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FBAD1" w14:textId="77777777" w:rsidR="00853D16" w:rsidRPr="00853D16" w:rsidRDefault="00853D16" w:rsidP="00853D16">
      <w:pPr>
        <w:spacing w:before="100" w:beforeAutospacing="1" w:after="100" w:afterAutospacing="1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</w:pPr>
      <w:r w:rsidRPr="00853D16">
        <w:rPr>
          <w:rFonts w:ascii="Cambria" w:eastAsia="Times New Roman" w:hAnsi="Cambria" w:cs="Cambria"/>
          <w:b/>
          <w:bCs/>
          <w:color w:val="auto"/>
          <w:sz w:val="36"/>
          <w:szCs w:val="36"/>
          <w:lang w:eastAsia="pt-BR"/>
        </w:rPr>
        <w:t>🛫</w:t>
      </w:r>
      <w:r w:rsidRPr="00853D16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 xml:space="preserve"> Exercício: Análise Estatística de Transporte Aéreo com Python</w:t>
      </w:r>
    </w:p>
    <w:p w14:paraId="626ED9C9" w14:textId="77777777" w:rsidR="00853D16" w:rsidRPr="00853D16" w:rsidRDefault="00853D16" w:rsidP="00853D16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Contexto: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br/>
        <w:t>Você foi contratado por uma empresa de consultoria de aviação para analisar dados de voos no Brasil. Seu objetivo é extrair insights estatísticos sobre passageiros, distâncias, ocupação e receita.</w:t>
      </w:r>
    </w:p>
    <w:p w14:paraId="51A5E995" w14:textId="77777777" w:rsidR="00853D16" w:rsidRPr="00853D16" w:rsidRDefault="00853D16" w:rsidP="00853D16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O </w:t>
      </w:r>
      <w:proofErr w:type="spellStart"/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dataset</w:t>
      </w:r>
      <w:proofErr w:type="spellEnd"/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fornecido contém informações diárias de voos entre janeiro e abril de 2023, incluindo companhia aérea, aeroportos de origem/destino, quantidade de passageiros, distância percorrida, taxa de ocupação e receita gerada.</w:t>
      </w:r>
    </w:p>
    <w:p w14:paraId="64FED2BE" w14:textId="77777777" w:rsidR="00853D16" w:rsidRPr="00853D16" w:rsidRDefault="00000000" w:rsidP="00853D16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>
        <w:rPr>
          <w:rFonts w:ascii="Times New Roman" w:eastAsia="Times New Roman" w:hAnsi="Times New Roman" w:cs="Times New Roman"/>
          <w:color w:val="auto"/>
          <w:lang w:eastAsia="pt-BR"/>
        </w:rPr>
        <w:pict w14:anchorId="225DCD10">
          <v:rect id="_x0000_i1026" style="width:0;height:1.5pt" o:hralign="center" o:hrstd="t" o:hr="t" fillcolor="#a0a0a0" stroked="f"/>
        </w:pict>
      </w:r>
    </w:p>
    <w:p w14:paraId="5DB8E200" w14:textId="77777777" w:rsidR="00853D16" w:rsidRPr="00853D16" w:rsidRDefault="00853D16" w:rsidP="00853D16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  <w:t>1️ Arquivo fornecido</w:t>
      </w:r>
    </w:p>
    <w:p w14:paraId="18C2FCFC" w14:textId="77777777" w:rsidR="00853D16" w:rsidRPr="00853D16" w:rsidRDefault="00853D16" w:rsidP="00853D16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Arquivo: </w:t>
      </w:r>
      <w:r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dados1</w:t>
      </w: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.csv</w:t>
      </w:r>
    </w:p>
    <w:p w14:paraId="0B700101" w14:textId="77777777" w:rsidR="00853D16" w:rsidRPr="00853D16" w:rsidRDefault="00853D16" w:rsidP="00853D16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Colunas:</w:t>
      </w:r>
    </w:p>
    <w:p w14:paraId="62E33257" w14:textId="77777777" w:rsidR="00853D16" w:rsidRPr="00853D16" w:rsidRDefault="00853D16" w:rsidP="00853D1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Data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– data do voo</w:t>
      </w:r>
    </w:p>
    <w:p w14:paraId="410F2F8A" w14:textId="77777777" w:rsidR="00853D16" w:rsidRPr="00853D16" w:rsidRDefault="00853D16" w:rsidP="00853D1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Companhia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– companhia aérea (Azul, Gol, Latam, Avianca)</w:t>
      </w:r>
    </w:p>
    <w:p w14:paraId="7E9F853D" w14:textId="77777777" w:rsidR="00853D16" w:rsidRPr="00853D16" w:rsidRDefault="00853D16" w:rsidP="00853D1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Aeroporto Origem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– código do aeroporto de origem</w:t>
      </w:r>
    </w:p>
    <w:p w14:paraId="48C779A2" w14:textId="77777777" w:rsidR="00853D16" w:rsidRPr="00853D16" w:rsidRDefault="00853D16" w:rsidP="00853D1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Aeroporto Destino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– código do aeroporto de destino</w:t>
      </w:r>
    </w:p>
    <w:p w14:paraId="27921B16" w14:textId="77777777" w:rsidR="00853D16" w:rsidRPr="00853D16" w:rsidRDefault="00853D16" w:rsidP="00853D1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Passageiros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– número de passageiros transportados</w:t>
      </w:r>
    </w:p>
    <w:p w14:paraId="2B25EFAA" w14:textId="77777777" w:rsidR="00853D16" w:rsidRPr="00853D16" w:rsidRDefault="00853D16" w:rsidP="00853D1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Distância (km)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– distância da rota em quilômetros</w:t>
      </w:r>
    </w:p>
    <w:p w14:paraId="696809F9" w14:textId="77777777" w:rsidR="00853D16" w:rsidRPr="00853D16" w:rsidRDefault="00853D16" w:rsidP="00853D1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Ocupação (%)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– percentual de ocupação do voo</w:t>
      </w:r>
    </w:p>
    <w:p w14:paraId="57537EA8" w14:textId="77777777" w:rsidR="00853D16" w:rsidRPr="00853D16" w:rsidRDefault="00853D16" w:rsidP="00853D1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Receita (R$)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– receita gerada nesse dia/rota</w:t>
      </w:r>
    </w:p>
    <w:p w14:paraId="392ECDC5" w14:textId="77777777" w:rsidR="00853D16" w:rsidRPr="00853D16" w:rsidRDefault="00000000" w:rsidP="00853D16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>
        <w:rPr>
          <w:rFonts w:ascii="Times New Roman" w:eastAsia="Times New Roman" w:hAnsi="Times New Roman" w:cs="Times New Roman"/>
          <w:color w:val="auto"/>
          <w:lang w:eastAsia="pt-BR"/>
        </w:rPr>
        <w:pict w14:anchorId="6F808667">
          <v:rect id="_x0000_i1027" style="width:0;height:1.5pt" o:hralign="center" o:hrstd="t" o:hr="t" fillcolor="#a0a0a0" stroked="f"/>
        </w:pict>
      </w:r>
    </w:p>
    <w:p w14:paraId="158251D2" w14:textId="77777777" w:rsidR="00853D16" w:rsidRPr="00853D16" w:rsidRDefault="00853D16" w:rsidP="00853D16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  <w:t>2️ Objetivos do Exercício</w:t>
      </w:r>
    </w:p>
    <w:p w14:paraId="43899A30" w14:textId="77777777" w:rsidR="00853D16" w:rsidRPr="00853D16" w:rsidRDefault="00853D16" w:rsidP="00853D16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Os alunos devem:</w:t>
      </w:r>
    </w:p>
    <w:p w14:paraId="10ED066C" w14:textId="77777777" w:rsidR="00853D16" w:rsidRPr="00853D16" w:rsidRDefault="00853D16" w:rsidP="00853D16">
      <w:pPr>
        <w:spacing w:before="100" w:beforeAutospacing="1" w:after="100" w:afterAutospacing="1"/>
        <w:ind w:firstLine="0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A. Carregar e explorar os dados</w:t>
      </w:r>
    </w:p>
    <w:p w14:paraId="701C0EAF" w14:textId="77777777" w:rsidR="00853D16" w:rsidRPr="00853D16" w:rsidRDefault="00853D16" w:rsidP="00853D16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Ler o CSV usando </w:t>
      </w: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pandas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.</w:t>
      </w:r>
    </w:p>
    <w:p w14:paraId="7F6C4B47" w14:textId="77777777" w:rsidR="00853D16" w:rsidRPr="00853D16" w:rsidRDefault="00853D16" w:rsidP="00853D16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Verificar número de linhas/colunas e tipos de dados (</w:t>
      </w: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.</w:t>
      </w:r>
      <w:proofErr w:type="spellStart"/>
      <w:proofErr w:type="gramStart"/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info</w:t>
      </w:r>
      <w:proofErr w:type="spellEnd"/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(</w:t>
      </w:r>
      <w:proofErr w:type="gramEnd"/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)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).</w:t>
      </w:r>
    </w:p>
    <w:p w14:paraId="7890DECC" w14:textId="77777777" w:rsidR="00853D16" w:rsidRPr="00853D16" w:rsidRDefault="00853D16" w:rsidP="00853D16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Exibir as 5 primeiras linhas </w:t>
      </w:r>
      <w:proofErr w:type="gramStart"/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(</w:t>
      </w: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.</w:t>
      </w:r>
      <w:proofErr w:type="spellStart"/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head</w:t>
      </w:r>
      <w:proofErr w:type="spellEnd"/>
      <w:proofErr w:type="gramEnd"/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()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).</w:t>
      </w:r>
    </w:p>
    <w:p w14:paraId="68C029A0" w14:textId="77777777" w:rsidR="00853D16" w:rsidRPr="00853D16" w:rsidRDefault="00853D16" w:rsidP="00853D16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Conferir se há valores nulos.</w:t>
      </w:r>
    </w:p>
    <w:p w14:paraId="2F09C029" w14:textId="77777777" w:rsidR="00853D16" w:rsidRPr="00853D16" w:rsidRDefault="00853D16" w:rsidP="00853D16">
      <w:pPr>
        <w:spacing w:before="100" w:beforeAutospacing="1" w:after="100" w:afterAutospacing="1"/>
        <w:ind w:firstLine="0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B. Estatísticas Descritivas</w:t>
      </w:r>
    </w:p>
    <w:p w14:paraId="241DA0FD" w14:textId="77777777" w:rsidR="00853D16" w:rsidRPr="00853D16" w:rsidRDefault="00853D16" w:rsidP="00853D16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Calcular, usando </w:t>
      </w: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pandas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e </w:t>
      </w:r>
      <w:proofErr w:type="spellStart"/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numpy</w:t>
      </w:r>
      <w:proofErr w:type="spellEnd"/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:</w:t>
      </w:r>
    </w:p>
    <w:p w14:paraId="1FB5D750" w14:textId="77777777" w:rsidR="00853D16" w:rsidRPr="00853D16" w:rsidRDefault="00853D16" w:rsidP="00853D16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Média, mediana, desvio-padrão e variância de:</w:t>
      </w:r>
    </w:p>
    <w:p w14:paraId="1E11E3E4" w14:textId="77777777" w:rsidR="00853D16" w:rsidRPr="00853D16" w:rsidRDefault="00853D16" w:rsidP="00853D16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Passageiros</w:t>
      </w:r>
    </w:p>
    <w:p w14:paraId="2F6074C6" w14:textId="77777777" w:rsidR="00853D16" w:rsidRPr="00853D16" w:rsidRDefault="00853D16" w:rsidP="00853D16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Distância (km)</w:t>
      </w:r>
    </w:p>
    <w:p w14:paraId="226CACB1" w14:textId="77777777" w:rsidR="00853D16" w:rsidRPr="00853D16" w:rsidRDefault="00853D16" w:rsidP="00853D16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Ocupação (%)</w:t>
      </w:r>
    </w:p>
    <w:p w14:paraId="3E29D732" w14:textId="77777777" w:rsidR="00853D16" w:rsidRPr="00853D16" w:rsidRDefault="00853D16" w:rsidP="00853D16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Receita (R$)</w:t>
      </w:r>
    </w:p>
    <w:p w14:paraId="66316B49" w14:textId="77777777" w:rsidR="00853D16" w:rsidRPr="00853D16" w:rsidRDefault="00853D16" w:rsidP="00853D16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Calcular o </w:t>
      </w: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percentil 25%, 50%, 75%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da receita.</w:t>
      </w:r>
    </w:p>
    <w:p w14:paraId="10EDAC5C" w14:textId="77777777" w:rsidR="00853D16" w:rsidRPr="00853D16" w:rsidRDefault="00853D16" w:rsidP="00853D16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Encontrar a </w:t>
      </w: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companhia com maior receita total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e com maior número de passageiros.</w:t>
      </w:r>
    </w:p>
    <w:p w14:paraId="08F9FAED" w14:textId="77777777" w:rsidR="00853D16" w:rsidRPr="00853D16" w:rsidRDefault="00853D16" w:rsidP="00853D16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Contagem de voos por companhia.</w:t>
      </w:r>
    </w:p>
    <w:p w14:paraId="791BFDBB" w14:textId="77777777" w:rsidR="00853D16" w:rsidRPr="00853D16" w:rsidRDefault="00853D16" w:rsidP="00853D16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Receita média </w:t>
      </w: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por companhia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e </w:t>
      </w: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por aeroporto de origem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.</w:t>
      </w:r>
    </w:p>
    <w:p w14:paraId="41E1F282" w14:textId="77777777" w:rsidR="00853D16" w:rsidRPr="00853D16" w:rsidRDefault="00853D16" w:rsidP="00853D16">
      <w:pPr>
        <w:spacing w:before="100" w:beforeAutospacing="1" w:after="100" w:afterAutospacing="1"/>
        <w:ind w:firstLine="0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 xml:space="preserve">C. Visualizações com </w:t>
      </w:r>
      <w:proofErr w:type="spellStart"/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Seaborn</w:t>
      </w:r>
      <w:proofErr w:type="spellEnd"/>
    </w:p>
    <w:p w14:paraId="14213D92" w14:textId="77777777" w:rsidR="00853D16" w:rsidRPr="00853D16" w:rsidRDefault="00853D16" w:rsidP="00853D16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Histograma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da distribuição de passageiros.</w:t>
      </w:r>
    </w:p>
    <w:p w14:paraId="5A43C36F" w14:textId="77777777" w:rsidR="00853D16" w:rsidRPr="00853D16" w:rsidRDefault="00853D16" w:rsidP="00853D16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proofErr w:type="spellStart"/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Boxplot</w:t>
      </w:r>
      <w:proofErr w:type="spellEnd"/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da ocupação (%) separada por companhia aérea.</w:t>
      </w:r>
    </w:p>
    <w:p w14:paraId="74AD5868" w14:textId="77777777" w:rsidR="00853D16" w:rsidRPr="00853D16" w:rsidRDefault="00853D16" w:rsidP="00853D16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Gráfico de barras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da receita média por companhia.</w:t>
      </w:r>
    </w:p>
    <w:p w14:paraId="39257AE1" w14:textId="77777777" w:rsidR="00853D16" w:rsidRPr="00853D16" w:rsidRDefault="00853D16" w:rsidP="00853D16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proofErr w:type="spellStart"/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Scatterplot</w:t>
      </w:r>
      <w:proofErr w:type="spellEnd"/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de distância x receita para verificar relação.</w:t>
      </w:r>
    </w:p>
    <w:p w14:paraId="6DE7CF32" w14:textId="77777777" w:rsidR="00853D16" w:rsidRPr="00853D16" w:rsidRDefault="00853D16" w:rsidP="00853D16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lastRenderedPageBreak/>
        <w:t xml:space="preserve">(Desafio) </w:t>
      </w:r>
      <w:proofErr w:type="spellStart"/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Heatmap</w:t>
      </w:r>
      <w:proofErr w:type="spellEnd"/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de correlação entre variáveis numéricas (</w:t>
      </w: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Passageiros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, </w:t>
      </w: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Distância (km)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, </w:t>
      </w: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Ocupação (%)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, </w:t>
      </w:r>
      <w:r w:rsidRPr="00853D16">
        <w:rPr>
          <w:rFonts w:ascii="Courier New" w:eastAsia="Times New Roman" w:hAnsi="Courier New" w:cs="Courier New"/>
          <w:color w:val="auto"/>
          <w:sz w:val="20"/>
          <w:lang w:eastAsia="pt-BR"/>
        </w:rPr>
        <w:t>Receita (R$)</w:t>
      </w: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).</w:t>
      </w:r>
    </w:p>
    <w:p w14:paraId="7104999D" w14:textId="77777777" w:rsidR="00853D16" w:rsidRPr="00853D16" w:rsidRDefault="00000000" w:rsidP="00853D16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>
        <w:rPr>
          <w:rFonts w:ascii="Times New Roman" w:eastAsia="Times New Roman" w:hAnsi="Times New Roman" w:cs="Times New Roman"/>
          <w:color w:val="auto"/>
          <w:lang w:eastAsia="pt-BR"/>
        </w:rPr>
        <w:pict w14:anchorId="46C656A1">
          <v:rect id="_x0000_i1028" style="width:0;height:1.5pt" o:hralign="center" o:hrstd="t" o:hr="t" fillcolor="#a0a0a0" stroked="f"/>
        </w:pict>
      </w:r>
    </w:p>
    <w:p w14:paraId="1B355EB6" w14:textId="77777777" w:rsidR="00853D16" w:rsidRPr="00853D16" w:rsidRDefault="00853D16" w:rsidP="00853D16">
      <w:pPr>
        <w:spacing w:before="100" w:beforeAutospacing="1" w:after="100" w:afterAutospacing="1"/>
        <w:ind w:firstLine="0"/>
        <w:jc w:val="left"/>
        <w:outlineLvl w:val="3"/>
        <w:rPr>
          <w:rFonts w:ascii="Times New Roman" w:eastAsia="Times New Roman" w:hAnsi="Times New Roman" w:cs="Times New Roman"/>
          <w:b/>
          <w:bCs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D. Perguntas Analíticas</w:t>
      </w:r>
    </w:p>
    <w:p w14:paraId="697F2CA1" w14:textId="77777777" w:rsidR="00853D16" w:rsidRPr="00853D16" w:rsidRDefault="00272AAA" w:rsidP="00853D16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>
        <w:rPr>
          <w:rFonts w:ascii="Times New Roman" w:eastAsia="Times New Roman" w:hAnsi="Times New Roman" w:cs="Times New Roman"/>
          <w:color w:val="auto"/>
          <w:lang w:eastAsia="pt-BR"/>
        </w:rPr>
        <w:t>Responder:</w:t>
      </w:r>
    </w:p>
    <w:p w14:paraId="4EE00563" w14:textId="77777777" w:rsidR="00853D16" w:rsidRPr="00853D16" w:rsidRDefault="00853D16" w:rsidP="00853D16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Qual companhia tem maior participação em número de voos?</w:t>
      </w:r>
    </w:p>
    <w:p w14:paraId="033B8C32" w14:textId="77777777" w:rsidR="00853D16" w:rsidRPr="00853D16" w:rsidRDefault="00853D16" w:rsidP="00853D16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A distância influencia a receita?</w:t>
      </w:r>
    </w:p>
    <w:p w14:paraId="1E7E1CDA" w14:textId="77777777" w:rsidR="00853D16" w:rsidRPr="00853D16" w:rsidRDefault="00853D16" w:rsidP="00853D16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Os voos com maior ocupação são necessariamente os de maior receita?</w:t>
      </w:r>
    </w:p>
    <w:p w14:paraId="6725A3FF" w14:textId="77777777" w:rsidR="00853D16" w:rsidRPr="00853D16" w:rsidRDefault="00853D16" w:rsidP="00853D16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Quais aeroportos de origem concentram mais voos?</w:t>
      </w:r>
    </w:p>
    <w:p w14:paraId="2A116573" w14:textId="77777777" w:rsidR="00853D16" w:rsidRPr="00853D16" w:rsidRDefault="00000000" w:rsidP="00853D16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>
        <w:rPr>
          <w:rFonts w:ascii="Times New Roman" w:eastAsia="Times New Roman" w:hAnsi="Times New Roman" w:cs="Times New Roman"/>
          <w:color w:val="auto"/>
          <w:lang w:eastAsia="pt-BR"/>
        </w:rPr>
        <w:pict w14:anchorId="1CD3AD6B">
          <v:rect id="_x0000_i1029" style="width:0;height:1.5pt" o:hralign="center" o:hrstd="t" o:hr="t" fillcolor="#a0a0a0" stroked="f"/>
        </w:pict>
      </w:r>
    </w:p>
    <w:p w14:paraId="3888B906" w14:textId="77777777" w:rsidR="00853D16" w:rsidRPr="00853D16" w:rsidRDefault="00853D16" w:rsidP="00853D16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  <w:t>3️ Entrega Esperada</w:t>
      </w:r>
    </w:p>
    <w:p w14:paraId="702EFA43" w14:textId="77777777" w:rsidR="00853D16" w:rsidRPr="00853D16" w:rsidRDefault="001936F4" w:rsidP="00853D16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Arquivo com códigos anexos e respostas,</w:t>
      </w:r>
      <w:r w:rsidR="00853D16"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contendo:</w:t>
      </w:r>
    </w:p>
    <w:p w14:paraId="5543C96F" w14:textId="77777777" w:rsidR="00853D16" w:rsidRPr="00853D16" w:rsidRDefault="00853D16" w:rsidP="00853D16">
      <w:pPr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Código bem estruturado e comentado.</w:t>
      </w:r>
    </w:p>
    <w:p w14:paraId="24939326" w14:textId="77777777" w:rsidR="00853D16" w:rsidRPr="00853D16" w:rsidRDefault="00853D16" w:rsidP="00853D16">
      <w:pPr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Saídas dos cálculos.</w:t>
      </w:r>
    </w:p>
    <w:p w14:paraId="4C80DAE4" w14:textId="77777777" w:rsidR="00853D16" w:rsidRPr="00853D16" w:rsidRDefault="00853D16" w:rsidP="00853D16">
      <w:pPr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Gráficos com título e rótulos.</w:t>
      </w:r>
    </w:p>
    <w:p w14:paraId="065A3E9D" w14:textId="77777777" w:rsidR="00853D16" w:rsidRPr="00853D16" w:rsidRDefault="00853D16" w:rsidP="00853D16">
      <w:pPr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Respostas escritas às perguntas.</w:t>
      </w:r>
    </w:p>
    <w:p w14:paraId="4F20C215" w14:textId="77777777" w:rsidR="00853D16" w:rsidRPr="00853D16" w:rsidRDefault="00000000" w:rsidP="00853D16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>
        <w:rPr>
          <w:rFonts w:ascii="Times New Roman" w:eastAsia="Times New Roman" w:hAnsi="Times New Roman" w:cs="Times New Roman"/>
          <w:color w:val="auto"/>
          <w:lang w:eastAsia="pt-BR"/>
        </w:rPr>
        <w:pict w14:anchorId="387BDF51">
          <v:rect id="_x0000_i1030" style="width:0;height:1.5pt" o:hralign="center" o:hrstd="t" o:hr="t" fillcolor="#a0a0a0" stroked="f"/>
        </w:pict>
      </w:r>
    </w:p>
    <w:p w14:paraId="57D19489" w14:textId="77777777" w:rsidR="00853D16" w:rsidRPr="00853D16" w:rsidRDefault="00853D16" w:rsidP="00853D16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  <w:t>4️ Critérios de Avaliação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4"/>
        <w:gridCol w:w="716"/>
      </w:tblGrid>
      <w:tr w:rsidR="00853D16" w:rsidRPr="00853D16" w14:paraId="153F5EFF" w14:textId="77777777" w:rsidTr="00853D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3C3892" w14:textId="77777777" w:rsidR="00853D16" w:rsidRPr="00853D16" w:rsidRDefault="00853D16" w:rsidP="00853D16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pt-BR"/>
              </w:rPr>
            </w:pPr>
            <w:r w:rsidRPr="00853D1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pt-BR"/>
              </w:rPr>
              <w:t>Critério</w:t>
            </w:r>
          </w:p>
        </w:tc>
        <w:tc>
          <w:tcPr>
            <w:tcW w:w="0" w:type="auto"/>
            <w:vAlign w:val="center"/>
            <w:hideMark/>
          </w:tcPr>
          <w:p w14:paraId="0752F9A2" w14:textId="77777777" w:rsidR="00853D16" w:rsidRPr="00853D16" w:rsidRDefault="00853D16" w:rsidP="00853D16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pt-BR"/>
              </w:rPr>
            </w:pPr>
            <w:r w:rsidRPr="00853D1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pt-BR"/>
              </w:rPr>
              <w:t>Peso</w:t>
            </w:r>
          </w:p>
        </w:tc>
      </w:tr>
      <w:tr w:rsidR="00853D16" w:rsidRPr="00853D16" w14:paraId="32A3BC0A" w14:textId="77777777" w:rsidTr="00853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C1762" w14:textId="77777777" w:rsidR="00853D16" w:rsidRPr="00853D16" w:rsidRDefault="00853D16" w:rsidP="00853D16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lang w:eastAsia="pt-BR"/>
              </w:rPr>
            </w:pPr>
            <w:r w:rsidRPr="00853D16">
              <w:rPr>
                <w:rFonts w:ascii="Times New Roman" w:eastAsia="Times New Roman" w:hAnsi="Times New Roman" w:cs="Times New Roman"/>
                <w:color w:val="auto"/>
                <w:lang w:eastAsia="pt-BR"/>
              </w:rPr>
              <w:t>Carregamento e inspeção dos dados</w:t>
            </w:r>
          </w:p>
        </w:tc>
        <w:tc>
          <w:tcPr>
            <w:tcW w:w="0" w:type="auto"/>
            <w:vAlign w:val="center"/>
            <w:hideMark/>
          </w:tcPr>
          <w:p w14:paraId="2589CDAA" w14:textId="77777777" w:rsidR="00853D16" w:rsidRPr="00853D16" w:rsidRDefault="00853D16" w:rsidP="00853D16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lang w:eastAsia="pt-BR"/>
              </w:rPr>
            </w:pPr>
            <w:r w:rsidRPr="00853D16">
              <w:rPr>
                <w:rFonts w:ascii="Times New Roman" w:eastAsia="Times New Roman" w:hAnsi="Times New Roman" w:cs="Times New Roman"/>
                <w:color w:val="auto"/>
                <w:lang w:eastAsia="pt-BR"/>
              </w:rPr>
              <w:t xml:space="preserve">1,5 </w:t>
            </w:r>
            <w:proofErr w:type="spellStart"/>
            <w:r w:rsidRPr="00853D16">
              <w:rPr>
                <w:rFonts w:ascii="Times New Roman" w:eastAsia="Times New Roman" w:hAnsi="Times New Roman" w:cs="Times New Roman"/>
                <w:color w:val="auto"/>
                <w:lang w:eastAsia="pt-BR"/>
              </w:rPr>
              <w:t>pts</w:t>
            </w:r>
            <w:proofErr w:type="spellEnd"/>
          </w:p>
        </w:tc>
      </w:tr>
      <w:tr w:rsidR="00853D16" w:rsidRPr="00853D16" w14:paraId="407185C7" w14:textId="77777777" w:rsidTr="00853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197D6" w14:textId="77777777" w:rsidR="00853D16" w:rsidRPr="00853D16" w:rsidRDefault="00853D16" w:rsidP="00853D16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lang w:eastAsia="pt-BR"/>
              </w:rPr>
            </w:pPr>
            <w:r w:rsidRPr="00853D16">
              <w:rPr>
                <w:rFonts w:ascii="Times New Roman" w:eastAsia="Times New Roman" w:hAnsi="Times New Roman" w:cs="Times New Roman"/>
                <w:color w:val="auto"/>
                <w:lang w:eastAsia="pt-BR"/>
              </w:rPr>
              <w:t>Estatísticas descritivas corretas</w:t>
            </w:r>
          </w:p>
        </w:tc>
        <w:tc>
          <w:tcPr>
            <w:tcW w:w="0" w:type="auto"/>
            <w:vAlign w:val="center"/>
            <w:hideMark/>
          </w:tcPr>
          <w:p w14:paraId="76DABC2A" w14:textId="77777777" w:rsidR="00853D16" w:rsidRPr="00853D16" w:rsidRDefault="00853D16" w:rsidP="00853D16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lang w:eastAsia="pt-BR"/>
              </w:rPr>
            </w:pPr>
            <w:r w:rsidRPr="00853D16">
              <w:rPr>
                <w:rFonts w:ascii="Times New Roman" w:eastAsia="Times New Roman" w:hAnsi="Times New Roman" w:cs="Times New Roman"/>
                <w:color w:val="auto"/>
                <w:lang w:eastAsia="pt-BR"/>
              </w:rPr>
              <w:t xml:space="preserve">3,0 </w:t>
            </w:r>
            <w:proofErr w:type="spellStart"/>
            <w:r w:rsidRPr="00853D16">
              <w:rPr>
                <w:rFonts w:ascii="Times New Roman" w:eastAsia="Times New Roman" w:hAnsi="Times New Roman" w:cs="Times New Roman"/>
                <w:color w:val="auto"/>
                <w:lang w:eastAsia="pt-BR"/>
              </w:rPr>
              <w:t>pts</w:t>
            </w:r>
            <w:proofErr w:type="spellEnd"/>
          </w:p>
        </w:tc>
      </w:tr>
      <w:tr w:rsidR="00853D16" w:rsidRPr="00853D16" w14:paraId="18E7DAF2" w14:textId="77777777" w:rsidTr="00853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5FA22" w14:textId="77777777" w:rsidR="00853D16" w:rsidRPr="00853D16" w:rsidRDefault="00853D16" w:rsidP="00853D16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lang w:eastAsia="pt-BR"/>
              </w:rPr>
            </w:pPr>
            <w:r w:rsidRPr="00853D16">
              <w:rPr>
                <w:rFonts w:ascii="Times New Roman" w:eastAsia="Times New Roman" w:hAnsi="Times New Roman" w:cs="Times New Roman"/>
                <w:color w:val="auto"/>
                <w:lang w:eastAsia="pt-BR"/>
              </w:rPr>
              <w:t>Visualizações corretas e bem apresentadas</w:t>
            </w:r>
          </w:p>
        </w:tc>
        <w:tc>
          <w:tcPr>
            <w:tcW w:w="0" w:type="auto"/>
            <w:vAlign w:val="center"/>
            <w:hideMark/>
          </w:tcPr>
          <w:p w14:paraId="71F9D832" w14:textId="77777777" w:rsidR="00853D16" w:rsidRPr="00853D16" w:rsidRDefault="00853D16" w:rsidP="00853D16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lang w:eastAsia="pt-BR"/>
              </w:rPr>
            </w:pPr>
            <w:r w:rsidRPr="00853D16">
              <w:rPr>
                <w:rFonts w:ascii="Times New Roman" w:eastAsia="Times New Roman" w:hAnsi="Times New Roman" w:cs="Times New Roman"/>
                <w:color w:val="auto"/>
                <w:lang w:eastAsia="pt-BR"/>
              </w:rPr>
              <w:t xml:space="preserve">3,0 </w:t>
            </w:r>
            <w:proofErr w:type="spellStart"/>
            <w:r w:rsidRPr="00853D16">
              <w:rPr>
                <w:rFonts w:ascii="Times New Roman" w:eastAsia="Times New Roman" w:hAnsi="Times New Roman" w:cs="Times New Roman"/>
                <w:color w:val="auto"/>
                <w:lang w:eastAsia="pt-BR"/>
              </w:rPr>
              <w:t>pts</w:t>
            </w:r>
            <w:proofErr w:type="spellEnd"/>
          </w:p>
        </w:tc>
      </w:tr>
      <w:tr w:rsidR="00853D16" w:rsidRPr="00853D16" w14:paraId="39D43B1D" w14:textId="77777777" w:rsidTr="00853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7353B" w14:textId="77777777" w:rsidR="00853D16" w:rsidRPr="00853D16" w:rsidRDefault="00853D16" w:rsidP="00853D16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lang w:eastAsia="pt-BR"/>
              </w:rPr>
            </w:pPr>
            <w:r w:rsidRPr="00853D16">
              <w:rPr>
                <w:rFonts w:ascii="Times New Roman" w:eastAsia="Times New Roman" w:hAnsi="Times New Roman" w:cs="Times New Roman"/>
                <w:color w:val="auto"/>
                <w:lang w:eastAsia="pt-BR"/>
              </w:rPr>
              <w:t>Respostas às perguntas e interpretação</w:t>
            </w:r>
          </w:p>
        </w:tc>
        <w:tc>
          <w:tcPr>
            <w:tcW w:w="0" w:type="auto"/>
            <w:vAlign w:val="center"/>
            <w:hideMark/>
          </w:tcPr>
          <w:p w14:paraId="2251DE92" w14:textId="77777777" w:rsidR="00853D16" w:rsidRPr="00853D16" w:rsidRDefault="00853D16" w:rsidP="00853D16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lang w:eastAsia="pt-BR"/>
              </w:rPr>
            </w:pPr>
            <w:r w:rsidRPr="00853D16">
              <w:rPr>
                <w:rFonts w:ascii="Times New Roman" w:eastAsia="Times New Roman" w:hAnsi="Times New Roman" w:cs="Times New Roman"/>
                <w:color w:val="auto"/>
                <w:lang w:eastAsia="pt-BR"/>
              </w:rPr>
              <w:t xml:space="preserve">2,5 </w:t>
            </w:r>
            <w:proofErr w:type="spellStart"/>
            <w:r w:rsidRPr="00853D16">
              <w:rPr>
                <w:rFonts w:ascii="Times New Roman" w:eastAsia="Times New Roman" w:hAnsi="Times New Roman" w:cs="Times New Roman"/>
                <w:color w:val="auto"/>
                <w:lang w:eastAsia="pt-BR"/>
              </w:rPr>
              <w:t>pts</w:t>
            </w:r>
            <w:proofErr w:type="spellEnd"/>
          </w:p>
        </w:tc>
      </w:tr>
    </w:tbl>
    <w:p w14:paraId="1DECAA98" w14:textId="77777777" w:rsidR="0021448F" w:rsidRPr="00853D16" w:rsidRDefault="0021448F" w:rsidP="0021448F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</w:pPr>
      <w:r w:rsidRPr="00853D16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  <w:t xml:space="preserve">5️ Extensão </w:t>
      </w:r>
    </w:p>
    <w:p w14:paraId="1B5941A4" w14:textId="77777777" w:rsidR="0021448F" w:rsidRPr="00853D16" w:rsidRDefault="0021448F" w:rsidP="0021448F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Usar </w:t>
      </w:r>
      <w:proofErr w:type="spellStart"/>
      <w:r w:rsidRPr="00853D16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groupby</w:t>
      </w:r>
      <w:proofErr w:type="spellEnd"/>
      <w:r w:rsidRPr="00853D16">
        <w:rPr>
          <w:rFonts w:ascii="Times New Roman" w:eastAsia="Times New Roman" w:hAnsi="Times New Roman" w:cs="Times New Roman"/>
          <w:color w:val="auto"/>
          <w:lang w:eastAsia="pt-BR"/>
        </w:rPr>
        <w:t xml:space="preserve"> para analisar:</w:t>
      </w:r>
    </w:p>
    <w:p w14:paraId="4A3801CD" w14:textId="77777777" w:rsidR="0021448F" w:rsidRPr="00853D16" w:rsidRDefault="0021448F" w:rsidP="0021448F">
      <w:pPr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Receita média por mês.</w:t>
      </w:r>
    </w:p>
    <w:p w14:paraId="61A9EB6A" w14:textId="77777777" w:rsidR="0021448F" w:rsidRPr="00853D16" w:rsidRDefault="0021448F" w:rsidP="0021448F">
      <w:pPr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853D16">
        <w:rPr>
          <w:rFonts w:ascii="Times New Roman" w:eastAsia="Times New Roman" w:hAnsi="Times New Roman" w:cs="Times New Roman"/>
          <w:color w:val="auto"/>
          <w:lang w:eastAsia="pt-BR"/>
        </w:rPr>
        <w:t>Ocupação média por companhia.</w:t>
      </w:r>
    </w:p>
    <w:p w14:paraId="4EB92875" w14:textId="77777777" w:rsidR="0021448F" w:rsidRPr="0021448F" w:rsidRDefault="0021448F" w:rsidP="0021448F">
      <w:pPr>
        <w:pStyle w:val="PargrafodaLista"/>
        <w:numPr>
          <w:ilvl w:val="0"/>
          <w:numId w:val="8"/>
        </w:numPr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</w:p>
    <w:sectPr w:rsidR="0021448F" w:rsidRPr="0021448F" w:rsidSect="006654C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0" style="width:0;height:1.5pt" o:hralign="center" o:bullet="t" o:hrstd="t" o:hr="t" fillcolor="#a0a0a0" stroked="f"/>
    </w:pict>
  </w:numPicBullet>
  <w:abstractNum w:abstractNumId="0" w15:restartNumberingAfterBreak="0">
    <w:nsid w:val="014A189A"/>
    <w:multiLevelType w:val="multilevel"/>
    <w:tmpl w:val="20164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F17B5"/>
    <w:multiLevelType w:val="multilevel"/>
    <w:tmpl w:val="49A00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A60A7D"/>
    <w:multiLevelType w:val="multilevel"/>
    <w:tmpl w:val="05C4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56BE9"/>
    <w:multiLevelType w:val="multilevel"/>
    <w:tmpl w:val="1728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CB069C"/>
    <w:multiLevelType w:val="multilevel"/>
    <w:tmpl w:val="7B3E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FE6AF2"/>
    <w:multiLevelType w:val="hybridMultilevel"/>
    <w:tmpl w:val="32F2CB1A"/>
    <w:lvl w:ilvl="0" w:tplc="562073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44C3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049E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C246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B83D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C48F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ACDD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006B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C680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FCD65F9"/>
    <w:multiLevelType w:val="multilevel"/>
    <w:tmpl w:val="AA44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9A7E1C"/>
    <w:multiLevelType w:val="multilevel"/>
    <w:tmpl w:val="A08A5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4006828">
    <w:abstractNumId w:val="4"/>
  </w:num>
  <w:num w:numId="2" w16cid:durableId="1512723238">
    <w:abstractNumId w:val="0"/>
  </w:num>
  <w:num w:numId="3" w16cid:durableId="1493329961">
    <w:abstractNumId w:val="7"/>
  </w:num>
  <w:num w:numId="4" w16cid:durableId="256639392">
    <w:abstractNumId w:val="1"/>
  </w:num>
  <w:num w:numId="5" w16cid:durableId="651913554">
    <w:abstractNumId w:val="6"/>
  </w:num>
  <w:num w:numId="6" w16cid:durableId="214050747">
    <w:abstractNumId w:val="2"/>
  </w:num>
  <w:num w:numId="7" w16cid:durableId="1498577148">
    <w:abstractNumId w:val="3"/>
  </w:num>
  <w:num w:numId="8" w16cid:durableId="5673760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16"/>
    <w:rsid w:val="0008643D"/>
    <w:rsid w:val="000E51E6"/>
    <w:rsid w:val="001936F4"/>
    <w:rsid w:val="0021448F"/>
    <w:rsid w:val="00272AAA"/>
    <w:rsid w:val="002F76E9"/>
    <w:rsid w:val="0038180D"/>
    <w:rsid w:val="003A2ADF"/>
    <w:rsid w:val="003C4DC9"/>
    <w:rsid w:val="003D607B"/>
    <w:rsid w:val="005154E4"/>
    <w:rsid w:val="005864B7"/>
    <w:rsid w:val="00656D16"/>
    <w:rsid w:val="006654CA"/>
    <w:rsid w:val="00753A44"/>
    <w:rsid w:val="007E7D11"/>
    <w:rsid w:val="008335DA"/>
    <w:rsid w:val="00853D16"/>
    <w:rsid w:val="009E3837"/>
    <w:rsid w:val="00B92338"/>
    <w:rsid w:val="00BC79D3"/>
    <w:rsid w:val="00BE6876"/>
    <w:rsid w:val="00D55E88"/>
    <w:rsid w:val="00FD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4E43A"/>
  <w15:docId w15:val="{29CEE23C-A582-4752-9983-843FE293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color w:val="000000"/>
        <w:sz w:val="24"/>
        <w:szCs w:val="24"/>
        <w:lang w:val="pt-BR" w:eastAsia="en-US" w:bidi="ar-SA"/>
      </w:rPr>
    </w:rPrDefault>
    <w:pPrDefault>
      <w:pPr>
        <w:ind w:firstLine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ADF"/>
  </w:style>
  <w:style w:type="paragraph" w:styleId="Ttulo2">
    <w:name w:val="heading 2"/>
    <w:basedOn w:val="Normal"/>
    <w:link w:val="Ttulo2Char"/>
    <w:uiPriority w:val="9"/>
    <w:qFormat/>
    <w:rsid w:val="00853D16"/>
    <w:pPr>
      <w:spacing w:before="100" w:beforeAutospacing="1" w:after="100" w:afterAutospacing="1"/>
      <w:ind w:firstLine="0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53D16"/>
    <w:pPr>
      <w:spacing w:before="100" w:beforeAutospacing="1" w:after="100" w:afterAutospacing="1"/>
      <w:ind w:firstLine="0"/>
      <w:jc w:val="left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853D16"/>
    <w:pPr>
      <w:spacing w:before="100" w:beforeAutospacing="1" w:after="100" w:afterAutospacing="1"/>
      <w:ind w:firstLine="0"/>
      <w:jc w:val="left"/>
      <w:outlineLvl w:val="3"/>
    </w:pPr>
    <w:rPr>
      <w:rFonts w:ascii="Times New Roman" w:eastAsia="Times New Roman" w:hAnsi="Times New Roman" w:cs="Times New Roman"/>
      <w:b/>
      <w:bCs/>
      <w:color w:val="auto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53D16"/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53D16"/>
    <w:rPr>
      <w:rFonts w:ascii="Times New Roman" w:eastAsia="Times New Roman" w:hAnsi="Times New Roman" w:cs="Times New Roman"/>
      <w:b/>
      <w:bCs/>
      <w:color w:val="auto"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53D16"/>
    <w:rPr>
      <w:rFonts w:ascii="Times New Roman" w:eastAsia="Times New Roman" w:hAnsi="Times New Roman" w:cs="Times New Roman"/>
      <w:b/>
      <w:bCs/>
      <w:color w:val="auto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53D16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lang w:eastAsia="pt-BR"/>
    </w:rPr>
  </w:style>
  <w:style w:type="character" w:styleId="Forte">
    <w:name w:val="Strong"/>
    <w:basedOn w:val="Fontepargpadro"/>
    <w:uiPriority w:val="22"/>
    <w:qFormat/>
    <w:rsid w:val="00853D1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53D16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214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7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a1a4e9-092b-41d2-9ab4-235eed328500">
      <Terms xmlns="http://schemas.microsoft.com/office/infopath/2007/PartnerControls"/>
    </lcf76f155ced4ddcb4097134ff3c332f>
    <TaxCatchAll xmlns="d1c70a27-449a-48fd-999c-114e0f37d88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B1C5CF22401748BB49F47BC6E37036" ma:contentTypeVersion="10" ma:contentTypeDescription="Crie um novo documento." ma:contentTypeScope="" ma:versionID="b56505d1aba82904f1c53839dece339e">
  <xsd:schema xmlns:xsd="http://www.w3.org/2001/XMLSchema" xmlns:xs="http://www.w3.org/2001/XMLSchema" xmlns:p="http://schemas.microsoft.com/office/2006/metadata/properties" xmlns:ns2="cda1a4e9-092b-41d2-9ab4-235eed328500" xmlns:ns3="d1c70a27-449a-48fd-999c-114e0f37d88c" targetNamespace="http://schemas.microsoft.com/office/2006/metadata/properties" ma:root="true" ma:fieldsID="f229e0a0788819d0c9d7bb15a9390657" ns2:_="" ns3:_="">
    <xsd:import namespace="cda1a4e9-092b-41d2-9ab4-235eed328500"/>
    <xsd:import namespace="d1c70a27-449a-48fd-999c-114e0f37d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1a4e9-092b-41d2-9ab4-235eed328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70a27-449a-48fd-999c-114e0f37d8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b597c53-0ded-4996-8e5a-e94448c8774b}" ma:internalName="TaxCatchAll" ma:showField="CatchAllData" ma:web="d1c70a27-449a-48fd-999c-114e0f37d8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1A48AB-9FF5-40FD-B076-0BF5E1650902}">
  <ds:schemaRefs>
    <ds:schemaRef ds:uri="http://schemas.microsoft.com/office/2006/metadata/properties"/>
    <ds:schemaRef ds:uri="http://schemas.microsoft.com/office/infopath/2007/PartnerControls"/>
    <ds:schemaRef ds:uri="cda1a4e9-092b-41d2-9ab4-235eed328500"/>
    <ds:schemaRef ds:uri="d1c70a27-449a-48fd-999c-114e0f37d88c"/>
  </ds:schemaRefs>
</ds:datastoreItem>
</file>

<file path=customXml/itemProps2.xml><?xml version="1.0" encoding="utf-8"?>
<ds:datastoreItem xmlns:ds="http://schemas.openxmlformats.org/officeDocument/2006/customXml" ds:itemID="{76511D51-2653-461F-B950-5F0052CED0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84BEA1-24C8-40B7-B1C4-9DEF5BE6D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a1a4e9-092b-41d2-9ab4-235eed328500"/>
    <ds:schemaRef ds:uri="d1c70a27-449a-48fd-999c-114e0f37d8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412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Jeferson Ghisi Costa</dc:creator>
  <cp:lastModifiedBy>VITOR EWERT</cp:lastModifiedBy>
  <cp:revision>4</cp:revision>
  <dcterms:created xsi:type="dcterms:W3CDTF">2025-09-25T17:11:00Z</dcterms:created>
  <dcterms:modified xsi:type="dcterms:W3CDTF">2025-09-26T19:05:00Z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0x01010013B1C5CF22401748BB49F47BC6E37036</vt:lpwstr>
  </property>
  <property fmtid="{D5CDD505-2E9C-101B-9397-08002B2CF9AE}" pid="3" name="MediaServiceImageTags">
    <vt:lpwstr/>
  </property>
</Properties>
</file>