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50" w:rsidRPr="005E190C" w:rsidRDefault="005E190C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123</w:t>
      </w:r>
      <w:r>
        <w:rPr>
          <w:b/>
        </w:rPr>
        <w:br/>
      </w:r>
      <w:r>
        <w:t>123123</w:t>
      </w:r>
      <w:r>
        <w:br/>
      </w:r>
      <w:r>
        <w:br/>
      </w:r>
    </w:p>
    <w:sectPr w:rsidR="00377250" w:rsidRPr="005E1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0C"/>
    <w:rsid w:val="00345B88"/>
    <w:rsid w:val="00470BE3"/>
    <w:rsid w:val="005E190C"/>
    <w:rsid w:val="00ED17F9"/>
    <w:rsid w:val="00F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IT Organization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Гильмияров Руслан Робертович, тел. -</dc:creator>
  <cp:keywords/>
  <dc:description/>
  <cp:lastModifiedBy>Гильмияров Руслан Робертович, тел. -</cp:lastModifiedBy>
  <cp:revision>1</cp:revision>
  <dcterms:created xsi:type="dcterms:W3CDTF">2022-10-05T15:46:00Z</dcterms:created>
  <dcterms:modified xsi:type="dcterms:W3CDTF">2022-10-05T15:46:00Z</dcterms:modified>
</cp:coreProperties>
</file>