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8193"/>
      </w:tblGrid>
      <w:tr w:rsidR="005841A6" w14:paraId="0845EBB0" w14:textId="77777777" w:rsidTr="005841A6">
        <w:trPr>
          <w:trHeight w:val="106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4645A7A" w14:textId="77777777" w:rsidR="005841A6" w:rsidRDefault="005841A6" w:rsidP="004A0666">
            <w:pPr>
              <w:pStyle w:val="NormalWeb1"/>
              <w:spacing w:before="0"/>
              <w:jc w:val="center"/>
            </w:pPr>
            <w:bookmarkStart w:id="0" w:name="_nvch0wiav1n1"/>
            <w:bookmarkEnd w:id="0"/>
            <w:r>
              <w:rPr>
                <w:noProof/>
              </w:rPr>
              <w:drawing>
                <wp:inline distT="0" distB="0" distL="0" distR="0" wp14:anchorId="7D6F655F" wp14:editId="3590F4AF">
                  <wp:extent cx="704850" cy="514350"/>
                  <wp:effectExtent l="0" t="0" r="0" b="0"/>
                  <wp:docPr id="1" name="Imagem 1" descr="Desenho com traços pretos em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esenho com traços pretos em fundo bran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FE133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UNIVERSIDADE ESTADUAL DO OESTE DO PARAN</w:t>
            </w:r>
            <w:r>
              <w:rPr>
                <w:rFonts w:cs="Arial"/>
              </w:rPr>
              <w:t>Á</w:t>
            </w:r>
          </w:p>
          <w:p w14:paraId="159F2411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CENTRO DE CI</w:t>
            </w:r>
            <w:r>
              <w:rPr>
                <w:rFonts w:cs="Arial"/>
              </w:rPr>
              <w:t>Ê</w:t>
            </w:r>
            <w:r>
              <w:rPr>
                <w:rFonts w:cs="Arial"/>
              </w:rPr>
              <w:t>NCIAS EXATAS E TECNOL</w:t>
            </w:r>
            <w:r>
              <w:rPr>
                <w:rFonts w:cs="Arial"/>
              </w:rPr>
              <w:t>Ó</w:t>
            </w:r>
            <w:r>
              <w:rPr>
                <w:rFonts w:cs="Arial"/>
              </w:rPr>
              <w:t>GICAS</w:t>
            </w:r>
          </w:p>
          <w:p w14:paraId="15375F0B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COLEGIADO DE CI</w:t>
            </w:r>
            <w:r>
              <w:rPr>
                <w:rFonts w:cs="Arial"/>
              </w:rPr>
              <w:t>Ê</w:t>
            </w:r>
            <w:r>
              <w:rPr>
                <w:rFonts w:cs="Arial"/>
              </w:rPr>
              <w:t>NCIA DA COMPUTA</w:t>
            </w:r>
            <w:r>
              <w:rPr>
                <w:rFonts w:cs="Arial"/>
              </w:rPr>
              <w:t>ÇÃ</w:t>
            </w:r>
            <w:r>
              <w:rPr>
                <w:rFonts w:cs="Arial"/>
              </w:rPr>
              <w:t>O</w:t>
            </w:r>
          </w:p>
        </w:tc>
      </w:tr>
    </w:tbl>
    <w:p w14:paraId="728AA40E" w14:textId="77777777" w:rsidR="005841A6" w:rsidRDefault="005841A6" w:rsidP="005841A6">
      <w:pPr>
        <w:jc w:val="center"/>
        <w:rPr>
          <w:rFonts w:cs="Arial"/>
        </w:rPr>
      </w:pPr>
    </w:p>
    <w:p w14:paraId="5E15C5CB" w14:textId="02503765" w:rsidR="005841A6" w:rsidRPr="001C4846" w:rsidRDefault="005841A6" w:rsidP="005841A6">
      <w:pPr>
        <w:jc w:val="center"/>
        <w:rPr>
          <w:rFonts w:cs="Arial"/>
        </w:rPr>
      </w:pPr>
      <w:r>
        <w:rPr>
          <w:rFonts w:cs="Arial"/>
        </w:rPr>
        <w:t>Aspectos semânticos-Compiladores</w:t>
      </w:r>
    </w:p>
    <w:p w14:paraId="0451E7E6" w14:textId="54C915B3" w:rsidR="005841A6" w:rsidRPr="001C4846" w:rsidRDefault="005841A6" w:rsidP="005841A6">
      <w:pPr>
        <w:rPr>
          <w:rFonts w:cs="Arial"/>
        </w:rPr>
      </w:pPr>
      <w:r w:rsidRPr="283B27DB">
        <w:rPr>
          <w:rFonts w:cs="Arial"/>
        </w:rPr>
        <w:t>Alunos: Vitor Gilnek</w:t>
      </w:r>
      <w:r>
        <w:tab/>
      </w:r>
      <w:r>
        <w:rPr>
          <w:rFonts w:cs="Arial"/>
        </w:rPr>
        <w:t xml:space="preserve">/ </w:t>
      </w:r>
      <w:r>
        <w:rPr>
          <w:rFonts w:cs="Arial"/>
        </w:rPr>
        <w:t>Gabriel Medina</w:t>
      </w:r>
      <w:r>
        <w:rPr>
          <w:rFonts w:cs="Arial"/>
        </w:rPr>
        <w:t xml:space="preserve">                               </w:t>
      </w:r>
      <w:r>
        <w:tab/>
      </w:r>
      <w:r>
        <w:tab/>
      </w:r>
      <w:r w:rsidRPr="283B27DB">
        <w:rPr>
          <w:rFonts w:cs="Arial"/>
        </w:rPr>
        <w:t xml:space="preserve">Data: </w:t>
      </w:r>
      <w:r>
        <w:rPr>
          <w:rFonts w:cs="Arial"/>
        </w:rPr>
        <w:t>28</w:t>
      </w:r>
      <w:r w:rsidRPr="283B27DB">
        <w:rPr>
          <w:rFonts w:cs="Arial"/>
        </w:rPr>
        <w:t>/0</w:t>
      </w:r>
      <w:r>
        <w:rPr>
          <w:rFonts w:cs="Arial"/>
        </w:rPr>
        <w:t>7</w:t>
      </w:r>
      <w:r w:rsidRPr="283B27DB">
        <w:rPr>
          <w:rFonts w:cs="Arial"/>
        </w:rPr>
        <w:t>/2022</w:t>
      </w:r>
    </w:p>
    <w:p w14:paraId="5BEF227A" w14:textId="77777777" w:rsidR="005841A6" w:rsidRDefault="005841A6" w:rsidP="007F08D5">
      <w:pPr>
        <w:pStyle w:val="Ttulo1"/>
        <w:jc w:val="both"/>
        <w:rPr>
          <w:rFonts w:eastAsia="Arial"/>
        </w:rPr>
      </w:pPr>
    </w:p>
    <w:p w14:paraId="63B9AA31" w14:textId="10710C3C" w:rsidR="007F08D5" w:rsidRDefault="007F08D5" w:rsidP="007F08D5">
      <w:pPr>
        <w:pStyle w:val="Ttulo1"/>
        <w:jc w:val="both"/>
        <w:rPr>
          <w:rFonts w:eastAsia="Arial"/>
        </w:rPr>
      </w:pPr>
      <w:r>
        <w:rPr>
          <w:rFonts w:eastAsia="Arial"/>
        </w:rPr>
        <w:t xml:space="preserve">Aspectos Semânticos da Linguagem </w:t>
      </w:r>
      <w:r>
        <w:rPr>
          <w:rFonts w:eastAsia="Arial"/>
        </w:rPr>
        <w:t>Upper</w:t>
      </w:r>
    </w:p>
    <w:p w14:paraId="0E88361D" w14:textId="462324DA" w:rsidR="007F08D5" w:rsidRDefault="007F08D5" w:rsidP="007F08D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Upper é uma linguagem fortemente </w:t>
      </w:r>
      <w:proofErr w:type="spellStart"/>
      <w:r>
        <w:rPr>
          <w:rFonts w:asciiTheme="minorBidi" w:hAnsiTheme="minorBidi"/>
        </w:rPr>
        <w:t>tipada</w:t>
      </w:r>
      <w:proofErr w:type="spellEnd"/>
      <w:r>
        <w:rPr>
          <w:rFonts w:asciiTheme="minorBidi" w:hAnsiTheme="minorBidi"/>
        </w:rPr>
        <w:t xml:space="preserve"> baseada na sintaxe da linguagem C, onde resumidamente podemos definir:</w:t>
      </w:r>
      <w:r>
        <w:rPr>
          <w:rFonts w:asciiTheme="minorBidi" w:hAnsiTheme="minorBidi"/>
        </w:rPr>
        <w:br/>
      </w:r>
    </w:p>
    <w:p w14:paraId="4D49A16D" w14:textId="77777777" w:rsidR="007F08D5" w:rsidRPr="007F08D5" w:rsidRDefault="007F08D5" w:rsidP="007F08D5">
      <w:pPr>
        <w:rPr>
          <w:rFonts w:asciiTheme="minorBidi" w:hAnsiTheme="minorBidi"/>
        </w:rPr>
      </w:pPr>
    </w:p>
    <w:p w14:paraId="37A66612" w14:textId="382D6F33" w:rsidR="007F08D5" w:rsidRDefault="007F08D5" w:rsidP="007F08D5">
      <w:pPr>
        <w:pStyle w:val="PargrafodaLista"/>
        <w:numPr>
          <w:ilvl w:val="0"/>
          <w:numId w:val="1"/>
        </w:numPr>
      </w:pPr>
      <w:r>
        <w:t>Tipos de dados: A linguagem possui os tipos Inteiro, Ponto Flutuante</w:t>
      </w:r>
      <w:r w:rsidR="00370F9A">
        <w:t xml:space="preserve"> e</w:t>
      </w:r>
      <w:r>
        <w:t xml:space="preserve"> Booleano</w:t>
      </w:r>
      <w:r w:rsidR="00370F9A">
        <w:t>.</w:t>
      </w:r>
    </w:p>
    <w:p w14:paraId="74C5D04E" w14:textId="420FB8A4" w:rsidR="00370F9A" w:rsidRDefault="00370F9A" w:rsidP="007F08D5">
      <w:pPr>
        <w:pStyle w:val="PargrafodaLista"/>
        <w:numPr>
          <w:ilvl w:val="0"/>
          <w:numId w:val="1"/>
        </w:numPr>
      </w:pPr>
      <w:r>
        <w:t>Operadores: Possui operadores lógicos, aritméticos e relacionais.</w:t>
      </w:r>
    </w:p>
    <w:p w14:paraId="01DEC39F" w14:textId="62B810D6" w:rsidR="00370F9A" w:rsidRDefault="00370F9A" w:rsidP="00370F9A">
      <w:pPr>
        <w:pStyle w:val="PargrafodaLista"/>
        <w:numPr>
          <w:ilvl w:val="0"/>
          <w:numId w:val="1"/>
        </w:numPr>
      </w:pPr>
      <w:r>
        <w:t xml:space="preserve">Estruturas: Dispõe das estruturas de repetição, como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, salto, como de exemplo o </w:t>
      </w:r>
      <w:proofErr w:type="spellStart"/>
      <w:r>
        <w:t>while</w:t>
      </w:r>
      <w:proofErr w:type="spellEnd"/>
      <w:r>
        <w:t xml:space="preserve"> e por </w:t>
      </w:r>
      <w:proofErr w:type="gramStart"/>
      <w:r>
        <w:t>último</w:t>
      </w:r>
      <w:proofErr w:type="gramEnd"/>
      <w:r>
        <w:t xml:space="preserve"> mas não menos importante a própria estrutura principal </w:t>
      </w:r>
      <w:proofErr w:type="spellStart"/>
      <w:r>
        <w:t>main</w:t>
      </w:r>
      <w:proofErr w:type="spellEnd"/>
      <w:r>
        <w:t>.</w:t>
      </w:r>
    </w:p>
    <w:p w14:paraId="4A6ACD44" w14:textId="35EDC2AD" w:rsidR="00370F9A" w:rsidRDefault="00370F9A" w:rsidP="00370F9A">
      <w:pPr>
        <w:pStyle w:val="PargrafodaLista"/>
        <w:numPr>
          <w:ilvl w:val="0"/>
          <w:numId w:val="1"/>
        </w:numPr>
      </w:pPr>
      <w:r>
        <w:t xml:space="preserve">Atribuições: Consiste </w:t>
      </w:r>
      <w:proofErr w:type="gramStart"/>
      <w:r>
        <w:t>de</w:t>
      </w:r>
      <w:proofErr w:type="gramEnd"/>
      <w:r>
        <w:t xml:space="preserve"> uma operação binária do tipo “a=b”, de forma com</w:t>
      </w:r>
      <w:r w:rsidR="00F027D3">
        <w:t xml:space="preserve"> a variável da esquerda receba o valor da direita.</w:t>
      </w:r>
    </w:p>
    <w:p w14:paraId="7D523C1D" w14:textId="4EE193A3" w:rsidR="00F027D3" w:rsidRPr="007F08D5" w:rsidRDefault="00401718" w:rsidP="00F027D3">
      <w:r>
        <w:t xml:space="preserve">Com isso em mente é possível afirmar que a linguagem Upper permite atribuições e comparações desde que as variáveis sejam do mesmo tipo, a tornando uma linguagem fortemente </w:t>
      </w:r>
      <w:proofErr w:type="spellStart"/>
      <w:r>
        <w:t>tipada</w:t>
      </w:r>
      <w:proofErr w:type="spellEnd"/>
      <w:r>
        <w:t xml:space="preserve">. Desta forma, temos que ela só aceitaria comparações como, inteiros com inteiros, booleanos com </w:t>
      </w:r>
      <w:proofErr w:type="spellStart"/>
      <w:r>
        <w:t>boleanos</w:t>
      </w:r>
      <w:proofErr w:type="spellEnd"/>
      <w:r>
        <w:t xml:space="preserve"> e assim por diante, de maneira que</w:t>
      </w:r>
      <w:r w:rsidR="005841A6">
        <w:t xml:space="preserve"> as variáveis declaradas no início continuem com o mesmo tipo durante a execução.</w:t>
      </w:r>
    </w:p>
    <w:p w14:paraId="75030CD2" w14:textId="77777777" w:rsidR="00C87C89" w:rsidRDefault="00C87C89"/>
    <w:sectPr w:rsidR="00C8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39FA"/>
    <w:multiLevelType w:val="hybridMultilevel"/>
    <w:tmpl w:val="E1761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0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5"/>
    <w:rsid w:val="001651FE"/>
    <w:rsid w:val="00370F9A"/>
    <w:rsid w:val="00401718"/>
    <w:rsid w:val="005841A6"/>
    <w:rsid w:val="007F08D5"/>
    <w:rsid w:val="008E55A8"/>
    <w:rsid w:val="00C87C89"/>
    <w:rsid w:val="00F0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0649"/>
  <w15:chartTrackingRefBased/>
  <w15:docId w15:val="{39CB2D6A-29DC-475B-8C7D-000C1FE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8D5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8D5"/>
    <w:rPr>
      <w:rFonts w:ascii="Arial" w:eastAsia="Times New Roman" w:hAnsi="Arial" w:cs="Arial"/>
      <w:sz w:val="40"/>
      <w:szCs w:val="40"/>
    </w:rPr>
  </w:style>
  <w:style w:type="paragraph" w:styleId="PargrafodaLista">
    <w:name w:val="List Paragraph"/>
    <w:basedOn w:val="Normal"/>
    <w:uiPriority w:val="34"/>
    <w:qFormat/>
    <w:rsid w:val="007F08D5"/>
    <w:pPr>
      <w:ind w:left="720"/>
      <w:contextualSpacing/>
    </w:pPr>
  </w:style>
  <w:style w:type="paragraph" w:customStyle="1" w:styleId="NormalWeb1">
    <w:name w:val="Normal (Web)1"/>
    <w:basedOn w:val="Normal"/>
    <w:uiPriority w:val="99"/>
    <w:rsid w:val="005841A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Luiz Gilnek</dc:creator>
  <cp:keywords/>
  <dc:description/>
  <cp:lastModifiedBy>Vitor Luiz Gilnek</cp:lastModifiedBy>
  <cp:revision>1</cp:revision>
  <dcterms:created xsi:type="dcterms:W3CDTF">2022-07-28T23:14:00Z</dcterms:created>
  <dcterms:modified xsi:type="dcterms:W3CDTF">2022-07-28T23:45:00Z</dcterms:modified>
</cp:coreProperties>
</file>