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69B" w:rsidRDefault="00CE569B" w:rsidP="00CE569B">
      <w:r>
        <w:t>Segue requisitos para automatizar o mapeamento de pressão.</w:t>
      </w:r>
    </w:p>
    <w:p w:rsidR="00CE569B" w:rsidRDefault="00CE569B" w:rsidP="00CE569B"/>
    <w:p w:rsidR="00CE569B" w:rsidRDefault="00CE569B" w:rsidP="00CE569B">
      <w:r>
        <w:t xml:space="preserve">- Um setor é dividido em </w:t>
      </w:r>
      <w:proofErr w:type="spellStart"/>
      <w:r>
        <w:t>DMCs</w:t>
      </w:r>
      <w:proofErr w:type="spellEnd"/>
      <w:r>
        <w:t xml:space="preserve"> (se estiver setorizado). Senão, é dividido em “áreas de influência”.</w:t>
      </w:r>
    </w:p>
    <w:p w:rsidR="00CE569B" w:rsidRDefault="00CE569B" w:rsidP="00CE569B"/>
    <w:p w:rsidR="00CE569B" w:rsidRDefault="00CE569B" w:rsidP="00CE569B">
      <w:r>
        <w:t>- Um DMC é dividido em “áreas de influência”.</w:t>
      </w:r>
    </w:p>
    <w:p w:rsidR="00CE569B" w:rsidRDefault="00CE569B" w:rsidP="00CE569B"/>
    <w:p w:rsidR="00CE569B" w:rsidRDefault="00CE569B" w:rsidP="00CE569B">
      <w:r>
        <w:t>- As áreas de influência são os polígonos de elevatória, válvula redutora de pressão e reservatório (existem alguns casos em que o abastecimento se dá diretamente pelo tanque de contato da ETA, neste caso considerar como “reservatório”).</w:t>
      </w:r>
    </w:p>
    <w:p w:rsidR="00CE569B" w:rsidRDefault="00CE569B" w:rsidP="00CE569B"/>
    <w:p w:rsidR="00CE569B" w:rsidRDefault="00CE569B" w:rsidP="00CE569B">
      <w:r>
        <w:t>- Cada “área de influência” deverá ter um registro de pressão correspondente de pressão.</w:t>
      </w:r>
    </w:p>
    <w:p w:rsidR="00CE569B" w:rsidRDefault="00CE569B" w:rsidP="00CE569B"/>
    <w:p w:rsidR="00CE569B" w:rsidRDefault="00CE569B" w:rsidP="00CE569B">
      <w:r>
        <w:t>- O registro de pressão deve:</w:t>
      </w:r>
    </w:p>
    <w:p w:rsidR="00CE569B" w:rsidRDefault="00CE569B" w:rsidP="00CE569B">
      <w:r>
        <w:t>1 --- ter no mínimo 24h;</w:t>
      </w:r>
    </w:p>
    <w:p w:rsidR="00CE569B" w:rsidRDefault="00CE569B" w:rsidP="00CE569B">
      <w:r>
        <w:t>2 --- estar mais próximo do centro de gravidade do polígono do que da sua borda;</w:t>
      </w:r>
    </w:p>
    <w:p w:rsidR="00CE569B" w:rsidRDefault="00CE569B" w:rsidP="00CE569B">
      <w:r>
        <w:t>3 --- estar entre o primeiro e o terceiro quartil de todas as cotas das matrículas ali dentro;</w:t>
      </w:r>
    </w:p>
    <w:p w:rsidR="00CE569B" w:rsidRDefault="00CE569B" w:rsidP="00CE569B">
      <w:r>
        <w:t>4 --- ter menos do que 48 meses de que foi registrado.</w:t>
      </w:r>
    </w:p>
    <w:p w:rsidR="00CE569B" w:rsidRDefault="00CE569B" w:rsidP="00CE569B"/>
    <w:p w:rsidR="00CE569B" w:rsidRDefault="00CE569B" w:rsidP="00CE569B">
      <w:r>
        <w:t>- Talvez mostrar onde pode-se fazer o registro de pressão e onde não, com as informações 2 e 3.</w:t>
      </w:r>
    </w:p>
    <w:p w:rsidR="00CE569B" w:rsidRDefault="00CE569B" w:rsidP="00CE569B"/>
    <w:p w:rsidR="00CE569B" w:rsidRDefault="00CE569B" w:rsidP="00CE569B">
      <w:r>
        <w:t>- Para cada polígono, coletar as pressões máxima, média e mínima.</w:t>
      </w:r>
    </w:p>
    <w:p w:rsidR="00CE569B" w:rsidRDefault="00CE569B" w:rsidP="00CE569B"/>
    <w:p w:rsidR="00CE569B" w:rsidRDefault="00CE569B" w:rsidP="00CE569B">
      <w:r>
        <w:t>- O cálculo da pressão em uma dada matrícula dentro do polígono (desconsiderando a “perda de carga”) = cota do ponto onde foi feito o registro + pressão (</w:t>
      </w:r>
      <w:proofErr w:type="spellStart"/>
      <w:r>
        <w:t>max</w:t>
      </w:r>
      <w:proofErr w:type="spellEnd"/>
      <w:r>
        <w:t xml:space="preserve">, </w:t>
      </w:r>
      <w:proofErr w:type="spellStart"/>
      <w:r>
        <w:t>med</w:t>
      </w:r>
      <w:proofErr w:type="spellEnd"/>
      <w:r>
        <w:t>, ou min) – cota da dada matrícula.</w:t>
      </w:r>
    </w:p>
    <w:p w:rsidR="00CE569B" w:rsidRDefault="00CE569B" w:rsidP="00CE569B"/>
    <w:p w:rsidR="00CE569B" w:rsidRDefault="00CE569B" w:rsidP="00CE569B">
      <w:r>
        <w:t xml:space="preserve">- O resultado vai ser uma lista de matrículas, organizadas por polígonos, </w:t>
      </w:r>
      <w:proofErr w:type="spellStart"/>
      <w:r>
        <w:t>DMCs</w:t>
      </w:r>
      <w:proofErr w:type="spellEnd"/>
      <w:r>
        <w:t xml:space="preserve"> (se existirem) e setores de abastecimento, com pressões máxima, média e mínima calculadas.</w:t>
      </w:r>
    </w:p>
    <w:p w:rsidR="00CE569B" w:rsidRDefault="00CE569B" w:rsidP="00CE569B"/>
    <w:p w:rsidR="00CE569B" w:rsidRDefault="00CE569B" w:rsidP="00CE569B">
      <w:r>
        <w:t>- Retornar (poder exportar tabela):</w:t>
      </w:r>
    </w:p>
    <w:p w:rsidR="00CE569B" w:rsidRDefault="00CE569B" w:rsidP="00CE569B">
      <w:r>
        <w:t xml:space="preserve">A --- lista de matrículas onde a pressão ficou &lt; 10 </w:t>
      </w:r>
      <w:proofErr w:type="spellStart"/>
      <w:r>
        <w:t>mca</w:t>
      </w:r>
      <w:proofErr w:type="spellEnd"/>
      <w:r>
        <w:t>, utilizando a pressão mínima no cálculo</w:t>
      </w:r>
    </w:p>
    <w:p w:rsidR="00CE569B" w:rsidRDefault="00CE569B" w:rsidP="00CE569B">
      <w:r>
        <w:t xml:space="preserve">B --- lista de matrículas onde a pressão ficou &gt; 40 </w:t>
      </w:r>
      <w:proofErr w:type="spellStart"/>
      <w:r>
        <w:t>mca</w:t>
      </w:r>
      <w:proofErr w:type="spellEnd"/>
      <w:r>
        <w:t>, utilizando a pressão máxima no cálculo</w:t>
      </w:r>
    </w:p>
    <w:p w:rsidR="00CE569B" w:rsidRDefault="00CE569B" w:rsidP="00CE569B">
      <w:r>
        <w:t>C --- lista de áreas de influência e suas pressões médias (média simples das pressões das matrículas em seu interior), utilizando a pressão média</w:t>
      </w:r>
    </w:p>
    <w:p w:rsidR="00CE569B" w:rsidRDefault="00CE569B" w:rsidP="00CE569B">
      <w:r>
        <w:t xml:space="preserve">D --- lista de </w:t>
      </w:r>
      <w:proofErr w:type="spellStart"/>
      <w:r>
        <w:t>DMCs</w:t>
      </w:r>
      <w:proofErr w:type="spellEnd"/>
      <w:r>
        <w:t xml:space="preserve"> e suas pressões médias (média simples das pressões das matrículas em seu interior), utilizando a pressão média</w:t>
      </w:r>
    </w:p>
    <w:p w:rsidR="00CE569B" w:rsidRDefault="00CE569B" w:rsidP="00CE569B">
      <w:r>
        <w:t>E --- lista de setores de abastecimento e suas pressões médias (média simples das pressões das matrículas em seu interior), utilizando a pressão média</w:t>
      </w:r>
    </w:p>
    <w:p w:rsidR="00CE569B" w:rsidRDefault="00CE569B" w:rsidP="00CE569B">
      <w:r>
        <w:t>F --- lista de municípios e suas pressões médias (média simples das pressões das matrículas em seu interior), utilizando a pressão média</w:t>
      </w:r>
    </w:p>
    <w:p w:rsidR="00CE569B" w:rsidRDefault="00CE569B" w:rsidP="00CE569B">
      <w:r>
        <w:t>G --- lista de polos e suas pressões médias (média simples das pressões das matrículas em seu interior), utilizando a pressão média</w:t>
      </w:r>
    </w:p>
    <w:p w:rsidR="00CE569B" w:rsidRDefault="00CE569B" w:rsidP="00CE569B">
      <w:r>
        <w:t>H --- lista de divisões e suas pressões médias (média simples das pressões das matrículas em seu interior), utilizando a pressão média</w:t>
      </w:r>
    </w:p>
    <w:p w:rsidR="00CE569B" w:rsidRDefault="00CE569B" w:rsidP="00CE569B">
      <w:r>
        <w:t>I --- lista de gerências e suas pressões médias (média simples das pressões das matrículas em seu interior), utilizando a pressão média</w:t>
      </w:r>
    </w:p>
    <w:p w:rsidR="00CE569B" w:rsidRDefault="00CE569B" w:rsidP="00CE569B">
      <w:r>
        <w:t>J --- pressão média da Cesan (média simples das pressões das matrículas em seu interior), utilizando a pressão média</w:t>
      </w:r>
    </w:p>
    <w:p w:rsidR="00CE569B" w:rsidRDefault="00CE569B" w:rsidP="00CE569B"/>
    <w:p w:rsidR="00CE569B" w:rsidRDefault="00CE569B" w:rsidP="00CE569B">
      <w:r>
        <w:t>- Retornar mapas temáticos:</w:t>
      </w:r>
    </w:p>
    <w:p w:rsidR="00CE569B" w:rsidRDefault="00CE569B" w:rsidP="00CE569B">
      <w:r>
        <w:lastRenderedPageBreak/>
        <w:t>--- posicionar matrículas em A num mapa</w:t>
      </w:r>
    </w:p>
    <w:p w:rsidR="00CE569B" w:rsidRDefault="00CE569B" w:rsidP="00CE569B">
      <w:r>
        <w:t>--- posicionar matriculas em B num mapa</w:t>
      </w:r>
    </w:p>
    <w:p w:rsidR="00CE569B" w:rsidRDefault="00CE569B" w:rsidP="00CE569B">
      <w:r>
        <w:t xml:space="preserve">--- mostrar mapas com tonalidades diferenciadas de C a I (exemplo, de 10 em 10 </w:t>
      </w:r>
      <w:proofErr w:type="spellStart"/>
      <w:r>
        <w:t>mca</w:t>
      </w:r>
      <w:proofErr w:type="spellEnd"/>
      <w:r>
        <w:t>)</w:t>
      </w:r>
    </w:p>
    <w:p w:rsidR="00CE569B" w:rsidRDefault="00CE569B" w:rsidP="00CE569B"/>
    <w:p w:rsidR="00CE569B" w:rsidRDefault="00CE569B" w:rsidP="00CE569B">
      <w:r>
        <w:t>- Vou definir um município piloto para fazermos os testes.</w:t>
      </w:r>
    </w:p>
    <w:p w:rsidR="007E4D6B" w:rsidRDefault="007E4D6B">
      <w:bookmarkStart w:id="0" w:name="_GoBack"/>
      <w:bookmarkEnd w:id="0"/>
    </w:p>
    <w:sectPr w:rsidR="007E4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70"/>
    <w:rsid w:val="007D7E70"/>
    <w:rsid w:val="007E4D6B"/>
    <w:rsid w:val="00CE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43C4-9895-4C29-82B6-F0306BE5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69B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Juliano Brunello Zaban</cp:lastModifiedBy>
  <cp:revision>2</cp:revision>
  <dcterms:created xsi:type="dcterms:W3CDTF">2021-09-29T11:58:00Z</dcterms:created>
  <dcterms:modified xsi:type="dcterms:W3CDTF">2021-09-29T11:59:00Z</dcterms:modified>
</cp:coreProperties>
</file>