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68" w:rsidRPr="00DF53FF" w:rsidRDefault="007F0668" w:rsidP="007F0668">
      <w:pPr>
        <w:pBdr>
          <w:bottom w:val="double" w:sz="6" w:space="1" w:color="auto"/>
        </w:pBdr>
        <w:rPr>
          <w:b/>
          <w:sz w:val="28"/>
          <w:szCs w:val="28"/>
        </w:rPr>
      </w:pPr>
      <w:r w:rsidRPr="00DF53FF">
        <w:rPr>
          <w:b/>
          <w:sz w:val="28"/>
          <w:szCs w:val="28"/>
        </w:rPr>
        <w:t xml:space="preserve">IEEE-830 </w:t>
      </w:r>
      <w:r w:rsidR="00DA123F">
        <w:rPr>
          <w:b/>
          <w:sz w:val="28"/>
          <w:szCs w:val="28"/>
        </w:rPr>
        <w:t xml:space="preserve">Software </w:t>
      </w:r>
      <w:r w:rsidRPr="00DF53FF">
        <w:rPr>
          <w:b/>
          <w:sz w:val="28"/>
          <w:szCs w:val="28"/>
        </w:rPr>
        <w:t>Requirements Specification</w:t>
      </w:r>
      <w:r w:rsidR="00DA123F">
        <w:rPr>
          <w:b/>
          <w:sz w:val="28"/>
          <w:szCs w:val="28"/>
        </w:rPr>
        <w:t xml:space="preserve"> (SRS)</w:t>
      </w:r>
      <w:r w:rsidRPr="00DF53FF">
        <w:rPr>
          <w:b/>
          <w:sz w:val="28"/>
          <w:szCs w:val="28"/>
        </w:rPr>
        <w:t xml:space="preserve"> Document</w:t>
      </w:r>
      <w:r w:rsidR="00D732D2">
        <w:rPr>
          <w:b/>
          <w:sz w:val="28"/>
          <w:szCs w:val="28"/>
        </w:rPr>
        <w:t xml:space="preserve"> </w:t>
      </w:r>
      <w:r w:rsidR="00D732D2" w:rsidRPr="00D732D2">
        <w:rPr>
          <w:b/>
          <w:color w:val="C00000"/>
          <w:sz w:val="28"/>
          <w:szCs w:val="28"/>
        </w:rPr>
        <w:t>Outline</w:t>
      </w:r>
      <w:r w:rsidRPr="00D732D2">
        <w:rPr>
          <w:b/>
          <w:color w:val="C00000"/>
          <w:sz w:val="28"/>
          <w:szCs w:val="28"/>
        </w:rPr>
        <w:t xml:space="preserve"> Format</w:t>
      </w:r>
    </w:p>
    <w:p w:rsidR="00DF53FF" w:rsidRDefault="00DF53FF" w:rsidP="00DF53FF"/>
    <w:p w:rsidR="00D2573C" w:rsidRPr="007F0668" w:rsidRDefault="00D2573C" w:rsidP="00DF53FF">
      <w:pPr>
        <w:rPr>
          <w:b/>
          <w:u w:val="single"/>
        </w:rPr>
      </w:pPr>
      <w:r w:rsidRPr="007F0668">
        <w:rPr>
          <w:b/>
          <w:u w:val="single"/>
        </w:rPr>
        <w:t>Table of Contents</w:t>
      </w:r>
    </w:p>
    <w:p w:rsidR="00D2573C" w:rsidRDefault="00D2573C" w:rsidP="00DF53FF">
      <w:r>
        <w:t>Introduction</w:t>
      </w:r>
    </w:p>
    <w:p w:rsidR="00D2573C" w:rsidRDefault="00D2573C" w:rsidP="00D2573C">
      <w:pPr>
        <w:numPr>
          <w:ilvl w:val="1"/>
          <w:numId w:val="1"/>
        </w:numPr>
      </w:pPr>
      <w:r>
        <w:t>Purpose</w:t>
      </w:r>
    </w:p>
    <w:p w:rsidR="00D2573C" w:rsidRDefault="00D2573C" w:rsidP="00D2573C">
      <w:pPr>
        <w:numPr>
          <w:ilvl w:val="1"/>
          <w:numId w:val="1"/>
        </w:numPr>
      </w:pPr>
      <w:r>
        <w:t>Scope</w:t>
      </w:r>
    </w:p>
    <w:p w:rsidR="00D2573C" w:rsidRDefault="00D2573C" w:rsidP="00D2573C">
      <w:pPr>
        <w:numPr>
          <w:ilvl w:val="1"/>
          <w:numId w:val="1"/>
        </w:numPr>
      </w:pPr>
      <w:r>
        <w:t>Definitions, acronyms, abbreviations</w:t>
      </w:r>
    </w:p>
    <w:p w:rsidR="00D2573C" w:rsidRDefault="00D2573C" w:rsidP="00D2573C">
      <w:pPr>
        <w:numPr>
          <w:ilvl w:val="1"/>
          <w:numId w:val="1"/>
        </w:numPr>
      </w:pPr>
      <w:r>
        <w:t>References</w:t>
      </w:r>
    </w:p>
    <w:p w:rsidR="00D2573C" w:rsidRDefault="00D2573C" w:rsidP="00D2573C">
      <w:pPr>
        <w:numPr>
          <w:ilvl w:val="1"/>
          <w:numId w:val="1"/>
        </w:numPr>
      </w:pPr>
      <w:r>
        <w:t>Overview</w:t>
      </w:r>
    </w:p>
    <w:p w:rsidR="00D2573C" w:rsidRDefault="00D2573C" w:rsidP="00D2573C"/>
    <w:p w:rsidR="00D2573C" w:rsidRDefault="00D2573C" w:rsidP="00D2573C">
      <w:r>
        <w:t>Overall Description</w:t>
      </w:r>
    </w:p>
    <w:p w:rsidR="00D2573C" w:rsidRDefault="00D2573C" w:rsidP="00D2573C">
      <w:r>
        <w:tab/>
        <w:t>2.1 Product perspective</w:t>
      </w:r>
    </w:p>
    <w:p w:rsidR="00D2573C" w:rsidRDefault="00D2573C" w:rsidP="00D2573C">
      <w:pPr>
        <w:ind w:firstLine="720"/>
      </w:pPr>
      <w:r>
        <w:t>2.2 Product functions</w:t>
      </w:r>
    </w:p>
    <w:p w:rsidR="00D2573C" w:rsidRDefault="00D2573C" w:rsidP="00D2573C">
      <w:pPr>
        <w:ind w:firstLine="720"/>
      </w:pPr>
      <w:r>
        <w:t xml:space="preserve">2.3 User </w:t>
      </w:r>
      <w:r w:rsidR="00606284">
        <w:t>c</w:t>
      </w:r>
      <w:r>
        <w:t>haracteristics</w:t>
      </w:r>
    </w:p>
    <w:p w:rsidR="00D2573C" w:rsidRDefault="00D2573C" w:rsidP="00D2573C">
      <w:pPr>
        <w:ind w:firstLine="720"/>
      </w:pPr>
      <w:r>
        <w:t>2.4 Constraints</w:t>
      </w:r>
    </w:p>
    <w:p w:rsidR="00D2573C" w:rsidRDefault="00D2573C" w:rsidP="00D2573C">
      <w:pPr>
        <w:ind w:firstLine="720"/>
      </w:pPr>
      <w:r>
        <w:t>2.5 Assumptions and dependencies</w:t>
      </w:r>
    </w:p>
    <w:p w:rsidR="00D2573C" w:rsidRDefault="00D2573C" w:rsidP="00D2573C">
      <w:pPr>
        <w:ind w:firstLine="720"/>
      </w:pPr>
    </w:p>
    <w:p w:rsidR="00D2573C" w:rsidRDefault="00D2573C" w:rsidP="00D2573C">
      <w:r>
        <w:t>Specific requirements</w:t>
      </w:r>
    </w:p>
    <w:p w:rsidR="00D2573C" w:rsidRDefault="00D2573C" w:rsidP="00D2573C">
      <w:r>
        <w:tab/>
        <w:t>3.1 External interface requirements</w:t>
      </w:r>
    </w:p>
    <w:p w:rsidR="00D2573C" w:rsidRDefault="00D2573C" w:rsidP="00D2573C">
      <w:r>
        <w:tab/>
      </w:r>
      <w:r>
        <w:tab/>
        <w:t>3.1.1 User interfaces</w:t>
      </w:r>
    </w:p>
    <w:p w:rsidR="00D2573C" w:rsidRDefault="00D2573C" w:rsidP="00D2573C">
      <w:r>
        <w:tab/>
      </w:r>
      <w:r>
        <w:tab/>
        <w:t xml:space="preserve">3.1.2 </w:t>
      </w:r>
      <w:r w:rsidR="000C3323">
        <w:t>Hardware</w:t>
      </w:r>
      <w:r>
        <w:t xml:space="preserve"> interfaces</w:t>
      </w:r>
    </w:p>
    <w:p w:rsidR="00D2573C" w:rsidRDefault="00D2573C" w:rsidP="00D2573C">
      <w:r>
        <w:tab/>
      </w:r>
      <w:r>
        <w:tab/>
        <w:t>3.1.3 Software interfaces</w:t>
      </w:r>
    </w:p>
    <w:p w:rsidR="00D2573C" w:rsidRDefault="00D2573C" w:rsidP="00D2573C">
      <w:r>
        <w:tab/>
      </w:r>
      <w:r>
        <w:tab/>
        <w:t>3.2.4 Communications interfaces</w:t>
      </w:r>
    </w:p>
    <w:p w:rsidR="000C3323" w:rsidRDefault="00D2573C" w:rsidP="00D2573C">
      <w:pPr>
        <w:rPr>
          <w:color w:val="FF0000"/>
        </w:rPr>
      </w:pPr>
      <w:r>
        <w:tab/>
      </w:r>
      <w:r w:rsidRPr="00F43B6C">
        <w:rPr>
          <w:color w:val="C00000"/>
        </w:rPr>
        <w:t>3.2 Functional requirements</w:t>
      </w:r>
      <w:r w:rsidR="000C3323" w:rsidRPr="00F43B6C">
        <w:rPr>
          <w:color w:val="C00000"/>
        </w:rPr>
        <w:t xml:space="preserve"> </w:t>
      </w:r>
    </w:p>
    <w:p w:rsidR="00A50A10" w:rsidRDefault="00A50A10" w:rsidP="00D2573C">
      <w:pPr>
        <w:rPr>
          <w:b/>
          <w:color w:val="0070C0"/>
          <w:sz w:val="22"/>
          <w:szCs w:val="22"/>
        </w:rPr>
      </w:pPr>
    </w:p>
    <w:p w:rsidR="00F30402" w:rsidRPr="00F30402" w:rsidRDefault="000C3323" w:rsidP="00D2573C">
      <w:pPr>
        <w:rPr>
          <w:b/>
          <w:color w:val="0070C0"/>
          <w:sz w:val="18"/>
          <w:szCs w:val="18"/>
        </w:rPr>
      </w:pPr>
      <w:r w:rsidRPr="000C3323">
        <w:rPr>
          <w:b/>
          <w:color w:val="0070C0"/>
          <w:sz w:val="22"/>
          <w:szCs w:val="22"/>
        </w:rPr>
        <w:t>(</w:t>
      </w:r>
      <w:r w:rsidR="002148DB">
        <w:rPr>
          <w:b/>
          <w:color w:val="0070C0"/>
          <w:sz w:val="22"/>
          <w:szCs w:val="22"/>
        </w:rPr>
        <w:t>NOTE</w:t>
      </w:r>
      <w:r w:rsidR="002148DB" w:rsidRPr="00F30402">
        <w:rPr>
          <w:b/>
          <w:color w:val="0070C0"/>
          <w:sz w:val="20"/>
          <w:szCs w:val="20"/>
        </w:rPr>
        <w:t xml:space="preserve">: </w:t>
      </w:r>
      <w:r w:rsidR="00F30402" w:rsidRPr="004A1FAD">
        <w:rPr>
          <w:b/>
          <w:color w:val="C00000"/>
          <w:sz w:val="18"/>
          <w:szCs w:val="18"/>
        </w:rPr>
        <w:t>C</w:t>
      </w:r>
      <w:r w:rsidR="002D0B77" w:rsidRPr="004A1FAD">
        <w:rPr>
          <w:b/>
          <w:color w:val="C00000"/>
          <w:sz w:val="18"/>
          <w:szCs w:val="18"/>
        </w:rPr>
        <w:t>reate a sequential n</w:t>
      </w:r>
      <w:r w:rsidRPr="004A1FAD">
        <w:rPr>
          <w:b/>
          <w:color w:val="C00000"/>
          <w:sz w:val="18"/>
          <w:szCs w:val="18"/>
        </w:rPr>
        <w:t>umbered list</w:t>
      </w:r>
      <w:r w:rsidRPr="00F30402">
        <w:rPr>
          <w:b/>
          <w:color w:val="C00000"/>
          <w:sz w:val="18"/>
          <w:szCs w:val="18"/>
        </w:rPr>
        <w:t xml:space="preserve"> </w:t>
      </w:r>
      <w:r w:rsidRPr="00F30402">
        <w:rPr>
          <w:b/>
          <w:color w:val="0070C0"/>
          <w:sz w:val="18"/>
          <w:szCs w:val="18"/>
        </w:rPr>
        <w:t xml:space="preserve">of </w:t>
      </w:r>
      <w:r w:rsidR="00947BDF" w:rsidRPr="00F30402">
        <w:rPr>
          <w:b/>
          <w:color w:val="0070C0"/>
          <w:sz w:val="18"/>
          <w:szCs w:val="18"/>
        </w:rPr>
        <w:t>requirements</w:t>
      </w:r>
      <w:r w:rsidR="004A1FAD">
        <w:rPr>
          <w:b/>
          <w:color w:val="0070C0"/>
          <w:sz w:val="18"/>
          <w:szCs w:val="18"/>
        </w:rPr>
        <w:t xml:space="preserve"> or </w:t>
      </w:r>
      <w:r w:rsidR="002148DB" w:rsidRPr="00F30402">
        <w:rPr>
          <w:b/>
          <w:color w:val="0070C0"/>
          <w:sz w:val="18"/>
          <w:szCs w:val="18"/>
        </w:rPr>
        <w:t>use cases</w:t>
      </w:r>
      <w:r w:rsidR="002D0B77" w:rsidRPr="00F30402">
        <w:rPr>
          <w:b/>
          <w:color w:val="0070C0"/>
          <w:sz w:val="18"/>
          <w:szCs w:val="18"/>
        </w:rPr>
        <w:t xml:space="preserve"> based on the </w:t>
      </w:r>
      <w:r w:rsidR="00947BDF" w:rsidRPr="00F30402">
        <w:rPr>
          <w:b/>
          <w:color w:val="0070C0"/>
          <w:sz w:val="18"/>
          <w:szCs w:val="18"/>
        </w:rPr>
        <w:t>selected</w:t>
      </w:r>
      <w:r w:rsidR="00F30402" w:rsidRPr="00F30402">
        <w:rPr>
          <w:b/>
          <w:color w:val="0070C0"/>
          <w:sz w:val="18"/>
          <w:szCs w:val="18"/>
        </w:rPr>
        <w:t xml:space="preserve"> business problem scenario</w:t>
      </w:r>
      <w:r w:rsidR="00947BDF" w:rsidRPr="00F30402">
        <w:rPr>
          <w:b/>
          <w:color w:val="0070C0"/>
          <w:sz w:val="18"/>
          <w:szCs w:val="18"/>
        </w:rPr>
        <w:t>.</w:t>
      </w:r>
      <w:r w:rsidR="002148DB" w:rsidRPr="00F30402">
        <w:rPr>
          <w:b/>
          <w:color w:val="0070C0"/>
          <w:sz w:val="18"/>
          <w:szCs w:val="18"/>
        </w:rPr>
        <w:t xml:space="preserve"> </w:t>
      </w:r>
    </w:p>
    <w:p w:rsidR="002148DB" w:rsidRPr="00F30402" w:rsidRDefault="002148DB" w:rsidP="00F30402">
      <w:pPr>
        <w:pStyle w:val="ListParagraph"/>
        <w:numPr>
          <w:ilvl w:val="0"/>
          <w:numId w:val="2"/>
        </w:numPr>
        <w:rPr>
          <w:b/>
          <w:color w:val="0070C0"/>
          <w:sz w:val="18"/>
          <w:szCs w:val="18"/>
        </w:rPr>
      </w:pPr>
      <w:r w:rsidRPr="00F30402">
        <w:rPr>
          <w:b/>
          <w:color w:val="0070C0"/>
          <w:sz w:val="18"/>
          <w:szCs w:val="18"/>
        </w:rPr>
        <w:t xml:space="preserve">The </w:t>
      </w:r>
      <w:r w:rsidRPr="004A1FAD">
        <w:rPr>
          <w:b/>
          <w:sz w:val="18"/>
          <w:szCs w:val="18"/>
        </w:rPr>
        <w:t>sequential numbered list</w:t>
      </w:r>
      <w:r w:rsidRPr="00F30402">
        <w:rPr>
          <w:b/>
          <w:sz w:val="18"/>
          <w:szCs w:val="18"/>
        </w:rPr>
        <w:t xml:space="preserve"> </w:t>
      </w:r>
      <w:r w:rsidRPr="00F30402">
        <w:rPr>
          <w:b/>
          <w:color w:val="0070C0"/>
          <w:sz w:val="18"/>
          <w:szCs w:val="18"/>
        </w:rPr>
        <w:t>replaces the outline indentation</w:t>
      </w:r>
      <w:r w:rsidR="00F43B6C" w:rsidRPr="00F30402">
        <w:rPr>
          <w:b/>
          <w:color w:val="0070C0"/>
          <w:sz w:val="18"/>
          <w:szCs w:val="18"/>
        </w:rPr>
        <w:t xml:space="preserve"> </w:t>
      </w:r>
      <w:r w:rsidRPr="00F30402">
        <w:rPr>
          <w:b/>
          <w:color w:val="0070C0"/>
          <w:sz w:val="18"/>
          <w:szCs w:val="18"/>
        </w:rPr>
        <w:t>for better readability and</w:t>
      </w:r>
      <w:r w:rsidR="00F43B6C" w:rsidRPr="00F30402">
        <w:rPr>
          <w:b/>
          <w:color w:val="0070C0"/>
          <w:sz w:val="18"/>
          <w:szCs w:val="18"/>
        </w:rPr>
        <w:t xml:space="preserve"> simple</w:t>
      </w:r>
      <w:r w:rsidRPr="00F30402">
        <w:rPr>
          <w:b/>
          <w:color w:val="0070C0"/>
          <w:sz w:val="18"/>
          <w:szCs w:val="18"/>
        </w:rPr>
        <w:t xml:space="preserve"> reference numbers</w:t>
      </w:r>
      <w:r w:rsidR="00F43B6C" w:rsidRPr="00F30402">
        <w:rPr>
          <w:b/>
          <w:color w:val="0070C0"/>
          <w:sz w:val="18"/>
          <w:szCs w:val="18"/>
        </w:rPr>
        <w:t xml:space="preserve"> used</w:t>
      </w:r>
      <w:r w:rsidRPr="00F30402">
        <w:rPr>
          <w:b/>
          <w:color w:val="0070C0"/>
          <w:sz w:val="18"/>
          <w:szCs w:val="18"/>
        </w:rPr>
        <w:t xml:space="preserve"> in other deliverables</w:t>
      </w:r>
      <w:r w:rsidR="00F30402" w:rsidRPr="00F30402">
        <w:rPr>
          <w:b/>
          <w:color w:val="0070C0"/>
          <w:sz w:val="18"/>
          <w:szCs w:val="18"/>
        </w:rPr>
        <w:t>, such as the test case template requirement number reference for traceability</w:t>
      </w:r>
      <w:r w:rsidR="004A1FAD">
        <w:rPr>
          <w:b/>
          <w:color w:val="0070C0"/>
          <w:sz w:val="18"/>
          <w:szCs w:val="18"/>
        </w:rPr>
        <w:t>.</w:t>
      </w:r>
    </w:p>
    <w:p w:rsidR="00D2573C" w:rsidRPr="00F30402" w:rsidRDefault="00F30402" w:rsidP="00F30402">
      <w:pPr>
        <w:pStyle w:val="ListParagraph"/>
        <w:numPr>
          <w:ilvl w:val="0"/>
          <w:numId w:val="2"/>
        </w:numPr>
        <w:rPr>
          <w:b/>
          <w:color w:val="0070C0"/>
          <w:sz w:val="18"/>
          <w:szCs w:val="18"/>
        </w:rPr>
      </w:pPr>
      <w:r w:rsidRPr="00F30402">
        <w:rPr>
          <w:b/>
          <w:color w:val="0070C0"/>
          <w:sz w:val="18"/>
          <w:szCs w:val="18"/>
        </w:rPr>
        <w:t xml:space="preserve">Keep in mind </w:t>
      </w:r>
      <w:r w:rsidR="004A1FAD">
        <w:rPr>
          <w:b/>
          <w:color w:val="0070C0"/>
          <w:sz w:val="18"/>
          <w:szCs w:val="18"/>
        </w:rPr>
        <w:t xml:space="preserve">that </w:t>
      </w:r>
      <w:r w:rsidRPr="00F30402">
        <w:rPr>
          <w:b/>
          <w:color w:val="0070C0"/>
          <w:sz w:val="18"/>
          <w:szCs w:val="18"/>
        </w:rPr>
        <w:t xml:space="preserve">the SRS 830 requirements list will be used as </w:t>
      </w:r>
      <w:r w:rsidRPr="004A1FAD">
        <w:rPr>
          <w:b/>
          <w:sz w:val="18"/>
          <w:szCs w:val="18"/>
        </w:rPr>
        <w:t>direct input</w:t>
      </w:r>
      <w:r w:rsidRPr="00F30402">
        <w:rPr>
          <w:b/>
          <w:sz w:val="18"/>
          <w:szCs w:val="18"/>
        </w:rPr>
        <w:t xml:space="preserve"> </w:t>
      </w:r>
      <w:r w:rsidRPr="00F30402">
        <w:rPr>
          <w:b/>
          <w:color w:val="0070C0"/>
          <w:sz w:val="18"/>
          <w:szCs w:val="18"/>
        </w:rPr>
        <w:t xml:space="preserve">into creating </w:t>
      </w:r>
      <w:r w:rsidR="004A1FAD">
        <w:rPr>
          <w:b/>
          <w:color w:val="0070C0"/>
          <w:sz w:val="18"/>
          <w:szCs w:val="18"/>
        </w:rPr>
        <w:t>the first-cut use case list in the L</w:t>
      </w:r>
      <w:bookmarkStart w:id="0" w:name="_GoBack"/>
      <w:bookmarkEnd w:id="0"/>
      <w:r w:rsidRPr="00F30402">
        <w:rPr>
          <w:b/>
          <w:color w:val="0070C0"/>
          <w:sz w:val="18"/>
          <w:szCs w:val="18"/>
        </w:rPr>
        <w:t xml:space="preserve">ab </w:t>
      </w:r>
      <w:r w:rsidR="00727E9D" w:rsidRPr="00F30402">
        <w:rPr>
          <w:b/>
          <w:color w:val="0070C0"/>
          <w:sz w:val="18"/>
          <w:szCs w:val="18"/>
        </w:rPr>
        <w:t>1</w:t>
      </w:r>
      <w:r w:rsidRPr="00F30402">
        <w:rPr>
          <w:b/>
          <w:color w:val="0070C0"/>
          <w:sz w:val="18"/>
          <w:szCs w:val="18"/>
        </w:rPr>
        <w:t xml:space="preserve"> assignment</w:t>
      </w:r>
      <w:r w:rsidR="00947BDF" w:rsidRPr="00F30402">
        <w:rPr>
          <w:b/>
          <w:color w:val="0070C0"/>
          <w:sz w:val="18"/>
          <w:szCs w:val="18"/>
        </w:rPr>
        <w:t>.</w:t>
      </w:r>
      <w:r w:rsidR="000C3323" w:rsidRPr="00F30402">
        <w:rPr>
          <w:b/>
          <w:color w:val="0070C0"/>
          <w:sz w:val="18"/>
          <w:szCs w:val="18"/>
        </w:rPr>
        <w:t>)</w:t>
      </w:r>
    </w:p>
    <w:p w:rsidR="00D2573C" w:rsidRPr="00F30402" w:rsidRDefault="00D2573C" w:rsidP="00D2573C">
      <w:r w:rsidRPr="000C3323">
        <w:rPr>
          <w:color w:val="FF0000"/>
        </w:rPr>
        <w:tab/>
      </w:r>
      <w:r w:rsidRPr="000C3323">
        <w:rPr>
          <w:color w:val="FF0000"/>
        </w:rPr>
        <w:tab/>
      </w:r>
      <w:r w:rsidRPr="00F30402">
        <w:t>3.2.1 Subsystem A name</w:t>
      </w:r>
    </w:p>
    <w:p w:rsidR="00D2573C" w:rsidRPr="00F30402" w:rsidRDefault="00D2573C" w:rsidP="00D2573C">
      <w:r w:rsidRPr="00F30402">
        <w:tab/>
      </w:r>
      <w:r w:rsidRPr="00F30402">
        <w:tab/>
      </w:r>
      <w:r w:rsidRPr="00F30402">
        <w:tab/>
        <w:t>3.2.1.1 Requirements statement</w:t>
      </w:r>
    </w:p>
    <w:p w:rsidR="00D2573C" w:rsidRPr="00F30402" w:rsidRDefault="00D2573C" w:rsidP="00D2573C">
      <w:r w:rsidRPr="00F30402">
        <w:tab/>
      </w:r>
      <w:r w:rsidRPr="00F30402">
        <w:tab/>
      </w:r>
      <w:r w:rsidRPr="00F30402">
        <w:tab/>
        <w:t>3.2.1.2 Requirements statement</w:t>
      </w:r>
    </w:p>
    <w:p w:rsidR="00D2573C" w:rsidRPr="00F30402" w:rsidRDefault="00D2573C" w:rsidP="00D2573C">
      <w:r w:rsidRPr="00F30402">
        <w:tab/>
      </w:r>
      <w:r w:rsidRPr="00F30402">
        <w:tab/>
        <w:t>3.2.1 Subsystem B name</w:t>
      </w:r>
    </w:p>
    <w:p w:rsidR="00D2573C" w:rsidRPr="00F30402" w:rsidRDefault="00D2573C" w:rsidP="00D2573C">
      <w:r w:rsidRPr="00F30402">
        <w:tab/>
      </w:r>
      <w:r w:rsidRPr="00F30402">
        <w:tab/>
      </w:r>
      <w:r w:rsidRPr="00F30402">
        <w:tab/>
        <w:t>3.2.1.1 Requirements statement</w:t>
      </w:r>
    </w:p>
    <w:p w:rsidR="00D2573C" w:rsidRPr="00F30402" w:rsidRDefault="00D2573C" w:rsidP="00D2573C">
      <w:r w:rsidRPr="00F30402">
        <w:tab/>
      </w:r>
      <w:r w:rsidRPr="00F30402">
        <w:tab/>
      </w:r>
      <w:r w:rsidRPr="00F30402">
        <w:tab/>
        <w:t>3.2.1.2 Requirements statement</w:t>
      </w:r>
    </w:p>
    <w:p w:rsidR="00D2573C" w:rsidRDefault="00D2573C" w:rsidP="00D2573C">
      <w:r>
        <w:tab/>
      </w:r>
      <w:r>
        <w:tab/>
      </w:r>
    </w:p>
    <w:p w:rsidR="00D2573C" w:rsidRDefault="00D2573C" w:rsidP="00D2573C">
      <w:r>
        <w:tab/>
        <w:t>3.3 Performance requirements</w:t>
      </w:r>
    </w:p>
    <w:p w:rsidR="00D2573C" w:rsidRDefault="00D2573C" w:rsidP="00D2573C">
      <w:r>
        <w:tab/>
      </w:r>
      <w:r>
        <w:tab/>
        <w:t>3.3.1 Standards</w:t>
      </w:r>
    </w:p>
    <w:p w:rsidR="00D2573C" w:rsidRDefault="00D2573C" w:rsidP="00D2573C">
      <w:r>
        <w:tab/>
      </w:r>
      <w:r>
        <w:tab/>
        <w:t>3.3.2 Hardware limitations</w:t>
      </w:r>
    </w:p>
    <w:p w:rsidR="00D2573C" w:rsidRDefault="00D2573C" w:rsidP="00D2573C">
      <w:r>
        <w:tab/>
        <w:t>3.4 Design constraints</w:t>
      </w:r>
    </w:p>
    <w:p w:rsidR="00D2573C" w:rsidRDefault="00D2573C" w:rsidP="00D2573C">
      <w:r>
        <w:tab/>
      </w:r>
      <w:r>
        <w:tab/>
        <w:t>3.2.1 Availability</w:t>
      </w:r>
    </w:p>
    <w:p w:rsidR="00D2573C" w:rsidRDefault="00D2573C" w:rsidP="00D2573C">
      <w:r>
        <w:tab/>
      </w:r>
      <w:r>
        <w:tab/>
        <w:t>3.2.2 Security</w:t>
      </w:r>
    </w:p>
    <w:p w:rsidR="00D2573C" w:rsidRDefault="00D2573C" w:rsidP="00D2573C">
      <w:r>
        <w:tab/>
      </w:r>
      <w:r>
        <w:tab/>
        <w:t>3.2.3 Maintainability</w:t>
      </w:r>
    </w:p>
    <w:p w:rsidR="00D2573C" w:rsidRDefault="00D2573C" w:rsidP="00D2573C">
      <w:r>
        <w:tab/>
        <w:t>3.5 Other requirements</w:t>
      </w:r>
    </w:p>
    <w:sectPr w:rsidR="00D2573C" w:rsidSect="00F4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767" w:rsidRDefault="00104767">
      <w:r>
        <w:separator/>
      </w:r>
    </w:p>
  </w:endnote>
  <w:endnote w:type="continuationSeparator" w:id="0">
    <w:p w:rsidR="00104767" w:rsidRDefault="0010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767" w:rsidRDefault="00104767">
      <w:r>
        <w:separator/>
      </w:r>
    </w:p>
  </w:footnote>
  <w:footnote w:type="continuationSeparator" w:id="0">
    <w:p w:rsidR="00104767" w:rsidRDefault="00104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25B"/>
    <w:multiLevelType w:val="hybridMultilevel"/>
    <w:tmpl w:val="03F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E6043"/>
    <w:multiLevelType w:val="multilevel"/>
    <w:tmpl w:val="86D295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FF"/>
    <w:rsid w:val="00032942"/>
    <w:rsid w:val="000C3323"/>
    <w:rsid w:val="00104767"/>
    <w:rsid w:val="00170FA2"/>
    <w:rsid w:val="002148DB"/>
    <w:rsid w:val="002D0B77"/>
    <w:rsid w:val="002E7EA3"/>
    <w:rsid w:val="0040100A"/>
    <w:rsid w:val="004A1FAD"/>
    <w:rsid w:val="005352F2"/>
    <w:rsid w:val="005D77A1"/>
    <w:rsid w:val="00606284"/>
    <w:rsid w:val="00725FE1"/>
    <w:rsid w:val="00727E9D"/>
    <w:rsid w:val="00784480"/>
    <w:rsid w:val="007F0668"/>
    <w:rsid w:val="008656D5"/>
    <w:rsid w:val="00947BDF"/>
    <w:rsid w:val="00A50A10"/>
    <w:rsid w:val="00B228AD"/>
    <w:rsid w:val="00BD1D52"/>
    <w:rsid w:val="00BD52BF"/>
    <w:rsid w:val="00C82C6E"/>
    <w:rsid w:val="00D2573C"/>
    <w:rsid w:val="00D732D2"/>
    <w:rsid w:val="00DA123F"/>
    <w:rsid w:val="00DF53FF"/>
    <w:rsid w:val="00E617B4"/>
    <w:rsid w:val="00E700A9"/>
    <w:rsid w:val="00F11BC2"/>
    <w:rsid w:val="00F30402"/>
    <w:rsid w:val="00F43B6C"/>
    <w:rsid w:val="00F8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53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53F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30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53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53F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3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DeVry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PDuncan</dc:creator>
  <cp:lastModifiedBy>DeVry Inc</cp:lastModifiedBy>
  <cp:revision>4</cp:revision>
  <dcterms:created xsi:type="dcterms:W3CDTF">2015-03-25T18:36:00Z</dcterms:created>
  <dcterms:modified xsi:type="dcterms:W3CDTF">2015-03-25T18:44:00Z</dcterms:modified>
</cp:coreProperties>
</file>