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2E" w:rsidRDefault="0066785C" w:rsidP="00B0142E">
      <w:pPr>
        <w:pStyle w:val="Kansi26"/>
      </w:pPr>
      <w:proofErr w:type="spellStart"/>
      <w:r>
        <w:t>Oliogotchi</w:t>
      </w:r>
      <w:proofErr w:type="spellEnd"/>
    </w:p>
    <w:p w:rsidR="00B0142E" w:rsidRDefault="00B372C6" w:rsidP="00B0142E">
      <w:pPr>
        <w:pStyle w:val="Kansi18"/>
      </w:pPr>
      <w:r>
        <w:t>Raportti</w:t>
      </w:r>
      <w:r w:rsidR="006658C7">
        <w:t xml:space="preserve"> kurssin </w:t>
      </w:r>
      <w:r w:rsidR="0003757E">
        <w:t>TTOS</w:t>
      </w:r>
      <w:r w:rsidR="0066785C" w:rsidRPr="0066785C">
        <w:t>0300</w:t>
      </w:r>
      <w:r w:rsidR="0066785C">
        <w:t xml:space="preserve"> </w:t>
      </w:r>
      <w:r w:rsidR="006658C7">
        <w:t>harjoitustyöstä</w:t>
      </w:r>
    </w:p>
    <w:p w:rsidR="00B0142E" w:rsidRDefault="00B0142E" w:rsidP="00B0142E">
      <w:pPr>
        <w:pStyle w:val="Kansi14"/>
      </w:pPr>
    </w:p>
    <w:p w:rsidR="00B0142E" w:rsidRDefault="00B0142E" w:rsidP="00B0142E">
      <w:pPr>
        <w:pStyle w:val="Kansi14"/>
      </w:pPr>
    </w:p>
    <w:p w:rsidR="0041762B" w:rsidRDefault="0041762B" w:rsidP="00B0142E">
      <w:pPr>
        <w:pStyle w:val="Kansi14"/>
      </w:pPr>
      <w:r>
        <w:t>Joona Hautamäki</w:t>
      </w:r>
      <w:r w:rsidR="000E4277">
        <w:t xml:space="preserve"> </w:t>
      </w:r>
    </w:p>
    <w:p w:rsidR="0041762B" w:rsidRDefault="0041762B" w:rsidP="00B0142E">
      <w:pPr>
        <w:pStyle w:val="Kansi14"/>
      </w:pPr>
      <w:r>
        <w:t xml:space="preserve">Kioto </w:t>
      </w:r>
      <w:proofErr w:type="spellStart"/>
      <w:r>
        <w:t>Hiirola</w:t>
      </w:r>
      <w:proofErr w:type="spellEnd"/>
      <w:r w:rsidR="000E4277">
        <w:t xml:space="preserve"> </w:t>
      </w:r>
    </w:p>
    <w:p w:rsidR="00B0142E" w:rsidRDefault="00B0142E" w:rsidP="00B0142E">
      <w:pPr>
        <w:pStyle w:val="Kansi14"/>
      </w:pPr>
      <w:r>
        <w:t>Minttu Mäkäläinen</w:t>
      </w: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0142E" w:rsidP="00B0142E">
      <w:pPr>
        <w:pStyle w:val="Kansi14"/>
      </w:pPr>
    </w:p>
    <w:p w:rsidR="00B0142E" w:rsidRDefault="00B372C6" w:rsidP="00B0142E">
      <w:pPr>
        <w:pStyle w:val="Kansi14"/>
      </w:pPr>
      <w:r>
        <w:t>Loppuraportti</w:t>
      </w:r>
      <w:r w:rsidR="005C2AB8">
        <w:t>, v1.0</w:t>
      </w:r>
    </w:p>
    <w:p w:rsidR="00B0142E" w:rsidRDefault="00B372C6" w:rsidP="00B0142E">
      <w:pPr>
        <w:pStyle w:val="Kansi14"/>
      </w:pPr>
      <w:r>
        <w:t>Huhtikuu</w:t>
      </w:r>
      <w:r w:rsidR="00B0142E">
        <w:t xml:space="preserve"> </w:t>
      </w:r>
      <w:r w:rsidR="0041762B">
        <w:t>2017</w:t>
      </w:r>
    </w:p>
    <w:p w:rsidR="00B0142E" w:rsidRDefault="00B0142E" w:rsidP="00B0142E">
      <w:pPr>
        <w:pStyle w:val="Kansi14"/>
      </w:pPr>
      <w:r>
        <w:t>Tieto- ja viestintätekniikan koulutusohjelma</w:t>
      </w:r>
    </w:p>
    <w:p w:rsidR="00B0142E" w:rsidRDefault="00B0142E" w:rsidP="00B0142E">
      <w:pPr>
        <w:pStyle w:val="Kansi14"/>
      </w:pPr>
      <w:r>
        <w:t>Tekniikan ja liikenteen ala</w:t>
      </w:r>
    </w:p>
    <w:p w:rsidR="00B0142E" w:rsidRDefault="00B0142E" w:rsidP="00B0142E">
      <w:pPr>
        <w:pStyle w:val="Kansi14"/>
      </w:pPr>
    </w:p>
    <w:p w:rsidR="00B0142E" w:rsidRPr="00B0142E" w:rsidRDefault="00B0142E" w:rsidP="00B0142E">
      <w:pPr>
        <w:pStyle w:val="Kansi14"/>
        <w:sectPr w:rsidR="00B0142E" w:rsidRPr="00B0142E" w:rsidSect="007D6A66">
          <w:headerReference w:type="default" r:id="rId8"/>
          <w:footerReference w:type="default" r:id="rId9"/>
          <w:pgSz w:w="11906" w:h="16838" w:code="9"/>
          <w:pgMar w:top="4905" w:right="1134" w:bottom="1134" w:left="2410" w:header="1049" w:footer="726" w:gutter="0"/>
          <w:cols w:space="708"/>
          <w:docGrid w:linePitch="360"/>
        </w:sectPr>
      </w:pPr>
    </w:p>
    <w:p w:rsidR="00B00FEF" w:rsidRDefault="00B00FEF" w:rsidP="00B00FEF">
      <w:pPr>
        <w:pStyle w:val="Sisllysluettelonotsikko"/>
      </w:pPr>
      <w:r w:rsidRPr="00F14464">
        <w:lastRenderedPageBreak/>
        <w:t>Sisältö</w:t>
      </w:r>
    </w:p>
    <w:p w:rsidR="004756F0" w:rsidRDefault="00B00FEF">
      <w:pPr>
        <w:pStyle w:val="Sisluet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80916344" w:history="1">
        <w:r w:rsidR="004756F0" w:rsidRPr="00181047">
          <w:rPr>
            <w:rStyle w:val="Hyperlinkki"/>
            <w:noProof/>
          </w:rPr>
          <w:t>1</w:t>
        </w:r>
        <w:r w:rsidR="004756F0">
          <w:rPr>
            <w:rFonts w:eastAsiaTheme="minorEastAsia"/>
            <w:b w:val="0"/>
            <w:noProof/>
            <w:sz w:val="22"/>
            <w:lang w:eastAsia="fi-FI"/>
          </w:rPr>
          <w:tab/>
        </w:r>
        <w:r w:rsidR="004756F0" w:rsidRPr="00181047">
          <w:rPr>
            <w:rStyle w:val="Hyperlinkki"/>
            <w:noProof/>
          </w:rPr>
          <w:t>Johdanto</w:t>
        </w:r>
        <w:r w:rsidR="004756F0">
          <w:rPr>
            <w:noProof/>
            <w:webHidden/>
          </w:rPr>
          <w:tab/>
        </w:r>
        <w:r w:rsidR="004756F0">
          <w:rPr>
            <w:noProof/>
            <w:webHidden/>
          </w:rPr>
          <w:fldChar w:fldCharType="begin"/>
        </w:r>
        <w:r w:rsidR="004756F0">
          <w:rPr>
            <w:noProof/>
            <w:webHidden/>
          </w:rPr>
          <w:instrText xml:space="preserve"> PAGEREF _Toc480916344 \h </w:instrText>
        </w:r>
        <w:r w:rsidR="004756F0">
          <w:rPr>
            <w:noProof/>
            <w:webHidden/>
          </w:rPr>
        </w:r>
        <w:r w:rsidR="004756F0">
          <w:rPr>
            <w:noProof/>
            <w:webHidden/>
          </w:rPr>
          <w:fldChar w:fldCharType="separate"/>
        </w:r>
        <w:r w:rsidR="004756F0">
          <w:rPr>
            <w:noProof/>
            <w:webHidden/>
          </w:rPr>
          <w:t>2</w:t>
        </w:r>
        <w:r w:rsidR="004756F0">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45" w:history="1">
        <w:r w:rsidRPr="00181047">
          <w:rPr>
            <w:rStyle w:val="Hyperlinkki"/>
            <w:noProof/>
          </w:rPr>
          <w:t>2</w:t>
        </w:r>
        <w:r>
          <w:rPr>
            <w:rFonts w:eastAsiaTheme="minorEastAsia"/>
            <w:b w:val="0"/>
            <w:noProof/>
            <w:sz w:val="22"/>
            <w:lang w:eastAsia="fi-FI"/>
          </w:rPr>
          <w:tab/>
        </w:r>
        <w:r w:rsidRPr="00181047">
          <w:rPr>
            <w:rStyle w:val="Hyperlinkki"/>
            <w:noProof/>
          </w:rPr>
          <w:t>Yleiskuvaus</w:t>
        </w:r>
        <w:r>
          <w:rPr>
            <w:noProof/>
            <w:webHidden/>
          </w:rPr>
          <w:tab/>
        </w:r>
        <w:r>
          <w:rPr>
            <w:noProof/>
            <w:webHidden/>
          </w:rPr>
          <w:fldChar w:fldCharType="begin"/>
        </w:r>
        <w:r>
          <w:rPr>
            <w:noProof/>
            <w:webHidden/>
          </w:rPr>
          <w:instrText xml:space="preserve"> PAGEREF _Toc480916345 \h </w:instrText>
        </w:r>
        <w:r>
          <w:rPr>
            <w:noProof/>
            <w:webHidden/>
          </w:rPr>
        </w:r>
        <w:r>
          <w:rPr>
            <w:noProof/>
            <w:webHidden/>
          </w:rPr>
          <w:fldChar w:fldCharType="separate"/>
        </w:r>
        <w:r>
          <w:rPr>
            <w:noProof/>
            <w:webHidden/>
          </w:rPr>
          <w:t>3</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46" w:history="1">
        <w:r w:rsidRPr="00181047">
          <w:rPr>
            <w:rStyle w:val="Hyperlinkki"/>
            <w:noProof/>
          </w:rPr>
          <w:t>3</w:t>
        </w:r>
        <w:r>
          <w:rPr>
            <w:rFonts w:eastAsiaTheme="minorEastAsia"/>
            <w:b w:val="0"/>
            <w:noProof/>
            <w:sz w:val="22"/>
            <w:lang w:eastAsia="fi-FI"/>
          </w:rPr>
          <w:tab/>
        </w:r>
        <w:r w:rsidRPr="00181047">
          <w:rPr>
            <w:rStyle w:val="Hyperlinkki"/>
            <w:noProof/>
          </w:rPr>
          <w:t>Pelin näkymät</w:t>
        </w:r>
        <w:r>
          <w:rPr>
            <w:noProof/>
            <w:webHidden/>
          </w:rPr>
          <w:tab/>
        </w:r>
        <w:r>
          <w:rPr>
            <w:noProof/>
            <w:webHidden/>
          </w:rPr>
          <w:fldChar w:fldCharType="begin"/>
        </w:r>
        <w:r>
          <w:rPr>
            <w:noProof/>
            <w:webHidden/>
          </w:rPr>
          <w:instrText xml:space="preserve"> PAGEREF _Toc480916346 \h </w:instrText>
        </w:r>
        <w:r>
          <w:rPr>
            <w:noProof/>
            <w:webHidden/>
          </w:rPr>
        </w:r>
        <w:r>
          <w:rPr>
            <w:noProof/>
            <w:webHidden/>
          </w:rPr>
          <w:fldChar w:fldCharType="separate"/>
        </w:r>
        <w:r>
          <w:rPr>
            <w:noProof/>
            <w:webHidden/>
          </w:rPr>
          <w:t>4</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47" w:history="1">
        <w:r w:rsidRPr="00181047">
          <w:rPr>
            <w:rStyle w:val="Hyperlinkki"/>
            <w:noProof/>
          </w:rPr>
          <w:t>3.1</w:t>
        </w:r>
        <w:r>
          <w:rPr>
            <w:rFonts w:eastAsiaTheme="minorEastAsia"/>
            <w:noProof/>
            <w:sz w:val="22"/>
            <w:lang w:eastAsia="fi-FI"/>
          </w:rPr>
          <w:tab/>
        </w:r>
        <w:r w:rsidRPr="00181047">
          <w:rPr>
            <w:rStyle w:val="Hyperlinkki"/>
            <w:noProof/>
          </w:rPr>
          <w:t>Päävalikko</w:t>
        </w:r>
        <w:r>
          <w:rPr>
            <w:noProof/>
            <w:webHidden/>
          </w:rPr>
          <w:tab/>
        </w:r>
        <w:r>
          <w:rPr>
            <w:noProof/>
            <w:webHidden/>
          </w:rPr>
          <w:fldChar w:fldCharType="begin"/>
        </w:r>
        <w:r>
          <w:rPr>
            <w:noProof/>
            <w:webHidden/>
          </w:rPr>
          <w:instrText xml:space="preserve"> PAGEREF _Toc480916347 \h </w:instrText>
        </w:r>
        <w:r>
          <w:rPr>
            <w:noProof/>
            <w:webHidden/>
          </w:rPr>
        </w:r>
        <w:r>
          <w:rPr>
            <w:noProof/>
            <w:webHidden/>
          </w:rPr>
          <w:fldChar w:fldCharType="separate"/>
        </w:r>
        <w:r>
          <w:rPr>
            <w:noProof/>
            <w:webHidden/>
          </w:rPr>
          <w:t>4</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48" w:history="1">
        <w:r w:rsidRPr="00181047">
          <w:rPr>
            <w:rStyle w:val="Hyperlinkki"/>
            <w:noProof/>
          </w:rPr>
          <w:t>3.2</w:t>
        </w:r>
        <w:r>
          <w:rPr>
            <w:rFonts w:eastAsiaTheme="minorEastAsia"/>
            <w:noProof/>
            <w:sz w:val="22"/>
            <w:lang w:eastAsia="fi-FI"/>
          </w:rPr>
          <w:tab/>
        </w:r>
        <w:r w:rsidRPr="00181047">
          <w:rPr>
            <w:rStyle w:val="Hyperlinkki"/>
            <w:noProof/>
          </w:rPr>
          <w:t>Pelinäkymä</w:t>
        </w:r>
        <w:r>
          <w:rPr>
            <w:noProof/>
            <w:webHidden/>
          </w:rPr>
          <w:tab/>
        </w:r>
        <w:r>
          <w:rPr>
            <w:noProof/>
            <w:webHidden/>
          </w:rPr>
          <w:fldChar w:fldCharType="begin"/>
        </w:r>
        <w:r>
          <w:rPr>
            <w:noProof/>
            <w:webHidden/>
          </w:rPr>
          <w:instrText xml:space="preserve"> PAGEREF _Toc480916348 \h </w:instrText>
        </w:r>
        <w:r>
          <w:rPr>
            <w:noProof/>
            <w:webHidden/>
          </w:rPr>
        </w:r>
        <w:r>
          <w:rPr>
            <w:noProof/>
            <w:webHidden/>
          </w:rPr>
          <w:fldChar w:fldCharType="separate"/>
        </w:r>
        <w:r>
          <w:rPr>
            <w:noProof/>
            <w:webHidden/>
          </w:rPr>
          <w:t>5</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49" w:history="1">
        <w:r w:rsidRPr="00181047">
          <w:rPr>
            <w:rStyle w:val="Hyperlinkki"/>
            <w:noProof/>
          </w:rPr>
          <w:t>3.3</w:t>
        </w:r>
        <w:r>
          <w:rPr>
            <w:rFonts w:eastAsiaTheme="minorEastAsia"/>
            <w:noProof/>
            <w:sz w:val="22"/>
            <w:lang w:eastAsia="fi-FI"/>
          </w:rPr>
          <w:tab/>
        </w:r>
        <w:r w:rsidRPr="00181047">
          <w:rPr>
            <w:rStyle w:val="Hyperlinkki"/>
            <w:noProof/>
          </w:rPr>
          <w:t>Minipelinäkymä</w:t>
        </w:r>
        <w:r>
          <w:rPr>
            <w:noProof/>
            <w:webHidden/>
          </w:rPr>
          <w:tab/>
        </w:r>
        <w:r>
          <w:rPr>
            <w:noProof/>
            <w:webHidden/>
          </w:rPr>
          <w:fldChar w:fldCharType="begin"/>
        </w:r>
        <w:r>
          <w:rPr>
            <w:noProof/>
            <w:webHidden/>
          </w:rPr>
          <w:instrText xml:space="preserve"> PAGEREF _Toc480916349 \h </w:instrText>
        </w:r>
        <w:r>
          <w:rPr>
            <w:noProof/>
            <w:webHidden/>
          </w:rPr>
        </w:r>
        <w:r>
          <w:rPr>
            <w:noProof/>
            <w:webHidden/>
          </w:rPr>
          <w:fldChar w:fldCharType="separate"/>
        </w:r>
        <w:r>
          <w:rPr>
            <w:noProof/>
            <w:webHidden/>
          </w:rPr>
          <w:t>6</w:t>
        </w:r>
        <w:r>
          <w:rPr>
            <w:noProof/>
            <w:webHidden/>
          </w:rPr>
          <w:fldChar w:fldCharType="end"/>
        </w:r>
      </w:hyperlink>
    </w:p>
    <w:p w:rsidR="004756F0" w:rsidRDefault="004756F0">
      <w:pPr>
        <w:pStyle w:val="Sisluet3"/>
        <w:tabs>
          <w:tab w:val="left" w:pos="1320"/>
          <w:tab w:val="right" w:leader="dot" w:pos="8324"/>
        </w:tabs>
        <w:rPr>
          <w:rFonts w:eastAsiaTheme="minorEastAsia"/>
          <w:noProof/>
          <w:sz w:val="22"/>
          <w:lang w:eastAsia="fi-FI"/>
        </w:rPr>
      </w:pPr>
      <w:hyperlink w:anchor="_Toc480916350" w:history="1">
        <w:r w:rsidRPr="00181047">
          <w:rPr>
            <w:rStyle w:val="Hyperlinkki"/>
            <w:noProof/>
          </w:rPr>
          <w:t>3.3.1</w:t>
        </w:r>
        <w:r>
          <w:rPr>
            <w:rFonts w:eastAsiaTheme="minorEastAsia"/>
            <w:noProof/>
            <w:sz w:val="22"/>
            <w:lang w:eastAsia="fi-FI"/>
          </w:rPr>
          <w:tab/>
        </w:r>
        <w:r w:rsidRPr="00181047">
          <w:rPr>
            <w:rStyle w:val="Hyperlinkki"/>
            <w:noProof/>
          </w:rPr>
          <w:t>Kivi-sakset-paperi</w:t>
        </w:r>
        <w:r>
          <w:rPr>
            <w:noProof/>
            <w:webHidden/>
          </w:rPr>
          <w:tab/>
        </w:r>
        <w:r>
          <w:rPr>
            <w:noProof/>
            <w:webHidden/>
          </w:rPr>
          <w:fldChar w:fldCharType="begin"/>
        </w:r>
        <w:r>
          <w:rPr>
            <w:noProof/>
            <w:webHidden/>
          </w:rPr>
          <w:instrText xml:space="preserve"> PAGEREF _Toc480916350 \h </w:instrText>
        </w:r>
        <w:r>
          <w:rPr>
            <w:noProof/>
            <w:webHidden/>
          </w:rPr>
        </w:r>
        <w:r>
          <w:rPr>
            <w:noProof/>
            <w:webHidden/>
          </w:rPr>
          <w:fldChar w:fldCharType="separate"/>
        </w:r>
        <w:r>
          <w:rPr>
            <w:noProof/>
            <w:webHidden/>
          </w:rPr>
          <w:t>7</w:t>
        </w:r>
        <w:r>
          <w:rPr>
            <w:noProof/>
            <w:webHidden/>
          </w:rPr>
          <w:fldChar w:fldCharType="end"/>
        </w:r>
      </w:hyperlink>
    </w:p>
    <w:p w:rsidR="004756F0" w:rsidRDefault="004756F0">
      <w:pPr>
        <w:pStyle w:val="Sisluet3"/>
        <w:tabs>
          <w:tab w:val="left" w:pos="1320"/>
          <w:tab w:val="right" w:leader="dot" w:pos="8324"/>
        </w:tabs>
        <w:rPr>
          <w:rFonts w:eastAsiaTheme="minorEastAsia"/>
          <w:noProof/>
          <w:sz w:val="22"/>
          <w:lang w:eastAsia="fi-FI"/>
        </w:rPr>
      </w:pPr>
      <w:hyperlink w:anchor="_Toc480916351" w:history="1">
        <w:r w:rsidRPr="00181047">
          <w:rPr>
            <w:rStyle w:val="Hyperlinkki"/>
            <w:noProof/>
          </w:rPr>
          <w:t>3.3.2</w:t>
        </w:r>
        <w:r>
          <w:rPr>
            <w:rFonts w:eastAsiaTheme="minorEastAsia"/>
            <w:noProof/>
            <w:sz w:val="22"/>
            <w:lang w:eastAsia="fi-FI"/>
          </w:rPr>
          <w:tab/>
        </w:r>
        <w:r w:rsidRPr="00181047">
          <w:rPr>
            <w:rStyle w:val="Hyperlinkki"/>
            <w:noProof/>
          </w:rPr>
          <w:t>Pallon nappaus</w:t>
        </w:r>
        <w:r>
          <w:rPr>
            <w:noProof/>
            <w:webHidden/>
          </w:rPr>
          <w:tab/>
        </w:r>
        <w:r>
          <w:rPr>
            <w:noProof/>
            <w:webHidden/>
          </w:rPr>
          <w:fldChar w:fldCharType="begin"/>
        </w:r>
        <w:r>
          <w:rPr>
            <w:noProof/>
            <w:webHidden/>
          </w:rPr>
          <w:instrText xml:space="preserve"> PAGEREF _Toc480916351 \h </w:instrText>
        </w:r>
        <w:r>
          <w:rPr>
            <w:noProof/>
            <w:webHidden/>
          </w:rPr>
        </w:r>
        <w:r>
          <w:rPr>
            <w:noProof/>
            <w:webHidden/>
          </w:rPr>
          <w:fldChar w:fldCharType="separate"/>
        </w:r>
        <w:r>
          <w:rPr>
            <w:noProof/>
            <w:webHidden/>
          </w:rPr>
          <w:t>7</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2" w:history="1">
        <w:r w:rsidRPr="00181047">
          <w:rPr>
            <w:rStyle w:val="Hyperlinkki"/>
            <w:noProof/>
          </w:rPr>
          <w:t>3.4</w:t>
        </w:r>
        <w:r>
          <w:rPr>
            <w:rFonts w:eastAsiaTheme="minorEastAsia"/>
            <w:noProof/>
            <w:sz w:val="22"/>
            <w:lang w:eastAsia="fi-FI"/>
          </w:rPr>
          <w:tab/>
        </w:r>
        <w:r w:rsidRPr="00181047">
          <w:rPr>
            <w:rStyle w:val="Hyperlinkki"/>
            <w:noProof/>
          </w:rPr>
          <w:t>Ohjeet</w:t>
        </w:r>
        <w:r>
          <w:rPr>
            <w:noProof/>
            <w:webHidden/>
          </w:rPr>
          <w:tab/>
        </w:r>
        <w:r>
          <w:rPr>
            <w:noProof/>
            <w:webHidden/>
          </w:rPr>
          <w:fldChar w:fldCharType="begin"/>
        </w:r>
        <w:r>
          <w:rPr>
            <w:noProof/>
            <w:webHidden/>
          </w:rPr>
          <w:instrText xml:space="preserve"> PAGEREF _Toc480916352 \h </w:instrText>
        </w:r>
        <w:r>
          <w:rPr>
            <w:noProof/>
            <w:webHidden/>
          </w:rPr>
        </w:r>
        <w:r>
          <w:rPr>
            <w:noProof/>
            <w:webHidden/>
          </w:rPr>
          <w:fldChar w:fldCharType="separate"/>
        </w:r>
        <w:r>
          <w:rPr>
            <w:noProof/>
            <w:webHidden/>
          </w:rPr>
          <w:t>8</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3" w:history="1">
        <w:r w:rsidRPr="00181047">
          <w:rPr>
            <w:rStyle w:val="Hyperlinkki"/>
            <w:noProof/>
          </w:rPr>
          <w:t>3.5</w:t>
        </w:r>
        <w:r>
          <w:rPr>
            <w:rFonts w:eastAsiaTheme="minorEastAsia"/>
            <w:noProof/>
            <w:sz w:val="22"/>
            <w:lang w:eastAsia="fi-FI"/>
          </w:rPr>
          <w:tab/>
        </w:r>
        <w:r w:rsidRPr="00181047">
          <w:rPr>
            <w:rStyle w:val="Hyperlinkki"/>
            <w:noProof/>
          </w:rPr>
          <w:t>Game Over</w:t>
        </w:r>
        <w:r>
          <w:rPr>
            <w:noProof/>
            <w:webHidden/>
          </w:rPr>
          <w:tab/>
        </w:r>
        <w:r>
          <w:rPr>
            <w:noProof/>
            <w:webHidden/>
          </w:rPr>
          <w:fldChar w:fldCharType="begin"/>
        </w:r>
        <w:r>
          <w:rPr>
            <w:noProof/>
            <w:webHidden/>
          </w:rPr>
          <w:instrText xml:space="preserve"> PAGEREF _Toc480916353 \h </w:instrText>
        </w:r>
        <w:r>
          <w:rPr>
            <w:noProof/>
            <w:webHidden/>
          </w:rPr>
        </w:r>
        <w:r>
          <w:rPr>
            <w:noProof/>
            <w:webHidden/>
          </w:rPr>
          <w:fldChar w:fldCharType="separate"/>
        </w:r>
        <w:r>
          <w:rPr>
            <w:noProof/>
            <w:webHidden/>
          </w:rPr>
          <w:t>9</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54" w:history="1">
        <w:r w:rsidRPr="00181047">
          <w:rPr>
            <w:rStyle w:val="Hyperlinkki"/>
            <w:noProof/>
          </w:rPr>
          <w:t>4</w:t>
        </w:r>
        <w:r>
          <w:rPr>
            <w:rFonts w:eastAsiaTheme="minorEastAsia"/>
            <w:b w:val="0"/>
            <w:noProof/>
            <w:sz w:val="22"/>
            <w:lang w:eastAsia="fi-FI"/>
          </w:rPr>
          <w:tab/>
        </w:r>
        <w:r w:rsidRPr="00181047">
          <w:rPr>
            <w:rStyle w:val="Hyperlinkki"/>
            <w:noProof/>
          </w:rPr>
          <w:t>Pelin toiminnallisuus</w:t>
        </w:r>
        <w:r>
          <w:rPr>
            <w:noProof/>
            <w:webHidden/>
          </w:rPr>
          <w:tab/>
        </w:r>
        <w:r>
          <w:rPr>
            <w:noProof/>
            <w:webHidden/>
          </w:rPr>
          <w:fldChar w:fldCharType="begin"/>
        </w:r>
        <w:r>
          <w:rPr>
            <w:noProof/>
            <w:webHidden/>
          </w:rPr>
          <w:instrText xml:space="preserve"> PAGEREF _Toc480916354 \h </w:instrText>
        </w:r>
        <w:r>
          <w:rPr>
            <w:noProof/>
            <w:webHidden/>
          </w:rPr>
        </w:r>
        <w:r>
          <w:rPr>
            <w:noProof/>
            <w:webHidden/>
          </w:rPr>
          <w:fldChar w:fldCharType="separate"/>
        </w:r>
        <w:r>
          <w:rPr>
            <w:noProof/>
            <w:webHidden/>
          </w:rPr>
          <w:t>11</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5" w:history="1">
        <w:r w:rsidRPr="00181047">
          <w:rPr>
            <w:rStyle w:val="Hyperlinkki"/>
            <w:noProof/>
          </w:rPr>
          <w:t>4.1</w:t>
        </w:r>
        <w:r>
          <w:rPr>
            <w:rFonts w:eastAsiaTheme="minorEastAsia"/>
            <w:noProof/>
            <w:sz w:val="22"/>
            <w:lang w:eastAsia="fi-FI"/>
          </w:rPr>
          <w:tab/>
        </w:r>
        <w:r w:rsidRPr="00181047">
          <w:rPr>
            <w:rStyle w:val="Hyperlinkki"/>
            <w:noProof/>
          </w:rPr>
          <w:t>Oliogotchin eläminen</w:t>
        </w:r>
        <w:r>
          <w:rPr>
            <w:noProof/>
            <w:webHidden/>
          </w:rPr>
          <w:tab/>
        </w:r>
        <w:r>
          <w:rPr>
            <w:noProof/>
            <w:webHidden/>
          </w:rPr>
          <w:fldChar w:fldCharType="begin"/>
        </w:r>
        <w:r>
          <w:rPr>
            <w:noProof/>
            <w:webHidden/>
          </w:rPr>
          <w:instrText xml:space="preserve"> PAGEREF _Toc480916355 \h </w:instrText>
        </w:r>
        <w:r>
          <w:rPr>
            <w:noProof/>
            <w:webHidden/>
          </w:rPr>
        </w:r>
        <w:r>
          <w:rPr>
            <w:noProof/>
            <w:webHidden/>
          </w:rPr>
          <w:fldChar w:fldCharType="separate"/>
        </w:r>
        <w:r>
          <w:rPr>
            <w:noProof/>
            <w:webHidden/>
          </w:rPr>
          <w:t>11</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6" w:history="1">
        <w:r w:rsidRPr="00181047">
          <w:rPr>
            <w:rStyle w:val="Hyperlinkki"/>
            <w:noProof/>
          </w:rPr>
          <w:t>4.2</w:t>
        </w:r>
        <w:r>
          <w:rPr>
            <w:rFonts w:eastAsiaTheme="minorEastAsia"/>
            <w:noProof/>
            <w:sz w:val="22"/>
            <w:lang w:eastAsia="fi-FI"/>
          </w:rPr>
          <w:tab/>
        </w:r>
        <w:r w:rsidRPr="00181047">
          <w:rPr>
            <w:rStyle w:val="Hyperlinkki"/>
            <w:noProof/>
          </w:rPr>
          <w:t>Minipelit</w:t>
        </w:r>
        <w:r>
          <w:rPr>
            <w:noProof/>
            <w:webHidden/>
          </w:rPr>
          <w:tab/>
        </w:r>
        <w:r>
          <w:rPr>
            <w:noProof/>
            <w:webHidden/>
          </w:rPr>
          <w:fldChar w:fldCharType="begin"/>
        </w:r>
        <w:r>
          <w:rPr>
            <w:noProof/>
            <w:webHidden/>
          </w:rPr>
          <w:instrText xml:space="preserve"> PAGEREF _Toc480916356 \h </w:instrText>
        </w:r>
        <w:r>
          <w:rPr>
            <w:noProof/>
            <w:webHidden/>
          </w:rPr>
        </w:r>
        <w:r>
          <w:rPr>
            <w:noProof/>
            <w:webHidden/>
          </w:rPr>
          <w:fldChar w:fldCharType="separate"/>
        </w:r>
        <w:r>
          <w:rPr>
            <w:noProof/>
            <w:webHidden/>
          </w:rPr>
          <w:t>11</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7" w:history="1">
        <w:r w:rsidRPr="00181047">
          <w:rPr>
            <w:rStyle w:val="Hyperlinkki"/>
            <w:noProof/>
          </w:rPr>
          <w:t>4.3</w:t>
        </w:r>
        <w:r>
          <w:rPr>
            <w:rFonts w:eastAsiaTheme="minorEastAsia"/>
            <w:noProof/>
            <w:sz w:val="22"/>
            <w:lang w:eastAsia="fi-FI"/>
          </w:rPr>
          <w:tab/>
        </w:r>
        <w:r w:rsidRPr="00181047">
          <w:rPr>
            <w:rStyle w:val="Hyperlinkki"/>
            <w:noProof/>
          </w:rPr>
          <w:t>Pelin animaatio</w:t>
        </w:r>
        <w:r>
          <w:rPr>
            <w:noProof/>
            <w:webHidden/>
          </w:rPr>
          <w:tab/>
        </w:r>
        <w:r>
          <w:rPr>
            <w:noProof/>
            <w:webHidden/>
          </w:rPr>
          <w:fldChar w:fldCharType="begin"/>
        </w:r>
        <w:r>
          <w:rPr>
            <w:noProof/>
            <w:webHidden/>
          </w:rPr>
          <w:instrText xml:space="preserve"> PAGEREF _Toc480916357 \h </w:instrText>
        </w:r>
        <w:r>
          <w:rPr>
            <w:noProof/>
            <w:webHidden/>
          </w:rPr>
        </w:r>
        <w:r>
          <w:rPr>
            <w:noProof/>
            <w:webHidden/>
          </w:rPr>
          <w:fldChar w:fldCharType="separate"/>
        </w:r>
        <w:r>
          <w:rPr>
            <w:noProof/>
            <w:webHidden/>
          </w:rPr>
          <w:t>12</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58" w:history="1">
        <w:r w:rsidRPr="00181047">
          <w:rPr>
            <w:rStyle w:val="Hyperlinkki"/>
            <w:noProof/>
          </w:rPr>
          <w:t>4.4</w:t>
        </w:r>
        <w:r>
          <w:rPr>
            <w:rFonts w:eastAsiaTheme="minorEastAsia"/>
            <w:noProof/>
            <w:sz w:val="22"/>
            <w:lang w:eastAsia="fi-FI"/>
          </w:rPr>
          <w:tab/>
        </w:r>
        <w:r w:rsidRPr="00181047">
          <w:rPr>
            <w:rStyle w:val="Hyperlinkki"/>
            <w:noProof/>
          </w:rPr>
          <w:t>Tallennus ja lataus</w:t>
        </w:r>
        <w:r>
          <w:rPr>
            <w:noProof/>
            <w:webHidden/>
          </w:rPr>
          <w:tab/>
        </w:r>
        <w:r>
          <w:rPr>
            <w:noProof/>
            <w:webHidden/>
          </w:rPr>
          <w:fldChar w:fldCharType="begin"/>
        </w:r>
        <w:r>
          <w:rPr>
            <w:noProof/>
            <w:webHidden/>
          </w:rPr>
          <w:instrText xml:space="preserve"> PAGEREF _Toc480916358 \h </w:instrText>
        </w:r>
        <w:r>
          <w:rPr>
            <w:noProof/>
            <w:webHidden/>
          </w:rPr>
        </w:r>
        <w:r>
          <w:rPr>
            <w:noProof/>
            <w:webHidden/>
          </w:rPr>
          <w:fldChar w:fldCharType="separate"/>
        </w:r>
        <w:r>
          <w:rPr>
            <w:noProof/>
            <w:webHidden/>
          </w:rPr>
          <w:t>13</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59" w:history="1">
        <w:r w:rsidRPr="00181047">
          <w:rPr>
            <w:rStyle w:val="Hyperlinkki"/>
            <w:noProof/>
          </w:rPr>
          <w:t>5</w:t>
        </w:r>
        <w:r>
          <w:rPr>
            <w:rFonts w:eastAsiaTheme="minorEastAsia"/>
            <w:b w:val="0"/>
            <w:noProof/>
            <w:sz w:val="22"/>
            <w:lang w:eastAsia="fi-FI"/>
          </w:rPr>
          <w:tab/>
        </w:r>
        <w:r w:rsidRPr="00181047">
          <w:rPr>
            <w:rStyle w:val="Hyperlinkki"/>
            <w:noProof/>
          </w:rPr>
          <w:t>Luokkien käyttö ja UML-kaavio</w:t>
        </w:r>
        <w:r>
          <w:rPr>
            <w:noProof/>
            <w:webHidden/>
          </w:rPr>
          <w:tab/>
        </w:r>
        <w:r>
          <w:rPr>
            <w:noProof/>
            <w:webHidden/>
          </w:rPr>
          <w:fldChar w:fldCharType="begin"/>
        </w:r>
        <w:r>
          <w:rPr>
            <w:noProof/>
            <w:webHidden/>
          </w:rPr>
          <w:instrText xml:space="preserve"> PAGEREF _Toc480916359 \h </w:instrText>
        </w:r>
        <w:r>
          <w:rPr>
            <w:noProof/>
            <w:webHidden/>
          </w:rPr>
        </w:r>
        <w:r>
          <w:rPr>
            <w:noProof/>
            <w:webHidden/>
          </w:rPr>
          <w:fldChar w:fldCharType="separate"/>
        </w:r>
        <w:r>
          <w:rPr>
            <w:noProof/>
            <w:webHidden/>
          </w:rPr>
          <w:t>14</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60" w:history="1">
        <w:r w:rsidRPr="00181047">
          <w:rPr>
            <w:rStyle w:val="Hyperlinkki"/>
            <w:noProof/>
          </w:rPr>
          <w:t>6</w:t>
        </w:r>
        <w:r>
          <w:rPr>
            <w:rFonts w:eastAsiaTheme="minorEastAsia"/>
            <w:b w:val="0"/>
            <w:noProof/>
            <w:sz w:val="22"/>
            <w:lang w:eastAsia="fi-FI"/>
          </w:rPr>
          <w:tab/>
        </w:r>
        <w:r w:rsidRPr="00181047">
          <w:rPr>
            <w:rStyle w:val="Hyperlinkki"/>
            <w:noProof/>
          </w:rPr>
          <w:t>Testaaminen</w:t>
        </w:r>
        <w:r>
          <w:rPr>
            <w:noProof/>
            <w:webHidden/>
          </w:rPr>
          <w:tab/>
        </w:r>
        <w:r>
          <w:rPr>
            <w:noProof/>
            <w:webHidden/>
          </w:rPr>
          <w:fldChar w:fldCharType="begin"/>
        </w:r>
        <w:r>
          <w:rPr>
            <w:noProof/>
            <w:webHidden/>
          </w:rPr>
          <w:instrText xml:space="preserve"> PAGEREF _Toc480916360 \h </w:instrText>
        </w:r>
        <w:r>
          <w:rPr>
            <w:noProof/>
            <w:webHidden/>
          </w:rPr>
        </w:r>
        <w:r>
          <w:rPr>
            <w:noProof/>
            <w:webHidden/>
          </w:rPr>
          <w:fldChar w:fldCharType="separate"/>
        </w:r>
        <w:r>
          <w:rPr>
            <w:noProof/>
            <w:webHidden/>
          </w:rPr>
          <w:t>16</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61" w:history="1">
        <w:r w:rsidRPr="00181047">
          <w:rPr>
            <w:rStyle w:val="Hyperlinkki"/>
            <w:noProof/>
          </w:rPr>
          <w:t>7</w:t>
        </w:r>
        <w:r>
          <w:rPr>
            <w:rFonts w:eastAsiaTheme="minorEastAsia"/>
            <w:b w:val="0"/>
            <w:noProof/>
            <w:sz w:val="22"/>
            <w:lang w:eastAsia="fi-FI"/>
          </w:rPr>
          <w:tab/>
        </w:r>
        <w:r w:rsidRPr="00181047">
          <w:rPr>
            <w:rStyle w:val="Hyperlinkki"/>
            <w:noProof/>
          </w:rPr>
          <w:t>Kehitettävää</w:t>
        </w:r>
        <w:r>
          <w:rPr>
            <w:noProof/>
            <w:webHidden/>
          </w:rPr>
          <w:tab/>
        </w:r>
        <w:r>
          <w:rPr>
            <w:noProof/>
            <w:webHidden/>
          </w:rPr>
          <w:fldChar w:fldCharType="begin"/>
        </w:r>
        <w:r>
          <w:rPr>
            <w:noProof/>
            <w:webHidden/>
          </w:rPr>
          <w:instrText xml:space="preserve"> PAGEREF _Toc480916361 \h </w:instrText>
        </w:r>
        <w:r>
          <w:rPr>
            <w:noProof/>
            <w:webHidden/>
          </w:rPr>
        </w:r>
        <w:r>
          <w:rPr>
            <w:noProof/>
            <w:webHidden/>
          </w:rPr>
          <w:fldChar w:fldCharType="separate"/>
        </w:r>
        <w:r>
          <w:rPr>
            <w:noProof/>
            <w:webHidden/>
          </w:rPr>
          <w:t>17</w:t>
        </w:r>
        <w:r>
          <w:rPr>
            <w:noProof/>
            <w:webHidden/>
          </w:rPr>
          <w:fldChar w:fldCharType="end"/>
        </w:r>
      </w:hyperlink>
    </w:p>
    <w:p w:rsidR="004756F0" w:rsidRDefault="004756F0">
      <w:pPr>
        <w:pStyle w:val="Sisluet1"/>
        <w:tabs>
          <w:tab w:val="left" w:pos="482"/>
          <w:tab w:val="right" w:leader="dot" w:pos="8324"/>
        </w:tabs>
        <w:rPr>
          <w:rFonts w:eastAsiaTheme="minorEastAsia"/>
          <w:b w:val="0"/>
          <w:noProof/>
          <w:sz w:val="22"/>
          <w:lang w:eastAsia="fi-FI"/>
        </w:rPr>
      </w:pPr>
      <w:hyperlink w:anchor="_Toc480916362" w:history="1">
        <w:r w:rsidRPr="00181047">
          <w:rPr>
            <w:rStyle w:val="Hyperlinkki"/>
            <w:noProof/>
          </w:rPr>
          <w:t>8</w:t>
        </w:r>
        <w:r>
          <w:rPr>
            <w:rFonts w:eastAsiaTheme="minorEastAsia"/>
            <w:b w:val="0"/>
            <w:noProof/>
            <w:sz w:val="22"/>
            <w:lang w:eastAsia="fi-FI"/>
          </w:rPr>
          <w:tab/>
        </w:r>
        <w:r w:rsidRPr="00181047">
          <w:rPr>
            <w:rStyle w:val="Hyperlinkki"/>
            <w:noProof/>
          </w:rPr>
          <w:t>Yhteenveto</w:t>
        </w:r>
        <w:r>
          <w:rPr>
            <w:noProof/>
            <w:webHidden/>
          </w:rPr>
          <w:tab/>
        </w:r>
        <w:r>
          <w:rPr>
            <w:noProof/>
            <w:webHidden/>
          </w:rPr>
          <w:fldChar w:fldCharType="begin"/>
        </w:r>
        <w:r>
          <w:rPr>
            <w:noProof/>
            <w:webHidden/>
          </w:rPr>
          <w:instrText xml:space="preserve"> PAGEREF _Toc480916362 \h </w:instrText>
        </w:r>
        <w:r>
          <w:rPr>
            <w:noProof/>
            <w:webHidden/>
          </w:rPr>
        </w:r>
        <w:r>
          <w:rPr>
            <w:noProof/>
            <w:webHidden/>
          </w:rPr>
          <w:fldChar w:fldCharType="separate"/>
        </w:r>
        <w:r>
          <w:rPr>
            <w:noProof/>
            <w:webHidden/>
          </w:rPr>
          <w:t>18</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63" w:history="1">
        <w:r w:rsidRPr="00181047">
          <w:rPr>
            <w:rStyle w:val="Hyperlinkki"/>
            <w:noProof/>
          </w:rPr>
          <w:t>8.1</w:t>
        </w:r>
        <w:r>
          <w:rPr>
            <w:rFonts w:eastAsiaTheme="minorEastAsia"/>
            <w:noProof/>
            <w:sz w:val="22"/>
            <w:lang w:eastAsia="fi-FI"/>
          </w:rPr>
          <w:tab/>
        </w:r>
        <w:r w:rsidRPr="00181047">
          <w:rPr>
            <w:rStyle w:val="Hyperlinkki"/>
            <w:noProof/>
          </w:rPr>
          <w:t>Käytetty työaika</w:t>
        </w:r>
        <w:r>
          <w:rPr>
            <w:noProof/>
            <w:webHidden/>
          </w:rPr>
          <w:tab/>
        </w:r>
        <w:r>
          <w:rPr>
            <w:noProof/>
            <w:webHidden/>
          </w:rPr>
          <w:fldChar w:fldCharType="begin"/>
        </w:r>
        <w:r>
          <w:rPr>
            <w:noProof/>
            <w:webHidden/>
          </w:rPr>
          <w:instrText xml:space="preserve"> PAGEREF _Toc480916363 \h </w:instrText>
        </w:r>
        <w:r>
          <w:rPr>
            <w:noProof/>
            <w:webHidden/>
          </w:rPr>
        </w:r>
        <w:r>
          <w:rPr>
            <w:noProof/>
            <w:webHidden/>
          </w:rPr>
          <w:fldChar w:fldCharType="separate"/>
        </w:r>
        <w:r>
          <w:rPr>
            <w:noProof/>
            <w:webHidden/>
          </w:rPr>
          <w:t>18</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64" w:history="1">
        <w:r w:rsidRPr="00181047">
          <w:rPr>
            <w:rStyle w:val="Hyperlinkki"/>
            <w:noProof/>
          </w:rPr>
          <w:t>8.2</w:t>
        </w:r>
        <w:r>
          <w:rPr>
            <w:rFonts w:eastAsiaTheme="minorEastAsia"/>
            <w:noProof/>
            <w:sz w:val="22"/>
            <w:lang w:eastAsia="fi-FI"/>
          </w:rPr>
          <w:tab/>
        </w:r>
        <w:r w:rsidRPr="00181047">
          <w:rPr>
            <w:rStyle w:val="Hyperlinkki"/>
            <w:noProof/>
          </w:rPr>
          <w:t>Haasteista onnistumisiin</w:t>
        </w:r>
        <w:r>
          <w:rPr>
            <w:noProof/>
            <w:webHidden/>
          </w:rPr>
          <w:tab/>
        </w:r>
        <w:r>
          <w:rPr>
            <w:noProof/>
            <w:webHidden/>
          </w:rPr>
          <w:fldChar w:fldCharType="begin"/>
        </w:r>
        <w:r>
          <w:rPr>
            <w:noProof/>
            <w:webHidden/>
          </w:rPr>
          <w:instrText xml:space="preserve"> PAGEREF _Toc480916364 \h </w:instrText>
        </w:r>
        <w:r>
          <w:rPr>
            <w:noProof/>
            <w:webHidden/>
          </w:rPr>
        </w:r>
        <w:r>
          <w:rPr>
            <w:noProof/>
            <w:webHidden/>
          </w:rPr>
          <w:fldChar w:fldCharType="separate"/>
        </w:r>
        <w:r>
          <w:rPr>
            <w:noProof/>
            <w:webHidden/>
          </w:rPr>
          <w:t>18</w:t>
        </w:r>
        <w:r>
          <w:rPr>
            <w:noProof/>
            <w:webHidden/>
          </w:rPr>
          <w:fldChar w:fldCharType="end"/>
        </w:r>
      </w:hyperlink>
    </w:p>
    <w:p w:rsidR="004756F0" w:rsidRDefault="004756F0">
      <w:pPr>
        <w:pStyle w:val="Sisluet2"/>
        <w:tabs>
          <w:tab w:val="left" w:pos="880"/>
          <w:tab w:val="right" w:leader="dot" w:pos="8324"/>
        </w:tabs>
        <w:rPr>
          <w:rFonts w:eastAsiaTheme="minorEastAsia"/>
          <w:noProof/>
          <w:sz w:val="22"/>
          <w:lang w:eastAsia="fi-FI"/>
        </w:rPr>
      </w:pPr>
      <w:hyperlink w:anchor="_Toc480916365" w:history="1">
        <w:r w:rsidRPr="00181047">
          <w:rPr>
            <w:rStyle w:val="Hyperlinkki"/>
            <w:noProof/>
          </w:rPr>
          <w:t>8.3</w:t>
        </w:r>
        <w:r>
          <w:rPr>
            <w:rFonts w:eastAsiaTheme="minorEastAsia"/>
            <w:noProof/>
            <w:sz w:val="22"/>
            <w:lang w:eastAsia="fi-FI"/>
          </w:rPr>
          <w:tab/>
        </w:r>
        <w:r w:rsidRPr="00181047">
          <w:rPr>
            <w:rStyle w:val="Hyperlinkki"/>
            <w:noProof/>
          </w:rPr>
          <w:t>Kommentit kurssista</w:t>
        </w:r>
        <w:r>
          <w:rPr>
            <w:noProof/>
            <w:webHidden/>
          </w:rPr>
          <w:tab/>
        </w:r>
        <w:r>
          <w:rPr>
            <w:noProof/>
            <w:webHidden/>
          </w:rPr>
          <w:fldChar w:fldCharType="begin"/>
        </w:r>
        <w:r>
          <w:rPr>
            <w:noProof/>
            <w:webHidden/>
          </w:rPr>
          <w:instrText xml:space="preserve"> PAGEREF _Toc480916365 \h </w:instrText>
        </w:r>
        <w:r>
          <w:rPr>
            <w:noProof/>
            <w:webHidden/>
          </w:rPr>
        </w:r>
        <w:r>
          <w:rPr>
            <w:noProof/>
            <w:webHidden/>
          </w:rPr>
          <w:fldChar w:fldCharType="separate"/>
        </w:r>
        <w:r>
          <w:rPr>
            <w:noProof/>
            <w:webHidden/>
          </w:rPr>
          <w:t>20</w:t>
        </w:r>
        <w:r>
          <w:rPr>
            <w:noProof/>
            <w:webHidden/>
          </w:rPr>
          <w:fldChar w:fldCharType="end"/>
        </w:r>
      </w:hyperlink>
    </w:p>
    <w:p w:rsidR="001F24BB" w:rsidRPr="006330B2" w:rsidRDefault="00B00FEF" w:rsidP="006330B2">
      <w:pPr>
        <w:pStyle w:val="Sisluet1"/>
        <w:rPr>
          <w:lang w:val="en-US"/>
        </w:rPr>
      </w:pPr>
      <w:r>
        <w:fldChar w:fldCharType="end"/>
      </w:r>
      <w:r w:rsidR="001F24BB">
        <w:br w:type="page"/>
      </w:r>
    </w:p>
    <w:p w:rsidR="00B00FEF" w:rsidRDefault="00B00FEF" w:rsidP="00B00FEF">
      <w:pPr>
        <w:spacing w:before="0" w:line="259" w:lineRule="auto"/>
        <w:rPr>
          <w:rFonts w:asciiTheme="majorHAnsi" w:eastAsiaTheme="majorEastAsia" w:hAnsiTheme="majorHAnsi" w:cstheme="majorBidi"/>
          <w:b/>
          <w:color w:val="000000" w:themeColor="text1"/>
          <w:sz w:val="36"/>
          <w:szCs w:val="32"/>
        </w:rPr>
      </w:pPr>
    </w:p>
    <w:p w:rsidR="005C2AB8" w:rsidRDefault="005C2AB8" w:rsidP="005C2AB8">
      <w:pPr>
        <w:pStyle w:val="Otsikko1"/>
      </w:pPr>
      <w:bookmarkStart w:id="0" w:name="_Toc480916344"/>
      <w:r>
        <w:t>Johdanto</w:t>
      </w:r>
      <w:bookmarkEnd w:id="0"/>
    </w:p>
    <w:p w:rsidR="005C2AB8" w:rsidRDefault="005C2AB8" w:rsidP="005C2AB8">
      <w:r>
        <w:t xml:space="preserve">Kyseessä on </w:t>
      </w:r>
      <w:r w:rsidR="0003757E">
        <w:t>Käyttöliittymien ohjelmoinnin</w:t>
      </w:r>
      <w:r>
        <w:t xml:space="preserve"> </w:t>
      </w:r>
      <w:r w:rsidR="0003757E">
        <w:t>(TTOS</w:t>
      </w:r>
      <w:r w:rsidR="0003757E" w:rsidRPr="0003757E">
        <w:t>0300</w:t>
      </w:r>
      <w:r w:rsidR="0003757E">
        <w:t xml:space="preserve">) </w:t>
      </w:r>
      <w:r>
        <w:t xml:space="preserve">harjoitustyö. </w:t>
      </w:r>
      <w:r w:rsidR="00DB2D27">
        <w:t>Ryhmään kuului</w:t>
      </w:r>
      <w:r w:rsidR="007C1067">
        <w:t xml:space="preserve"> Joona Hautamäki</w:t>
      </w:r>
      <w:r w:rsidR="004658E9">
        <w:t xml:space="preserve"> (</w:t>
      </w:r>
      <w:r w:rsidR="004658E9" w:rsidRPr="004658E9">
        <w:t>K1647</w:t>
      </w:r>
      <w:r w:rsidR="004658E9">
        <w:t>)</w:t>
      </w:r>
      <w:r w:rsidR="007C1067">
        <w:t xml:space="preserve">, Kioto </w:t>
      </w:r>
      <w:proofErr w:type="spellStart"/>
      <w:r w:rsidR="007C1067">
        <w:t>Hiirola</w:t>
      </w:r>
      <w:proofErr w:type="spellEnd"/>
      <w:r w:rsidR="004658E9">
        <w:t xml:space="preserve"> (</w:t>
      </w:r>
      <w:r w:rsidR="004658E9" w:rsidRPr="004658E9">
        <w:t>K8252</w:t>
      </w:r>
      <w:r w:rsidR="004658E9">
        <w:t xml:space="preserve">) </w:t>
      </w:r>
      <w:r w:rsidR="007C1067">
        <w:t>sekä Minttu Mäkäläinen</w:t>
      </w:r>
      <w:r w:rsidR="004658E9">
        <w:t xml:space="preserve"> (K8517)</w:t>
      </w:r>
      <w:r w:rsidR="007C1067">
        <w:t xml:space="preserve">. </w:t>
      </w:r>
      <w:r w:rsidR="006D4320">
        <w:t>J</w:t>
      </w:r>
      <w:r w:rsidR="00B92B74">
        <w:t xml:space="preserve">oona toimi </w:t>
      </w:r>
      <w:proofErr w:type="spellStart"/>
      <w:r w:rsidR="00B92B74">
        <w:t>pääkoodarina</w:t>
      </w:r>
      <w:proofErr w:type="spellEnd"/>
      <w:r w:rsidR="00B92B74">
        <w:t xml:space="preserve">, Kioto kirjoitti </w:t>
      </w:r>
      <w:r w:rsidR="006D4320">
        <w:t xml:space="preserve">koodia ja </w:t>
      </w:r>
      <w:r w:rsidR="00B92B74">
        <w:t xml:space="preserve">teki </w:t>
      </w:r>
      <w:proofErr w:type="spellStart"/>
      <w:r w:rsidR="00B92B74">
        <w:t>kaikken</w:t>
      </w:r>
      <w:proofErr w:type="spellEnd"/>
      <w:r w:rsidR="00B92B74">
        <w:t xml:space="preserve"> </w:t>
      </w:r>
      <w:r w:rsidR="006D4320">
        <w:t xml:space="preserve">pelin kuvituksen sekä Minttu toimi </w:t>
      </w:r>
      <w:proofErr w:type="spellStart"/>
      <w:r w:rsidR="006D4320">
        <w:t>koodarina</w:t>
      </w:r>
      <w:proofErr w:type="spellEnd"/>
      <w:r w:rsidR="006D4320">
        <w:t xml:space="preserve"> sekä projektipäällikkönä. </w:t>
      </w:r>
      <w:r>
        <w:t xml:space="preserve">Ryhmä valitsi aiheeksi </w:t>
      </w:r>
      <w:proofErr w:type="spellStart"/>
      <w:r w:rsidR="0003757E">
        <w:t>Tamagotchimaisen</w:t>
      </w:r>
      <w:proofErr w:type="spellEnd"/>
      <w:r w:rsidR="0003757E">
        <w:t xml:space="preserve"> lemmikkipelin</w:t>
      </w:r>
      <w:r w:rsidR="00B372C6">
        <w:t xml:space="preserve">, koska </w:t>
      </w:r>
      <w:r w:rsidR="0003757E">
        <w:t>ryhmäläiset halusivat tehdä jonkinlaisen pelin</w:t>
      </w:r>
      <w:r w:rsidR="00B92B74">
        <w:t xml:space="preserve"> aikaiseksi</w:t>
      </w:r>
      <w:r w:rsidR="00B372C6">
        <w:t>.</w:t>
      </w:r>
      <w:r w:rsidR="0003757E">
        <w:t xml:space="preserve"> </w:t>
      </w:r>
    </w:p>
    <w:p w:rsidR="001661B1" w:rsidRDefault="00797FDE" w:rsidP="0003757E">
      <w:r>
        <w:t>Työnimeksi peliprojektille annettiin</w:t>
      </w:r>
      <w:r w:rsidR="0003757E">
        <w:t xml:space="preserve"> </w:t>
      </w:r>
      <w:proofErr w:type="spellStart"/>
      <w:r w:rsidR="0003757E">
        <w:t>Oliogotchi</w:t>
      </w:r>
      <w:proofErr w:type="spellEnd"/>
      <w:r w:rsidR="0003757E">
        <w:t xml:space="preserve">, joka on risteytys olio-ohjelmoinnista sekä </w:t>
      </w:r>
      <w:proofErr w:type="spellStart"/>
      <w:r w:rsidR="0003757E">
        <w:t>Tamagotchista</w:t>
      </w:r>
      <w:proofErr w:type="spellEnd"/>
      <w:r w:rsidR="0003757E">
        <w:t>.</w:t>
      </w:r>
    </w:p>
    <w:p w:rsidR="001661B1" w:rsidRDefault="001661B1" w:rsidP="001661B1">
      <w:r>
        <w:t>Projektin GitHub-kansio löytyy osoitteesta:</w:t>
      </w:r>
    </w:p>
    <w:p w:rsidR="000B48F1" w:rsidRDefault="001661B1" w:rsidP="001661B1">
      <w:r w:rsidRPr="00A131DB">
        <w:t>https://github.com/Gilyan/Olio-harjoitustyo</w:t>
      </w:r>
      <w:r>
        <w:t xml:space="preserve"> </w:t>
      </w:r>
      <w:r w:rsidR="000B48F1">
        <w:br w:type="page"/>
      </w:r>
    </w:p>
    <w:p w:rsidR="005C2AB8" w:rsidRDefault="005C2AB8" w:rsidP="005C2AB8"/>
    <w:p w:rsidR="005C2AB8" w:rsidRDefault="005C2AB8" w:rsidP="005C2AB8">
      <w:pPr>
        <w:pStyle w:val="Otsikko1"/>
      </w:pPr>
      <w:bookmarkStart w:id="1" w:name="_Toc480916345"/>
      <w:r>
        <w:t>Yleiskuvaus</w:t>
      </w:r>
      <w:bookmarkEnd w:id="1"/>
    </w:p>
    <w:p w:rsidR="00E03A26" w:rsidRDefault="00E03A26" w:rsidP="00E03A26">
      <w:proofErr w:type="spellStart"/>
      <w:r>
        <w:t>Oliogotchi</w:t>
      </w:r>
      <w:proofErr w:type="spellEnd"/>
      <w:r>
        <w:t xml:space="preserve"> toteutettiin Visual Studio 2015:lla. Ohjelma rakennettiin </w:t>
      </w:r>
      <w:r w:rsidRPr="00E03A26">
        <w:t>Windows Presentation Foundation</w:t>
      </w:r>
      <w:r>
        <w:t xml:space="preserve"> –sovelluspohjalle (WPF), joten käyttöliittymä tehtiin XAML-kielellä ja toiminnot C#-kielellä. EER-kaavio</w:t>
      </w:r>
      <w:r w:rsidR="001079A7">
        <w:t>t</w:t>
      </w:r>
      <w:r>
        <w:t xml:space="preserve"> piirrettiin </w:t>
      </w:r>
      <w:proofErr w:type="spellStart"/>
      <w:r>
        <w:t>Violet</w:t>
      </w:r>
      <w:proofErr w:type="spellEnd"/>
      <w:r>
        <w:t xml:space="preserve"> UML 2.1.0 –editorilla.</w:t>
      </w:r>
    </w:p>
    <w:p w:rsidR="00E03A26" w:rsidRDefault="00D1652C" w:rsidP="00E03A26">
      <w:proofErr w:type="spellStart"/>
      <w:r>
        <w:t>Oliogotchin</w:t>
      </w:r>
      <w:proofErr w:type="spellEnd"/>
      <w:r>
        <w:t xml:space="preserve"> pääkäyttäjiä olisivat kaikki nuoret ja lapsenmieliset, joita kiinnostaa hoivata virtuaalista lemmikkiä.</w:t>
      </w:r>
    </w:p>
    <w:p w:rsidR="00A131DB" w:rsidRDefault="00D1652C" w:rsidP="00D1652C">
      <w:proofErr w:type="spellStart"/>
      <w:r>
        <w:t>Oliogotchia</w:t>
      </w:r>
      <w:proofErr w:type="spellEnd"/>
      <w:r>
        <w:t xml:space="preserve"> voi pestä, silittää, ruokkia porkkanoilla tai lihalla sekä sen kanssa voi pelata kahta minipeliä. Pelaajan valintojen mukaan </w:t>
      </w:r>
      <w:proofErr w:type="spellStart"/>
      <w:r>
        <w:t>Oliogotchin</w:t>
      </w:r>
      <w:proofErr w:type="spellEnd"/>
      <w:r>
        <w:t xml:space="preserve"> eri attribuutit muuttuvat (onnellisuus, nälkäisyys, likaisuus). </w:t>
      </w:r>
      <w:r w:rsidR="000B2075">
        <w:t>Jos</w:t>
      </w:r>
      <w:r>
        <w:t xml:space="preserve"> </w:t>
      </w:r>
      <w:proofErr w:type="spellStart"/>
      <w:r>
        <w:t>Oliogotchista</w:t>
      </w:r>
      <w:proofErr w:type="spellEnd"/>
      <w:r>
        <w:t xml:space="preserve"> ei pidä tarpeeksi hyvin huolta, se kuolee. Mikäli </w:t>
      </w:r>
      <w:proofErr w:type="spellStart"/>
      <w:r>
        <w:t>Oliogotchi</w:t>
      </w:r>
      <w:proofErr w:type="spellEnd"/>
      <w:r>
        <w:t xml:space="preserve"> ei ole kuollut, sen tila voidaan tallentaa ja </w:t>
      </w:r>
      <w:r w:rsidR="00923AF9">
        <w:t xml:space="preserve">jatkaa peliä </w:t>
      </w:r>
      <w:r>
        <w:t>myöhemmin samasta kohdasta.</w:t>
      </w:r>
      <w:r w:rsidR="00643F8B">
        <w:t xml:space="preserve"> Jos </w:t>
      </w:r>
      <w:proofErr w:type="spellStart"/>
      <w:r w:rsidR="00643F8B">
        <w:t>Oliogotchista</w:t>
      </w:r>
      <w:proofErr w:type="spellEnd"/>
      <w:r w:rsidR="00643F8B">
        <w:t xml:space="preserve"> pidetään tarpeeksi hyvää huolta, sen voi lopulta kehittää aikuiseksi. </w:t>
      </w:r>
      <w:r w:rsidR="000B2075">
        <w:t xml:space="preserve">Aikuisen </w:t>
      </w:r>
      <w:proofErr w:type="spellStart"/>
      <w:r w:rsidR="000B2075">
        <w:t>Oliogotchin</w:t>
      </w:r>
      <w:proofErr w:type="spellEnd"/>
      <w:r w:rsidR="000B2075">
        <w:t xml:space="preserve"> </w:t>
      </w:r>
      <w:r w:rsidR="00513AC7">
        <w:t xml:space="preserve">lopullinen </w:t>
      </w:r>
      <w:r w:rsidR="000B2075">
        <w:t>ulkonäkö riippuu siitä, mitä sille on syötetty.</w:t>
      </w:r>
    </w:p>
    <w:p w:rsidR="000B48F1" w:rsidRDefault="000B48F1" w:rsidP="00D1652C">
      <w:r>
        <w:br w:type="page"/>
      </w:r>
    </w:p>
    <w:p w:rsidR="00EF6E52" w:rsidRDefault="00EF6E52" w:rsidP="005C2AB8"/>
    <w:p w:rsidR="00D1652C" w:rsidRDefault="004D2FCD" w:rsidP="00D1652C">
      <w:pPr>
        <w:pStyle w:val="Otsikko1"/>
      </w:pPr>
      <w:bookmarkStart w:id="2" w:name="_Toc480916346"/>
      <w:r>
        <w:t>Pelin näkymät</w:t>
      </w:r>
      <w:bookmarkEnd w:id="2"/>
    </w:p>
    <w:p w:rsidR="000A588A" w:rsidRPr="000A588A" w:rsidRDefault="000A588A" w:rsidP="000A588A">
      <w:r>
        <w:t>Tässä kappa</w:t>
      </w:r>
      <w:r w:rsidR="00ED4791">
        <w:t>leessa esitellään jokainen pelinäkymä</w:t>
      </w:r>
      <w:r w:rsidR="007836A8">
        <w:t xml:space="preserve"> ja </w:t>
      </w:r>
      <w:r w:rsidR="004E639C">
        <w:t xml:space="preserve">niiden </w:t>
      </w:r>
      <w:r w:rsidR="007836A8">
        <w:t>toiminnot</w:t>
      </w:r>
      <w:r>
        <w:t>.</w:t>
      </w:r>
    </w:p>
    <w:p w:rsidR="000A588A" w:rsidRPr="000A588A" w:rsidRDefault="000A588A" w:rsidP="000A588A">
      <w:pPr>
        <w:pStyle w:val="Otsikko2"/>
      </w:pPr>
      <w:bookmarkStart w:id="3" w:name="_Toc480916347"/>
      <w:r>
        <w:t>Päävalikko</w:t>
      </w:r>
      <w:bookmarkEnd w:id="3"/>
    </w:p>
    <w:p w:rsidR="00D1652C" w:rsidRDefault="00D1652C" w:rsidP="00D1652C">
      <w:r>
        <w:t xml:space="preserve">Kun </w:t>
      </w:r>
      <w:proofErr w:type="spellStart"/>
      <w:r>
        <w:t>Oliogotchi</w:t>
      </w:r>
      <w:proofErr w:type="spellEnd"/>
      <w:r>
        <w:t>-sovelluksen avaa, pelaaja pääsee pelin päävalikkoon</w:t>
      </w:r>
      <w:r w:rsidR="00CF1178">
        <w:t xml:space="preserve"> (ks. kuvio 1)</w:t>
      </w:r>
      <w:r>
        <w:t>. Päävalikosta voi aloittaa uuden pelin</w:t>
      </w:r>
      <w:r w:rsidR="00775051">
        <w:t xml:space="preserve"> (</w:t>
      </w:r>
      <w:proofErr w:type="spellStart"/>
      <w:r w:rsidR="00775051">
        <w:t>Start</w:t>
      </w:r>
      <w:proofErr w:type="spellEnd"/>
      <w:r w:rsidR="00775051">
        <w:t>)</w:t>
      </w:r>
      <w:r>
        <w:t xml:space="preserve"> tai jatkaa vanhaa peliä </w:t>
      </w:r>
      <w:r w:rsidR="00775051">
        <w:t>(</w:t>
      </w:r>
      <w:proofErr w:type="spellStart"/>
      <w:r w:rsidR="00775051">
        <w:t>Load</w:t>
      </w:r>
      <w:proofErr w:type="spellEnd"/>
      <w:r w:rsidR="00775051">
        <w:t xml:space="preserve">) </w:t>
      </w:r>
      <w:r>
        <w:t>sekä poistua pelistä</w:t>
      </w:r>
      <w:r w:rsidR="00775051">
        <w:t xml:space="preserve"> (</w:t>
      </w:r>
      <w:proofErr w:type="spellStart"/>
      <w:r w:rsidR="00775051">
        <w:t>Quit</w:t>
      </w:r>
      <w:proofErr w:type="spellEnd"/>
      <w:r w:rsidR="00775051">
        <w:t>)</w:t>
      </w:r>
      <w:r>
        <w:t>.</w:t>
      </w:r>
      <w:r w:rsidR="00775051">
        <w:t xml:space="preserve"> Päävalikosta pääsee myös tarkastelemaan pelin ohjeista (</w:t>
      </w:r>
      <w:proofErr w:type="spellStart"/>
      <w:r w:rsidR="00775051">
        <w:t>Instructions</w:t>
      </w:r>
      <w:proofErr w:type="spellEnd"/>
      <w:r w:rsidR="00775051">
        <w:t>).</w:t>
      </w:r>
      <w:r>
        <w:t xml:space="preserve"> </w:t>
      </w:r>
    </w:p>
    <w:p w:rsidR="00CF1178" w:rsidRDefault="00ED4791" w:rsidP="00CF1178">
      <w:pPr>
        <w:keepNext/>
        <w:jc w:val="center"/>
      </w:pPr>
      <w:r>
        <w:rPr>
          <w:noProof/>
          <w:lang w:eastAsia="fi-FI"/>
        </w:rPr>
        <w:drawing>
          <wp:inline distT="0" distB="0" distL="0" distR="0">
            <wp:extent cx="5286375" cy="3990975"/>
            <wp:effectExtent l="0" t="0" r="9525" b="9525"/>
            <wp:docPr id="9" name="Kuva 9" descr="C:\Users\Gilyan\AppData\Local\Microsoft\Windows\INetCache\Content.Word\1-paavalik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lyan\AppData\Local\Microsoft\Windows\INetCache\Content.Word\1-paavalikk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CF1178" w:rsidRDefault="00CF1178" w:rsidP="00CF1178">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1</w:t>
      </w:r>
      <w:r w:rsidR="00BB1521">
        <w:rPr>
          <w:noProof/>
        </w:rPr>
        <w:fldChar w:fldCharType="end"/>
      </w:r>
      <w:r>
        <w:t xml:space="preserve">: </w:t>
      </w:r>
      <w:proofErr w:type="spellStart"/>
      <w:r>
        <w:t>Oliogotchin</w:t>
      </w:r>
      <w:proofErr w:type="spellEnd"/>
      <w:r>
        <w:t xml:space="preserve"> päävalikko</w:t>
      </w:r>
    </w:p>
    <w:p w:rsidR="000A588A" w:rsidRDefault="00A07565" w:rsidP="00D1652C">
      <w:r>
        <w:t xml:space="preserve">Jos </w:t>
      </w:r>
      <w:r w:rsidR="000A588A">
        <w:t>peliä koitetaan jatkaa (</w:t>
      </w:r>
      <w:proofErr w:type="spellStart"/>
      <w:r w:rsidR="000A588A">
        <w:t>Load</w:t>
      </w:r>
      <w:proofErr w:type="spellEnd"/>
      <w:r w:rsidR="000A588A">
        <w:t xml:space="preserve">) ja </w:t>
      </w:r>
      <w:r>
        <w:t xml:space="preserve">aiemmin tallennettua peliä ei löydy, aloitetaan uusi peli automaattisesti aloitusarvoilla. </w:t>
      </w:r>
      <w:r w:rsidR="00775BB7">
        <w:t>Jos tallennettu</w:t>
      </w:r>
      <w:r w:rsidR="000A588A">
        <w:t xml:space="preserve"> peli löytyy, jatketaan vanhaa peliä siitä mihin jäätiin.</w:t>
      </w:r>
    </w:p>
    <w:p w:rsidR="00A07565" w:rsidRDefault="00A07565" w:rsidP="00D1652C">
      <w:r>
        <w:lastRenderedPageBreak/>
        <w:t xml:space="preserve">Uuden pelin aloitus </w:t>
      </w:r>
      <w:r w:rsidR="000A588A">
        <w:t>(</w:t>
      </w:r>
      <w:proofErr w:type="spellStart"/>
      <w:r w:rsidR="000A588A">
        <w:t>Start</w:t>
      </w:r>
      <w:proofErr w:type="spellEnd"/>
      <w:r w:rsidR="000A588A">
        <w:t xml:space="preserve">) </w:t>
      </w:r>
      <w:r>
        <w:t>puolestaan poistaa mahdolli</w:t>
      </w:r>
      <w:r w:rsidR="000A588A">
        <w:t>sesti aiemmin tallennetun pelin ja aloittaa uuden pelin alkuarvoilla.</w:t>
      </w:r>
    </w:p>
    <w:p w:rsidR="00A07565" w:rsidRDefault="000A588A" w:rsidP="000A588A">
      <w:pPr>
        <w:pStyle w:val="Otsikko2"/>
      </w:pPr>
      <w:bookmarkStart w:id="4" w:name="_Toc480916348"/>
      <w:r>
        <w:t>Pelinäkymä</w:t>
      </w:r>
      <w:bookmarkEnd w:id="4"/>
    </w:p>
    <w:p w:rsidR="00775BB7" w:rsidRPr="00775BB7" w:rsidRDefault="00775BB7" w:rsidP="00775BB7">
      <w:r>
        <w:t>Pelinäkymä</w:t>
      </w:r>
      <w:r w:rsidR="00ED2D9D">
        <w:t xml:space="preserve"> (ks. kuvio 2)</w:t>
      </w:r>
      <w:r>
        <w:t xml:space="preserve"> on </w:t>
      </w:r>
      <w:proofErr w:type="spellStart"/>
      <w:r>
        <w:t>Oliogotchin</w:t>
      </w:r>
      <w:proofErr w:type="spellEnd"/>
      <w:r>
        <w:t xml:space="preserve"> päänäkymä, jossa suurin osa tapahtumista tehdään. </w:t>
      </w:r>
    </w:p>
    <w:p w:rsidR="00FE08CB" w:rsidRDefault="00FB1785" w:rsidP="00FE08CB">
      <w:pPr>
        <w:keepNext/>
        <w:jc w:val="center"/>
      </w:pPr>
      <w:r>
        <w:rPr>
          <w:noProof/>
          <w:lang w:eastAsia="fi-FI"/>
        </w:rPr>
        <w:drawing>
          <wp:inline distT="0" distB="0" distL="0" distR="0">
            <wp:extent cx="5286375" cy="3067050"/>
            <wp:effectExtent l="0" t="0" r="9525" b="0"/>
            <wp:docPr id="10" name="Kuva 10" descr="C:\Users\Gilyan\AppData\Local\Microsoft\Windows\INetCache\Content.Word\2-pelinaky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lyan\AppData\Local\Microsoft\Windows\INetCache\Content.Word\2-pelinakym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067050"/>
                    </a:xfrm>
                    <a:prstGeom prst="rect">
                      <a:avLst/>
                    </a:prstGeom>
                    <a:noFill/>
                    <a:ln>
                      <a:noFill/>
                    </a:ln>
                  </pic:spPr>
                </pic:pic>
              </a:graphicData>
            </a:graphic>
          </wp:inline>
        </w:drawing>
      </w:r>
    </w:p>
    <w:p w:rsidR="000A588A" w:rsidRDefault="00FE08CB" w:rsidP="00FE08CB">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2</w:t>
      </w:r>
      <w:r w:rsidR="00BB1521">
        <w:rPr>
          <w:noProof/>
        </w:rPr>
        <w:fldChar w:fldCharType="end"/>
      </w:r>
      <w:r>
        <w:t>: Pelin päänäkymä</w:t>
      </w:r>
    </w:p>
    <w:p w:rsidR="00FE08CB" w:rsidRDefault="00ED2D9D" w:rsidP="00FE08CB">
      <w:r>
        <w:t xml:space="preserve">Pelinäkymän ylälaidassa olevat mittarit kertovat </w:t>
      </w:r>
      <w:proofErr w:type="spellStart"/>
      <w:r>
        <w:t>Oliogotchin</w:t>
      </w:r>
      <w:proofErr w:type="spellEnd"/>
      <w:r>
        <w:t xml:space="preserve"> eri tiloista, keltainen on onnellisuusmittari, punainen on nälkäisyysmittari ja vihreä on siisteysmittari. Maksimiarvo jokaiselle mittarille on 100, arvot laskevat </w:t>
      </w:r>
      <w:proofErr w:type="spellStart"/>
      <w:r>
        <w:t>Living</w:t>
      </w:r>
      <w:proofErr w:type="spellEnd"/>
      <w:r>
        <w:t xml:space="preserve">-metodin mukaisesti </w:t>
      </w:r>
      <w:r w:rsidR="00621A12">
        <w:t>kahden</w:t>
      </w:r>
      <w:r w:rsidR="00836351">
        <w:t xml:space="preserve"> sekunnin välein</w:t>
      </w:r>
      <w:r>
        <w:t>. Kun peli aloitetaan alkuarvoilla, jokainen mittari on 50:ssa.</w:t>
      </w:r>
    </w:p>
    <w:p w:rsidR="00ED2D9D" w:rsidRDefault="00ED2D9D" w:rsidP="00FE08CB">
      <w:r>
        <w:t xml:space="preserve">Pese-painikkeesta </w:t>
      </w:r>
      <w:proofErr w:type="spellStart"/>
      <w:r>
        <w:t>Oliogotchia</w:t>
      </w:r>
      <w:proofErr w:type="spellEnd"/>
      <w:r>
        <w:t xml:space="preserve"> voi putsata, eli siisteysmittarin arvo nousee aina 1 per klikkaus.</w:t>
      </w:r>
    </w:p>
    <w:p w:rsidR="00ED2D9D" w:rsidRDefault="00ED2D9D" w:rsidP="00FE08CB">
      <w:r>
        <w:t xml:space="preserve">Silitä-painikkeesta </w:t>
      </w:r>
      <w:proofErr w:type="spellStart"/>
      <w:r>
        <w:t>Oliogotchia</w:t>
      </w:r>
      <w:proofErr w:type="spellEnd"/>
      <w:r>
        <w:t xml:space="preserve"> voi silittää, eli onnellisuusmittarin arvo nousee 1 per klikkaus.</w:t>
      </w:r>
    </w:p>
    <w:p w:rsidR="00ED2D9D" w:rsidRDefault="00ED2D9D" w:rsidP="00FE08CB">
      <w:r>
        <w:t xml:space="preserve">Ruoki kasviksia ja ruoki lihaa –painikkeista </w:t>
      </w:r>
      <w:proofErr w:type="spellStart"/>
      <w:r>
        <w:t>Oliogotchia</w:t>
      </w:r>
      <w:proofErr w:type="spellEnd"/>
      <w:r>
        <w:t xml:space="preserve"> voi ruokkia, tällöin nälkäisyysmittarin arvo nousee 1 per klikkaus.</w:t>
      </w:r>
    </w:p>
    <w:p w:rsidR="00ED2D9D" w:rsidRDefault="00ED2D9D" w:rsidP="00FE08CB">
      <w:r>
        <w:lastRenderedPageBreak/>
        <w:t>Pelaa minipelejä –painikkeesta pelaaja pääsee pelaamaan kahta eri minipeliä, kivi-sakset-paperi tai pallon</w:t>
      </w:r>
      <w:r w:rsidR="002C45E0">
        <w:t xml:space="preserve"> kiinniotto</w:t>
      </w:r>
      <w:r>
        <w:t>.</w:t>
      </w:r>
      <w:r w:rsidR="0061669D">
        <w:t xml:space="preserve"> </w:t>
      </w:r>
      <w:proofErr w:type="spellStart"/>
      <w:r w:rsidR="0061669D">
        <w:t>Oliogotchin</w:t>
      </w:r>
      <w:proofErr w:type="spellEnd"/>
      <w:r w:rsidR="0061669D">
        <w:t xml:space="preserve"> </w:t>
      </w:r>
      <w:proofErr w:type="spellStart"/>
      <w:r w:rsidR="0061669D">
        <w:t>Living</w:t>
      </w:r>
      <w:proofErr w:type="spellEnd"/>
      <w:r w:rsidR="0061669D">
        <w:t xml:space="preserve">-metodin aiheuttama arvojen lasku pysäytetään minipelien pelaamisen ajaksi, joten </w:t>
      </w:r>
      <w:r w:rsidR="005207D1">
        <w:t>minipelejä voi pelata rauhassa</w:t>
      </w:r>
      <w:r w:rsidR="0061669D">
        <w:t>.</w:t>
      </w:r>
    </w:p>
    <w:p w:rsidR="00D1652C" w:rsidRDefault="00ED2D9D" w:rsidP="00D1652C">
      <w:r>
        <w:t>Main Menu –painikkeesta</w:t>
      </w:r>
      <w:r w:rsidR="00621B9C">
        <w:t xml:space="preserve"> päästään takaisin päävalikkoon ja </w:t>
      </w:r>
      <w:proofErr w:type="spellStart"/>
      <w:r w:rsidR="00621B9C">
        <w:t>Instructions</w:t>
      </w:r>
      <w:proofErr w:type="spellEnd"/>
      <w:r w:rsidR="00621B9C">
        <w:t xml:space="preserve"> vie ohjeisiin.</w:t>
      </w:r>
    </w:p>
    <w:p w:rsidR="00D1652C" w:rsidRDefault="0061669D" w:rsidP="0061669D">
      <w:pPr>
        <w:pStyle w:val="Otsikko2"/>
      </w:pPr>
      <w:bookmarkStart w:id="5" w:name="_Toc480916349"/>
      <w:r>
        <w:t>Minipelinäkymä</w:t>
      </w:r>
      <w:bookmarkEnd w:id="5"/>
    </w:p>
    <w:p w:rsidR="0061669D" w:rsidRDefault="0061669D" w:rsidP="0061669D">
      <w:r>
        <w:t xml:space="preserve">Minipelinäkymästä (ks. kuvio 3) pelaaja voi valita kahdesta eri pelistä, joita voi pelata </w:t>
      </w:r>
      <w:proofErr w:type="spellStart"/>
      <w:r>
        <w:t>Oliogotchin</w:t>
      </w:r>
      <w:proofErr w:type="spellEnd"/>
      <w:r>
        <w:t xml:space="preserve"> kanssa. Kun pelin kuviota klikataan, alle tulevat pelin ohjeet.</w:t>
      </w:r>
    </w:p>
    <w:p w:rsidR="0061669D" w:rsidRDefault="0061669D" w:rsidP="0061669D">
      <w:r>
        <w:t>Saksikuva = kivi-sakset-paperi</w:t>
      </w:r>
    </w:p>
    <w:p w:rsidR="0061669D" w:rsidRPr="0061669D" w:rsidRDefault="0061669D" w:rsidP="0061669D">
      <w:r>
        <w:t>Pallokuva = pallonheitto</w:t>
      </w:r>
    </w:p>
    <w:p w:rsidR="0061669D" w:rsidRDefault="009A3215" w:rsidP="0061669D">
      <w:pPr>
        <w:keepNext/>
        <w:jc w:val="center"/>
      </w:pPr>
      <w:r>
        <w:rPr>
          <w:noProof/>
          <w:lang w:eastAsia="fi-FI"/>
        </w:rPr>
        <w:drawing>
          <wp:inline distT="0" distB="0" distL="0" distR="0">
            <wp:extent cx="5286375" cy="3990975"/>
            <wp:effectExtent l="0" t="0" r="9525" b="9525"/>
            <wp:docPr id="11" name="Kuva 11" descr="C:\Users\Gilyan\AppData\Local\Microsoft\Windows\INetCache\Content.Word\3-minipelinaky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lyan\AppData\Local\Microsoft\Windows\INetCache\Content.Word\3-minipelinaky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61669D" w:rsidRDefault="0061669D" w:rsidP="0061669D">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3</w:t>
      </w:r>
      <w:r w:rsidR="00BB1521">
        <w:rPr>
          <w:noProof/>
        </w:rPr>
        <w:fldChar w:fldCharType="end"/>
      </w:r>
      <w:r>
        <w:t>: Minipelinäkymä</w:t>
      </w:r>
    </w:p>
    <w:p w:rsidR="0061669D" w:rsidRDefault="0061669D" w:rsidP="0061669D">
      <w:proofErr w:type="spellStart"/>
      <w:r>
        <w:t>Let’s</w:t>
      </w:r>
      <w:proofErr w:type="spellEnd"/>
      <w:r>
        <w:t xml:space="preserve"> Play –painikkeesta valittu peli lähtee käyntiin.</w:t>
      </w:r>
    </w:p>
    <w:p w:rsidR="0061669D" w:rsidRDefault="0061669D" w:rsidP="0061669D">
      <w:r>
        <w:t xml:space="preserve">Back –painikkeesta palataan </w:t>
      </w:r>
      <w:r w:rsidR="00752514">
        <w:t xml:space="preserve">takaisin </w:t>
      </w:r>
      <w:r>
        <w:t>pelinäkymään.</w:t>
      </w:r>
    </w:p>
    <w:p w:rsidR="0061669D" w:rsidRDefault="0061669D" w:rsidP="0061669D">
      <w:pPr>
        <w:pStyle w:val="Otsikko3"/>
      </w:pPr>
      <w:bookmarkStart w:id="6" w:name="_Toc480916350"/>
      <w:r>
        <w:lastRenderedPageBreak/>
        <w:t>Kivi-sakset-paperi</w:t>
      </w:r>
      <w:bookmarkEnd w:id="6"/>
    </w:p>
    <w:p w:rsidR="00EA2BAF" w:rsidRDefault="00B44AA2" w:rsidP="0061669D">
      <w:r>
        <w:t>Perinteinen kivi-sakset-paperi –peli</w:t>
      </w:r>
      <w:r w:rsidR="00A05441">
        <w:t xml:space="preserve"> (ks. kuvio 4)</w:t>
      </w:r>
      <w:r>
        <w:t xml:space="preserve">. Kivi voittaa sakset, paperi voittaa kiven ja sakset voittaa paperin. </w:t>
      </w:r>
    </w:p>
    <w:p w:rsidR="0061669D" w:rsidRDefault="00B44AA2" w:rsidP="0061669D">
      <w:r>
        <w:t xml:space="preserve">Jos </w:t>
      </w:r>
      <w:proofErr w:type="spellStart"/>
      <w:r>
        <w:t>Oliogotchi</w:t>
      </w:r>
      <w:proofErr w:type="spellEnd"/>
      <w:r>
        <w:t xml:space="preserve"> voittaa, sen onnellisuus kasvaa 20 pistettä. Jos </w:t>
      </w:r>
      <w:proofErr w:type="spellStart"/>
      <w:r>
        <w:t>Oliogotchi</w:t>
      </w:r>
      <w:proofErr w:type="spellEnd"/>
      <w:r>
        <w:t xml:space="preserve"> häviää, onnellisuus laskee 5 pistettä.</w:t>
      </w:r>
    </w:p>
    <w:p w:rsidR="009A3215" w:rsidRDefault="009A3215" w:rsidP="0061669D">
      <w:r>
        <w:t>Pistetilanne on koko ajan näkyvissä ruudulla.</w:t>
      </w:r>
    </w:p>
    <w:p w:rsidR="00B44AA2" w:rsidRDefault="009A3215" w:rsidP="00B44AA2">
      <w:pPr>
        <w:keepNext/>
        <w:jc w:val="center"/>
      </w:pPr>
      <w:r>
        <w:rPr>
          <w:noProof/>
          <w:lang w:eastAsia="fi-FI"/>
        </w:rPr>
        <w:drawing>
          <wp:inline distT="0" distB="0" distL="0" distR="0">
            <wp:extent cx="5286375" cy="3990975"/>
            <wp:effectExtent l="0" t="0" r="9525" b="9525"/>
            <wp:docPr id="12" name="Kuva 12" descr="C:\Users\Gilyan\AppData\Local\Microsoft\Windows\INetCache\Content.Word\4-kivipaperisak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lyan\AppData\Local\Microsoft\Windows\INetCache\Content.Word\4-kivipaperisaks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B44AA2" w:rsidRPr="0061669D" w:rsidRDefault="00B44AA2" w:rsidP="00B44AA2">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4</w:t>
      </w:r>
      <w:r w:rsidR="00BB1521">
        <w:rPr>
          <w:noProof/>
        </w:rPr>
        <w:fldChar w:fldCharType="end"/>
      </w:r>
      <w:r>
        <w:t>: Kivi-sakset-paperi -peli</w:t>
      </w:r>
    </w:p>
    <w:p w:rsidR="00BE4257" w:rsidRDefault="0061669D" w:rsidP="0061669D">
      <w:pPr>
        <w:pStyle w:val="Otsikko3"/>
      </w:pPr>
      <w:bookmarkStart w:id="7" w:name="_Toc480916351"/>
      <w:r>
        <w:t>Pallon</w:t>
      </w:r>
      <w:r w:rsidR="00BD5942">
        <w:t xml:space="preserve"> nappaus</w:t>
      </w:r>
      <w:bookmarkEnd w:id="7"/>
    </w:p>
    <w:p w:rsidR="0061669D" w:rsidRDefault="00EA2BAF" w:rsidP="0061669D">
      <w:r>
        <w:t>Pallo</w:t>
      </w:r>
      <w:r w:rsidR="005A0535">
        <w:t>n nappauspelissä</w:t>
      </w:r>
      <w:r>
        <w:t xml:space="preserve"> </w:t>
      </w:r>
      <w:r w:rsidR="008F6AFB">
        <w:t xml:space="preserve">(ks. kuvio 5) </w:t>
      </w:r>
      <w:r>
        <w:t xml:space="preserve">pelaaja pääsee </w:t>
      </w:r>
      <w:r w:rsidR="00BD5942">
        <w:t xml:space="preserve">liikuttamaan </w:t>
      </w:r>
      <w:proofErr w:type="spellStart"/>
      <w:r w:rsidR="00BD5942">
        <w:t>Oliogotchia</w:t>
      </w:r>
      <w:proofErr w:type="spellEnd"/>
      <w:r w:rsidR="00BD5942">
        <w:t>, joka koittaa saada ylhäältä putoavaa palloa kiinni.</w:t>
      </w:r>
    </w:p>
    <w:p w:rsidR="00EA2BAF" w:rsidRDefault="00EA2BAF" w:rsidP="0061669D">
      <w:r>
        <w:t xml:space="preserve">Kun </w:t>
      </w:r>
      <w:proofErr w:type="spellStart"/>
      <w:r>
        <w:t>Oliogotchi</w:t>
      </w:r>
      <w:proofErr w:type="spellEnd"/>
      <w:r>
        <w:t xml:space="preserve"> saa pallon kiinni, sen onnellisuusarvo kasvaa 20 pistettä.</w:t>
      </w:r>
      <w:r w:rsidR="005A248E">
        <w:t xml:space="preserve"> </w:t>
      </w:r>
      <w:r w:rsidR="005840CB">
        <w:t xml:space="preserve">Jos </w:t>
      </w:r>
      <w:proofErr w:type="spellStart"/>
      <w:r w:rsidR="005840CB">
        <w:t>Oliogotchi</w:t>
      </w:r>
      <w:proofErr w:type="spellEnd"/>
      <w:r w:rsidR="005840CB">
        <w:t xml:space="preserve"> ei saa palloa kiinni, </w:t>
      </w:r>
      <w:r w:rsidR="005A248E">
        <w:t xml:space="preserve">pallo putoaa uudelleen satunnaisesta paikasta ja </w:t>
      </w:r>
      <w:proofErr w:type="spellStart"/>
      <w:r w:rsidR="005A248E">
        <w:t>Oliogotchin</w:t>
      </w:r>
      <w:proofErr w:type="spellEnd"/>
      <w:r w:rsidR="005A248E">
        <w:t xml:space="preserve"> iloisuus laskee 5 pistettä ja nälkäisyys 2 pistettä</w:t>
      </w:r>
      <w:r w:rsidR="005840CB">
        <w:t>.</w:t>
      </w:r>
    </w:p>
    <w:p w:rsidR="005840CB" w:rsidRDefault="005840CB" w:rsidP="0061669D">
      <w:r>
        <w:lastRenderedPageBreak/>
        <w:t>Pistetila</w:t>
      </w:r>
      <w:r w:rsidR="00CE6F05">
        <w:t>nne on koko ajan näkyvillä ruudulla</w:t>
      </w:r>
      <w:r>
        <w:t>.</w:t>
      </w:r>
    </w:p>
    <w:p w:rsidR="00B44AA2" w:rsidRDefault="005A0535" w:rsidP="00B44AA2">
      <w:pPr>
        <w:keepNext/>
        <w:jc w:val="center"/>
      </w:pPr>
      <w:r>
        <w:rPr>
          <w:noProof/>
          <w:lang w:eastAsia="fi-FI"/>
        </w:rPr>
        <w:drawing>
          <wp:inline distT="0" distB="0" distL="0" distR="0">
            <wp:extent cx="5286375" cy="3990975"/>
            <wp:effectExtent l="0" t="0" r="9525" b="9525"/>
            <wp:docPr id="14" name="Kuva 14" descr="C:\Users\Gilyan\AppData\Local\Microsoft\Windows\INetCache\Content.Word\5-pallop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lyan\AppData\Local\Microsoft\Windows\INetCache\Content.Word\5-pallopel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B44AA2" w:rsidRDefault="00B44AA2" w:rsidP="00B44AA2">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5</w:t>
      </w:r>
      <w:r w:rsidR="00BB1521">
        <w:rPr>
          <w:noProof/>
        </w:rPr>
        <w:fldChar w:fldCharType="end"/>
      </w:r>
      <w:r>
        <w:t>: Pallon</w:t>
      </w:r>
      <w:r w:rsidR="005A0535">
        <w:t xml:space="preserve"> nappaus</w:t>
      </w:r>
    </w:p>
    <w:p w:rsidR="00BC4D19" w:rsidRDefault="00BC4D19" w:rsidP="00BC4D19">
      <w:pPr>
        <w:pStyle w:val="Otsikko2"/>
      </w:pPr>
      <w:bookmarkStart w:id="8" w:name="_Toc480916352"/>
      <w:r>
        <w:t>Ohjeet</w:t>
      </w:r>
      <w:bookmarkEnd w:id="8"/>
    </w:p>
    <w:p w:rsidR="00BC4D19" w:rsidRPr="00BC4D19" w:rsidRDefault="00BC4D19" w:rsidP="00BC4D19">
      <w:r>
        <w:t xml:space="preserve">Ohjesivulta (ks. kuvio 6) pääsee lukemaan pelin tavoitteesta. Täältä löytyy myös </w:t>
      </w:r>
      <w:r w:rsidR="006F23D8">
        <w:t xml:space="preserve">tarkemmat </w:t>
      </w:r>
      <w:r>
        <w:t>kuvaukset pelinäkymässä oleville napeille.</w:t>
      </w:r>
    </w:p>
    <w:p w:rsidR="00BC4D19" w:rsidRDefault="000214D5" w:rsidP="00BC4D19">
      <w:pPr>
        <w:keepNext/>
        <w:jc w:val="center"/>
      </w:pPr>
      <w:r>
        <w:rPr>
          <w:noProof/>
          <w:lang w:eastAsia="fi-FI"/>
        </w:rPr>
        <w:lastRenderedPageBreak/>
        <w:drawing>
          <wp:inline distT="0" distB="0" distL="0" distR="0">
            <wp:extent cx="5286375" cy="3990975"/>
            <wp:effectExtent l="0" t="0" r="9525" b="9525"/>
            <wp:docPr id="15" name="Kuva 15" descr="C:\Users\Gilyan\AppData\Local\Microsoft\Windows\INetCache\Content.Word\6-ohj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lyan\AppData\Local\Microsoft\Windows\INetCache\Content.Word\6-ohje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BC4D19" w:rsidRPr="00BC4D19" w:rsidRDefault="00BC4D19" w:rsidP="00BC4D19">
      <w:pPr>
        <w:pStyle w:val="Kuvaotsikko"/>
        <w:jc w:val="center"/>
      </w:pPr>
      <w:r>
        <w:t xml:space="preserve">Kuvio </w:t>
      </w:r>
      <w:r w:rsidR="00BB1521">
        <w:fldChar w:fldCharType="begin"/>
      </w:r>
      <w:r w:rsidR="00BB1521">
        <w:instrText xml:space="preserve"> SEQ Kuvio \* ARABIC </w:instrText>
      </w:r>
      <w:r w:rsidR="00BB1521">
        <w:fldChar w:fldCharType="separate"/>
      </w:r>
      <w:r w:rsidR="002B5A9A">
        <w:rPr>
          <w:noProof/>
        </w:rPr>
        <w:t>6</w:t>
      </w:r>
      <w:r w:rsidR="00BB1521">
        <w:rPr>
          <w:noProof/>
        </w:rPr>
        <w:fldChar w:fldCharType="end"/>
      </w:r>
      <w:r>
        <w:t>: Ohjenäkymä</w:t>
      </w:r>
    </w:p>
    <w:p w:rsidR="0061669D" w:rsidRDefault="00EA2BAF" w:rsidP="00EA2BAF">
      <w:pPr>
        <w:pStyle w:val="Otsikko2"/>
      </w:pPr>
      <w:bookmarkStart w:id="9" w:name="_Toc480916353"/>
      <w:proofErr w:type="spellStart"/>
      <w:r>
        <w:t>Game</w:t>
      </w:r>
      <w:proofErr w:type="spellEnd"/>
      <w:r>
        <w:t xml:space="preserve"> </w:t>
      </w:r>
      <w:proofErr w:type="spellStart"/>
      <w:r>
        <w:t>Over</w:t>
      </w:r>
      <w:bookmarkEnd w:id="9"/>
      <w:proofErr w:type="spellEnd"/>
    </w:p>
    <w:p w:rsidR="00EA2BAF" w:rsidRDefault="00EA2BAF" w:rsidP="00EA2BAF">
      <w:r>
        <w:t xml:space="preserve">Jos </w:t>
      </w:r>
      <w:proofErr w:type="spellStart"/>
      <w:r>
        <w:t>Oliogotchin</w:t>
      </w:r>
      <w:proofErr w:type="spellEnd"/>
      <w:r>
        <w:t xml:space="preserve"> jokin arvo (onnellisuus, nälkäisyys tai siisteys) laskee nollaan, </w:t>
      </w:r>
      <w:proofErr w:type="spellStart"/>
      <w:r>
        <w:t>Oliogotchi</w:t>
      </w:r>
      <w:proofErr w:type="spellEnd"/>
      <w:r>
        <w:t xml:space="preserve"> kuolee</w:t>
      </w:r>
      <w:r w:rsidR="00412273">
        <w:t xml:space="preserve"> (ks. kuvio 7)</w:t>
      </w:r>
      <w:r>
        <w:t>. Tällöin on jatkettava joko viimeisestä tallennuspisteestä tai aloitettava kokonaan uusi peli.</w:t>
      </w:r>
    </w:p>
    <w:p w:rsidR="002B5A9A" w:rsidRDefault="002B5A9A" w:rsidP="002B5A9A">
      <w:pPr>
        <w:keepNext/>
        <w:jc w:val="center"/>
      </w:pPr>
      <w:r>
        <w:rPr>
          <w:noProof/>
          <w:lang w:eastAsia="fi-FI"/>
        </w:rPr>
        <w:lastRenderedPageBreak/>
        <w:drawing>
          <wp:inline distT="0" distB="0" distL="0" distR="0">
            <wp:extent cx="5286375" cy="3990975"/>
            <wp:effectExtent l="0" t="0" r="9525" b="9525"/>
            <wp:docPr id="16" name="Kuva 16" descr="C:\Users\Gilyan\AppData\Local\Microsoft\Windows\INetCache\Content.Word\7-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lyan\AppData\Local\Microsoft\Windows\INetCache\Content.Word\7-gameo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3990975"/>
                    </a:xfrm>
                    <a:prstGeom prst="rect">
                      <a:avLst/>
                    </a:prstGeom>
                    <a:noFill/>
                    <a:ln>
                      <a:noFill/>
                    </a:ln>
                  </pic:spPr>
                </pic:pic>
              </a:graphicData>
            </a:graphic>
          </wp:inline>
        </w:drawing>
      </w:r>
    </w:p>
    <w:p w:rsidR="000B48F1" w:rsidRDefault="002B5A9A" w:rsidP="00EF0A8D">
      <w:pPr>
        <w:pStyle w:val="Kuvaotsikko"/>
        <w:jc w:val="center"/>
      </w:pPr>
      <w:r>
        <w:t xml:space="preserve">Kuvio </w:t>
      </w:r>
      <w:r>
        <w:fldChar w:fldCharType="begin"/>
      </w:r>
      <w:r>
        <w:instrText xml:space="preserve"> SEQ Kuvio \* ARABIC </w:instrText>
      </w:r>
      <w:r>
        <w:fldChar w:fldCharType="separate"/>
      </w:r>
      <w:r>
        <w:rPr>
          <w:noProof/>
        </w:rPr>
        <w:t>7</w:t>
      </w:r>
      <w:r>
        <w:fldChar w:fldCharType="end"/>
      </w:r>
      <w:r>
        <w:t xml:space="preserve">: </w:t>
      </w:r>
      <w:proofErr w:type="spellStart"/>
      <w:r>
        <w:t>Game</w:t>
      </w:r>
      <w:proofErr w:type="spellEnd"/>
      <w:r>
        <w:t xml:space="preserve"> </w:t>
      </w:r>
      <w:proofErr w:type="spellStart"/>
      <w:r>
        <w:t>Over</w:t>
      </w:r>
      <w:proofErr w:type="spellEnd"/>
      <w:r w:rsidR="000B48F1">
        <w:br w:type="page"/>
      </w:r>
    </w:p>
    <w:p w:rsidR="00C81BFA" w:rsidRPr="00C81BFA" w:rsidRDefault="00C81BFA" w:rsidP="00C81BFA"/>
    <w:p w:rsidR="006E1C35" w:rsidRDefault="004D2FCD" w:rsidP="006E1C35">
      <w:pPr>
        <w:pStyle w:val="Otsikko1"/>
      </w:pPr>
      <w:bookmarkStart w:id="10" w:name="_Toc480916354"/>
      <w:r>
        <w:t>P</w:t>
      </w:r>
      <w:r w:rsidR="00F54277">
        <w:t>elin toiminn</w:t>
      </w:r>
      <w:r w:rsidR="0058475B">
        <w:t>allisuus</w:t>
      </w:r>
      <w:bookmarkEnd w:id="10"/>
    </w:p>
    <w:p w:rsidR="00CF4152" w:rsidRPr="00CF4152" w:rsidRDefault="00CF4152" w:rsidP="00CF4152">
      <w:pPr>
        <w:pStyle w:val="Otsikko2"/>
      </w:pPr>
      <w:bookmarkStart w:id="11" w:name="_Toc480916355"/>
      <w:proofErr w:type="spellStart"/>
      <w:r>
        <w:t>Oliogotchin</w:t>
      </w:r>
      <w:proofErr w:type="spellEnd"/>
      <w:r>
        <w:t xml:space="preserve"> eläminen</w:t>
      </w:r>
      <w:bookmarkEnd w:id="11"/>
    </w:p>
    <w:p w:rsidR="00D86385" w:rsidRDefault="00D86385" w:rsidP="006E1C35">
      <w:proofErr w:type="spellStart"/>
      <w:r w:rsidRPr="00D86385">
        <w:t>Olio</w:t>
      </w:r>
      <w:r>
        <w:t>gotchi</w:t>
      </w:r>
      <w:r w:rsidRPr="00D86385">
        <w:t>n</w:t>
      </w:r>
      <w:proofErr w:type="spellEnd"/>
      <w:r w:rsidRPr="00D86385">
        <w:t xml:space="preserve"> </w:t>
      </w:r>
      <w:r>
        <w:t>elämismetodeja ovat</w:t>
      </w:r>
      <w:r w:rsidRPr="00D86385">
        <w:t xml:space="preserve"> </w:t>
      </w:r>
      <w:proofErr w:type="spellStart"/>
      <w:r w:rsidRPr="00D86385">
        <w:t>GetSad</w:t>
      </w:r>
      <w:proofErr w:type="spellEnd"/>
      <w:r w:rsidRPr="00D86385">
        <w:t xml:space="preserve">(), </w:t>
      </w:r>
      <w:proofErr w:type="spellStart"/>
      <w:r w:rsidRPr="00D86385">
        <w:t>GetDirty</w:t>
      </w:r>
      <w:proofErr w:type="spellEnd"/>
      <w:r w:rsidRPr="00D86385">
        <w:t xml:space="preserve">(), </w:t>
      </w:r>
      <w:proofErr w:type="spellStart"/>
      <w:r w:rsidRPr="00D86385">
        <w:t>GetHungry</w:t>
      </w:r>
      <w:proofErr w:type="spellEnd"/>
      <w:r w:rsidRPr="00D86385">
        <w:t>() ja</w:t>
      </w:r>
      <w:r>
        <w:t xml:space="preserve"> näiden lisäksi</w:t>
      </w:r>
      <w:r w:rsidRPr="00D86385">
        <w:t xml:space="preserve"> </w:t>
      </w:r>
      <w:proofErr w:type="spellStart"/>
      <w:r w:rsidRPr="00D86385">
        <w:t>Age</w:t>
      </w:r>
      <w:proofErr w:type="spellEnd"/>
      <w:r>
        <w:t>-ominaisuutt</w:t>
      </w:r>
      <w:r w:rsidR="0043390D">
        <w:t xml:space="preserve">a kasvatetaan </w:t>
      </w:r>
      <w:proofErr w:type="spellStart"/>
      <w:r w:rsidR="0043390D">
        <w:t>Oliogotchin</w:t>
      </w:r>
      <w:proofErr w:type="spellEnd"/>
      <w:r w:rsidR="0043390D">
        <w:t xml:space="preserve"> vanhentue</w:t>
      </w:r>
      <w:r>
        <w:t>ssa</w:t>
      </w:r>
      <w:r w:rsidRPr="00D86385">
        <w:t>. Elämismetodeja käytetään</w:t>
      </w:r>
      <w:r>
        <w:t xml:space="preserve"> </w:t>
      </w:r>
      <w:proofErr w:type="spellStart"/>
      <w:r>
        <w:t>DispatchT</w:t>
      </w:r>
      <w:r w:rsidRPr="00D86385">
        <w:t>imerilla</w:t>
      </w:r>
      <w:proofErr w:type="spellEnd"/>
      <w:r w:rsidRPr="00D86385">
        <w:t>,</w:t>
      </w:r>
      <w:r>
        <w:t xml:space="preserve"> jonka</w:t>
      </w:r>
      <w:r w:rsidRPr="00D86385">
        <w:t xml:space="preserve"> </w:t>
      </w:r>
      <w:proofErr w:type="spellStart"/>
      <w:r w:rsidR="0043390D">
        <w:t>tickien</w:t>
      </w:r>
      <w:proofErr w:type="spellEnd"/>
      <w:r w:rsidR="0043390D">
        <w:t xml:space="preserve"> välinen aika on 2</w:t>
      </w:r>
      <w:r>
        <w:t xml:space="preserve"> sekunti. Jokaisella </w:t>
      </w:r>
      <w:proofErr w:type="spellStart"/>
      <w:r>
        <w:t>tickillä</w:t>
      </w:r>
      <w:proofErr w:type="spellEnd"/>
      <w:r>
        <w:t xml:space="preserve"> metodit pienentävät</w:t>
      </w:r>
      <w:r w:rsidRPr="00D86385">
        <w:t xml:space="preserve"> </w:t>
      </w:r>
      <w:proofErr w:type="spellStart"/>
      <w:r w:rsidRPr="00D86385">
        <w:t>Creature</w:t>
      </w:r>
      <w:proofErr w:type="spellEnd"/>
      <w:r w:rsidRPr="00D86385">
        <w:t xml:space="preserve">-luokassa </w:t>
      </w:r>
      <w:r>
        <w:t xml:space="preserve">olevia </w:t>
      </w:r>
      <w:proofErr w:type="spellStart"/>
      <w:r>
        <w:t>O</w:t>
      </w:r>
      <w:r w:rsidRPr="00D86385">
        <w:t>lio</w:t>
      </w:r>
      <w:r>
        <w:t>gotchi</w:t>
      </w:r>
      <w:r w:rsidRPr="00D86385">
        <w:t>n</w:t>
      </w:r>
      <w:proofErr w:type="spellEnd"/>
      <w:r w:rsidRPr="00D86385">
        <w:t xml:space="preserve"> </w:t>
      </w:r>
      <w:r>
        <w:t xml:space="preserve">ominaisuuksia yhdellä. Näin </w:t>
      </w:r>
      <w:proofErr w:type="spellStart"/>
      <w:r>
        <w:t>Oliogotchin</w:t>
      </w:r>
      <w:proofErr w:type="spellEnd"/>
      <w:r w:rsidRPr="00D86385">
        <w:t xml:space="preserve"> </w:t>
      </w:r>
      <w:r>
        <w:t>nälkäisyys</w:t>
      </w:r>
      <w:r w:rsidRPr="00D86385">
        <w:t>, iloisuu</w:t>
      </w:r>
      <w:r>
        <w:t>s</w:t>
      </w:r>
      <w:r w:rsidRPr="00D86385">
        <w:t xml:space="preserve"> ja puhtau</w:t>
      </w:r>
      <w:r>
        <w:t>s laskevat jatkuvasti</w:t>
      </w:r>
      <w:r w:rsidRPr="00D86385">
        <w:t xml:space="preserve">. </w:t>
      </w:r>
      <w:proofErr w:type="spellStart"/>
      <w:r w:rsidR="00116C51">
        <w:t>Age</w:t>
      </w:r>
      <w:proofErr w:type="spellEnd"/>
      <w:r w:rsidR="00116C51">
        <w:t xml:space="preserve"> puolestaan suurenee aina yhdellä. </w:t>
      </w:r>
      <w:r w:rsidR="00EA2560">
        <w:t xml:space="preserve">Alkuarvoina </w:t>
      </w:r>
      <w:proofErr w:type="spellStart"/>
      <w:r w:rsidR="00EA2560">
        <w:t>Oliogotchin</w:t>
      </w:r>
      <w:proofErr w:type="spellEnd"/>
      <w:r w:rsidR="00EA2560">
        <w:t xml:space="preserve"> </w:t>
      </w:r>
      <w:r w:rsidR="00110C57">
        <w:t>puhtaus</w:t>
      </w:r>
      <w:r w:rsidR="00EA2560">
        <w:t xml:space="preserve">, nälkäisyys ja </w:t>
      </w:r>
      <w:r w:rsidR="00110C57">
        <w:t>iloisuus</w:t>
      </w:r>
      <w:r w:rsidR="00EA2560">
        <w:t xml:space="preserve"> ovat kaikki 50</w:t>
      </w:r>
      <w:r w:rsidR="00143218">
        <w:t>, ikä alkaa aina nollasta</w:t>
      </w:r>
      <w:r w:rsidR="00EA2560">
        <w:t>.</w:t>
      </w:r>
    </w:p>
    <w:p w:rsidR="00D86385" w:rsidRDefault="00D86385" w:rsidP="006E1C35">
      <w:r w:rsidRPr="00D86385">
        <w:t>Tausta elää samalla tavalla</w:t>
      </w:r>
      <w:r w:rsidR="0031546E">
        <w:t xml:space="preserve"> kuin </w:t>
      </w:r>
      <w:proofErr w:type="spellStart"/>
      <w:r w:rsidR="0031546E">
        <w:t>Oliogotchi</w:t>
      </w:r>
      <w:proofErr w:type="spellEnd"/>
      <w:r w:rsidRPr="00D86385">
        <w:t xml:space="preserve">, sen </w:t>
      </w:r>
      <w:r>
        <w:t>ominaisuuksina ovat</w:t>
      </w:r>
      <w:r w:rsidRPr="00D86385">
        <w:t xml:space="preserve"> </w:t>
      </w:r>
      <w:proofErr w:type="spellStart"/>
      <w:r>
        <w:t>Trash</w:t>
      </w:r>
      <w:proofErr w:type="spellEnd"/>
      <w:r>
        <w:t xml:space="preserve"> ja </w:t>
      </w:r>
      <w:proofErr w:type="spellStart"/>
      <w:r>
        <w:t>Cleanliness</w:t>
      </w:r>
      <w:proofErr w:type="spellEnd"/>
      <w:r>
        <w:t>. Taustan elämismetodeja ovat</w:t>
      </w:r>
      <w:r w:rsidRPr="00D86385">
        <w:t xml:space="preserve"> </w:t>
      </w:r>
      <w:proofErr w:type="spellStart"/>
      <w:r w:rsidRPr="00D86385">
        <w:t>GetMessy</w:t>
      </w:r>
      <w:proofErr w:type="spellEnd"/>
      <w:r w:rsidRPr="00D86385">
        <w:t xml:space="preserve">() ja </w:t>
      </w:r>
      <w:proofErr w:type="spellStart"/>
      <w:r w:rsidRPr="00D86385">
        <w:t>AddTrash</w:t>
      </w:r>
      <w:proofErr w:type="spellEnd"/>
      <w:r w:rsidRPr="00D86385">
        <w:t>()</w:t>
      </w:r>
      <w:r>
        <w:t xml:space="preserve">. </w:t>
      </w:r>
      <w:proofErr w:type="spellStart"/>
      <w:r>
        <w:t>GetMessy</w:t>
      </w:r>
      <w:proofErr w:type="spellEnd"/>
      <w:r>
        <w:t xml:space="preserve">()-ominaisuus toimii </w:t>
      </w:r>
      <w:proofErr w:type="spellStart"/>
      <w:r>
        <w:t>DispatchTimerin</w:t>
      </w:r>
      <w:proofErr w:type="spellEnd"/>
      <w:r>
        <w:t xml:space="preserve"> mukaan, eli puhtaus laskee joka sekunti yhdellä. Roskia aletaan lisäämään (</w:t>
      </w:r>
      <w:proofErr w:type="spellStart"/>
      <w:r>
        <w:t>AddTrash</w:t>
      </w:r>
      <w:proofErr w:type="spellEnd"/>
      <w:r>
        <w:t>())</w:t>
      </w:r>
      <w:r w:rsidR="00EA2560">
        <w:t xml:space="preserve"> vasta kun</w:t>
      </w:r>
      <w:r w:rsidRPr="00D86385">
        <w:t xml:space="preserve"> taustan p</w:t>
      </w:r>
      <w:r w:rsidR="0009557E">
        <w:t>uhtaus tippuu liian alhaiseksi.</w:t>
      </w:r>
      <w:r w:rsidR="00B204E9" w:rsidRPr="00D86385">
        <w:t xml:space="preserve"> </w:t>
      </w:r>
      <w:r w:rsidR="001D0498">
        <w:t xml:space="preserve">Roskien lisäämistä ei toteutettu visuaalisesti, koodissa se on olemassa ja toimii hyvin. </w:t>
      </w:r>
      <w:r w:rsidR="00B204E9" w:rsidRPr="00D86385">
        <w:t>Jos</w:t>
      </w:r>
      <w:r w:rsidR="00B204E9">
        <w:t xml:space="preserve"> taus</w:t>
      </w:r>
      <w:r w:rsidR="009F3432">
        <w:t>tan puhtausarvo putoaa liian alhaise</w:t>
      </w:r>
      <w:r w:rsidR="00B204E9" w:rsidRPr="00D86385">
        <w:t>ksi</w:t>
      </w:r>
      <w:r w:rsidR="009F3432">
        <w:t xml:space="preserve"> (alle 10)</w:t>
      </w:r>
      <w:r w:rsidR="00B204E9" w:rsidRPr="00D86385">
        <w:t xml:space="preserve"> ja roskien määrä </w:t>
      </w:r>
      <w:r w:rsidR="00B204E9">
        <w:t xml:space="preserve">on liian suuri, </w:t>
      </w:r>
      <w:proofErr w:type="spellStart"/>
      <w:r w:rsidR="00B204E9">
        <w:t>Oliogotchin</w:t>
      </w:r>
      <w:proofErr w:type="spellEnd"/>
      <w:r w:rsidR="00B204E9">
        <w:t xml:space="preserve"> iloisuus- ja puhtaus</w:t>
      </w:r>
      <w:r w:rsidR="00B204E9" w:rsidRPr="00D86385">
        <w:t>arvot laskevat nopeam</w:t>
      </w:r>
      <w:r w:rsidR="00B204E9">
        <w:t>min</w:t>
      </w:r>
      <w:r w:rsidR="00B204E9" w:rsidRPr="00D86385">
        <w:t>.</w:t>
      </w:r>
      <w:r w:rsidR="00B204E9">
        <w:t xml:space="preserve"> </w:t>
      </w:r>
      <w:r w:rsidR="00EA2560">
        <w:t>Alkuarvoina siisteys on 100 ja roskien määrä on 0.</w:t>
      </w:r>
    </w:p>
    <w:p w:rsidR="00B204E9" w:rsidRDefault="00D86385" w:rsidP="00B204E9">
      <w:proofErr w:type="spellStart"/>
      <w:r w:rsidRPr="00D86385">
        <w:t>Olio</w:t>
      </w:r>
      <w:r w:rsidR="0031546E">
        <w:t>gotchi</w:t>
      </w:r>
      <w:proofErr w:type="spellEnd"/>
      <w:r w:rsidRPr="00D86385">
        <w:t xml:space="preserve"> elää niin kauan, kunnes jokin sen </w:t>
      </w:r>
      <w:r w:rsidR="0031546E">
        <w:t xml:space="preserve">ominaisuuksista putoaa nollaan. Sen jälkeen </w:t>
      </w:r>
      <w:proofErr w:type="spellStart"/>
      <w:r w:rsidR="0031546E">
        <w:t>O</w:t>
      </w:r>
      <w:r w:rsidRPr="00D86385">
        <w:t>lio</w:t>
      </w:r>
      <w:r w:rsidR="0031546E">
        <w:t>gotchi</w:t>
      </w:r>
      <w:proofErr w:type="spellEnd"/>
      <w:r w:rsidRPr="00D86385">
        <w:t xml:space="preserve"> kuolee ja </w:t>
      </w:r>
      <w:r w:rsidR="0031546E">
        <w:t>peli täytyy aloittaa</w:t>
      </w:r>
      <w:r w:rsidRPr="00D86385">
        <w:t xml:space="preserve"> alusta</w:t>
      </w:r>
      <w:r w:rsidR="000C3CC7">
        <w:t>.</w:t>
      </w:r>
    </w:p>
    <w:p w:rsidR="009C5EA9" w:rsidRDefault="009C5EA9" w:rsidP="00B204E9">
      <w:pPr>
        <w:pStyle w:val="Otsikko2"/>
      </w:pPr>
      <w:bookmarkStart w:id="12" w:name="_Toc480916356"/>
      <w:r>
        <w:t>Minipelit</w:t>
      </w:r>
      <w:bookmarkEnd w:id="12"/>
    </w:p>
    <w:p w:rsidR="00BB10C6" w:rsidRDefault="005E1FF9" w:rsidP="005E1FF9">
      <w:r>
        <w:t xml:space="preserve">Kivi-sakset-paperi –pelissä pelataan </w:t>
      </w:r>
      <w:proofErr w:type="spellStart"/>
      <w:r>
        <w:t>Oliogotchia</w:t>
      </w:r>
      <w:proofErr w:type="spellEnd"/>
      <w:r>
        <w:t xml:space="preserve"> vastaan. Peliä pelaamalla on mahdollisuus nostaa tai laskea </w:t>
      </w:r>
      <w:proofErr w:type="spellStart"/>
      <w:r>
        <w:t>Oliogotchin</w:t>
      </w:r>
      <w:proofErr w:type="spellEnd"/>
      <w:r>
        <w:t xml:space="preserve"> iloisuutta. Jos pelaaja voittaa </w:t>
      </w:r>
      <w:proofErr w:type="spellStart"/>
      <w:r>
        <w:t>Oliogotchin</w:t>
      </w:r>
      <w:proofErr w:type="spellEnd"/>
      <w:r>
        <w:t xml:space="preserve">, </w:t>
      </w:r>
      <w:r w:rsidR="00434267">
        <w:t xml:space="preserve">sen </w:t>
      </w:r>
      <w:r>
        <w:t xml:space="preserve">iloisuus laskee 5 pisteellä ja jos </w:t>
      </w:r>
      <w:proofErr w:type="spellStart"/>
      <w:r>
        <w:t>Oliogotchi</w:t>
      </w:r>
      <w:proofErr w:type="spellEnd"/>
      <w:r>
        <w:t xml:space="preserve"> voittaa, iloisuus kasvaa 20 pisteellä. </w:t>
      </w:r>
    </w:p>
    <w:p w:rsidR="009C5EA9" w:rsidRDefault="00434267" w:rsidP="005E1FF9">
      <w:r>
        <w:t>Pallo</w:t>
      </w:r>
      <w:r w:rsidR="00DC3E2E">
        <w:t xml:space="preserve">pelissä </w:t>
      </w:r>
      <w:proofErr w:type="spellStart"/>
      <w:r w:rsidR="00DC3E2E">
        <w:t>Oliogotchilla</w:t>
      </w:r>
      <w:proofErr w:type="spellEnd"/>
      <w:r w:rsidR="005E1FF9">
        <w:t xml:space="preserve"> </w:t>
      </w:r>
      <w:r w:rsidR="00DC3E2E">
        <w:t xml:space="preserve">liikutaan </w:t>
      </w:r>
      <w:r>
        <w:t>A- ja D-näppäimillä</w:t>
      </w:r>
      <w:r w:rsidR="00DC3E2E">
        <w:t xml:space="preserve"> </w:t>
      </w:r>
      <w:r w:rsidR="005A248E">
        <w:t>vasemmalla ja oikealle, tarkoituksena on saada pallo kiinni.</w:t>
      </w:r>
      <w:r w:rsidR="005E1FF9">
        <w:t xml:space="preserve"> </w:t>
      </w:r>
      <w:r w:rsidR="005A248E">
        <w:t xml:space="preserve">Pallo putoaa aina </w:t>
      </w:r>
      <w:r w:rsidR="003D474A">
        <w:t>satunnaisesta paikasta</w:t>
      </w:r>
      <w:r w:rsidR="00C65973">
        <w:t xml:space="preserve">. Jos </w:t>
      </w:r>
      <w:r w:rsidR="00C65973">
        <w:lastRenderedPageBreak/>
        <w:t xml:space="preserve">pallo osuu maahan osumatta </w:t>
      </w:r>
      <w:proofErr w:type="spellStart"/>
      <w:r w:rsidR="003D474A">
        <w:t>Oliogotchiin</w:t>
      </w:r>
      <w:proofErr w:type="spellEnd"/>
      <w:r w:rsidR="003D474A">
        <w:t>, pallo putoaa uudelleen satunnaisesta paikasta</w:t>
      </w:r>
      <w:r w:rsidR="00EF5CC7">
        <w:t xml:space="preserve">. Tällöin </w:t>
      </w:r>
      <w:proofErr w:type="spellStart"/>
      <w:r w:rsidR="003D474A">
        <w:t>Oliogotchin</w:t>
      </w:r>
      <w:proofErr w:type="spellEnd"/>
      <w:r w:rsidR="003D474A">
        <w:t xml:space="preserve"> iloisuus </w:t>
      </w:r>
      <w:r w:rsidR="005A248E">
        <w:t>laskee 5 pistett</w:t>
      </w:r>
      <w:r w:rsidR="00205984">
        <w:t xml:space="preserve">ä </w:t>
      </w:r>
      <w:r w:rsidR="003D474A">
        <w:t xml:space="preserve">ja nälkäisyys </w:t>
      </w:r>
      <w:r w:rsidR="00205984">
        <w:t>2</w:t>
      </w:r>
      <w:r w:rsidR="003D474A">
        <w:t xml:space="preserve"> pistettä. T</w:t>
      </w:r>
      <w:r w:rsidR="00C65973">
        <w:t xml:space="preserve">ämä toistuu niin kauan, kunnes </w:t>
      </w:r>
      <w:proofErr w:type="spellStart"/>
      <w:r w:rsidR="003D474A">
        <w:t>Oliogotchi</w:t>
      </w:r>
      <w:proofErr w:type="spellEnd"/>
      <w:r w:rsidR="003D474A">
        <w:t xml:space="preserve"> saa pallon kiinni</w:t>
      </w:r>
      <w:r w:rsidR="00C65973">
        <w:t xml:space="preserve">. </w:t>
      </w:r>
      <w:r w:rsidR="003D474A">
        <w:t>Kun</w:t>
      </w:r>
      <w:r w:rsidR="005E1FF9">
        <w:t xml:space="preserve"> </w:t>
      </w:r>
      <w:proofErr w:type="spellStart"/>
      <w:r w:rsidR="00DC3E2E">
        <w:t>Oliogotchi</w:t>
      </w:r>
      <w:proofErr w:type="spellEnd"/>
      <w:r w:rsidR="00DC3E2E">
        <w:t xml:space="preserve"> </w:t>
      </w:r>
      <w:r w:rsidR="005E1FF9">
        <w:t>saa pallon kiinni</w:t>
      </w:r>
      <w:r w:rsidR="00DC3E2E">
        <w:t>,</w:t>
      </w:r>
      <w:r w:rsidR="005E1FF9">
        <w:t xml:space="preserve"> </w:t>
      </w:r>
      <w:proofErr w:type="spellStart"/>
      <w:r w:rsidR="00DC3E2E">
        <w:t>Oliogotchin</w:t>
      </w:r>
      <w:proofErr w:type="spellEnd"/>
      <w:r w:rsidR="00DC3E2E">
        <w:t xml:space="preserve"> </w:t>
      </w:r>
      <w:r w:rsidR="005E1FF9">
        <w:t xml:space="preserve">iloisuus </w:t>
      </w:r>
      <w:r w:rsidR="00DC3E2E">
        <w:t>nousee</w:t>
      </w:r>
      <w:r w:rsidR="003D474A">
        <w:t xml:space="preserve"> 20 pistettä</w:t>
      </w:r>
      <w:r w:rsidR="005E1FF9">
        <w:t>.</w:t>
      </w:r>
    </w:p>
    <w:p w:rsidR="00BB10C6" w:rsidRDefault="00BB10C6" w:rsidP="005E1FF9">
      <w:r>
        <w:t xml:space="preserve">Kumpaakin minipeliä voi pelata niin kauan kuin jaksaa, mutta jos minipelistä poistuu ja pisteitä on niin vähän, että </w:t>
      </w:r>
      <w:proofErr w:type="spellStart"/>
      <w:r>
        <w:t>Oliogotchin</w:t>
      </w:r>
      <w:proofErr w:type="spellEnd"/>
      <w:r>
        <w:t xml:space="preserve"> iloisuus</w:t>
      </w:r>
      <w:r w:rsidR="009E14B1">
        <w:t xml:space="preserve"> tai nälkäisyys</w:t>
      </w:r>
      <w:r>
        <w:t xml:space="preserve"> putoaa nollaan, </w:t>
      </w:r>
      <w:proofErr w:type="spellStart"/>
      <w:r>
        <w:t>Oliogotchi</w:t>
      </w:r>
      <w:proofErr w:type="spellEnd"/>
      <w:r>
        <w:t xml:space="preserve"> kuolee. Pisteiden saantia on myös rajoitettu siten, ettei </w:t>
      </w:r>
      <w:proofErr w:type="spellStart"/>
      <w:r>
        <w:t>Oliogotchin</w:t>
      </w:r>
      <w:proofErr w:type="spellEnd"/>
      <w:r>
        <w:t xml:space="preserve"> iloisuusarvo voi ylittää sataa. </w:t>
      </w:r>
      <w:r w:rsidR="009E14B1">
        <w:t>Pistetilanne näkyy molemmissa peleissä ruudulla</w:t>
      </w:r>
      <w:r>
        <w:t>.</w:t>
      </w:r>
    </w:p>
    <w:p w:rsidR="005C2AB8" w:rsidRDefault="000C2BF0" w:rsidP="00CF4152">
      <w:pPr>
        <w:pStyle w:val="Otsikko2"/>
      </w:pPr>
      <w:bookmarkStart w:id="13" w:name="_Toc480916357"/>
      <w:r>
        <w:t xml:space="preserve">Pelin </w:t>
      </w:r>
      <w:r w:rsidR="00F54277">
        <w:t>animaatio</w:t>
      </w:r>
      <w:bookmarkEnd w:id="13"/>
    </w:p>
    <w:p w:rsidR="003268CB" w:rsidRDefault="004F3C34" w:rsidP="00D51907">
      <w:proofErr w:type="spellStart"/>
      <w:r>
        <w:t>Oliogotchin</w:t>
      </w:r>
      <w:proofErr w:type="spellEnd"/>
      <w:r>
        <w:t xml:space="preserve"> animaatio koostuu useasta erillisestä kuv</w:t>
      </w:r>
      <w:r w:rsidR="003268CB">
        <w:t xml:space="preserve">asta, jotka on piirretty </w:t>
      </w:r>
      <w:proofErr w:type="spellStart"/>
      <w:r w:rsidR="003268CB">
        <w:t>käsin.</w:t>
      </w:r>
    </w:p>
    <w:p w:rsidR="00D51907" w:rsidRDefault="003268CB" w:rsidP="00D51907">
      <w:proofErr w:type="spellEnd"/>
      <w:r>
        <w:t>Pelinäkymän XAML-puolella on Image-tyyppinen</w:t>
      </w:r>
      <w:r w:rsidR="00D51907">
        <w:t xml:space="preserve"> kenttä, johon päivitetään </w:t>
      </w:r>
      <w:proofErr w:type="spellStart"/>
      <w:r>
        <w:t>Oliogotchin</w:t>
      </w:r>
      <w:proofErr w:type="spellEnd"/>
      <w:r w:rsidR="00D51907">
        <w:t xml:space="preserve"> tyyppiä vastaava animaatio</w:t>
      </w:r>
      <w:r>
        <w:t xml:space="preserve">. Tässä kutsutaan </w:t>
      </w:r>
      <w:proofErr w:type="spellStart"/>
      <w:r>
        <w:t>Creature</w:t>
      </w:r>
      <w:proofErr w:type="spellEnd"/>
      <w:r>
        <w:t xml:space="preserve">-luokan </w:t>
      </w:r>
      <w:r w:rsidR="00D51907">
        <w:t>muuttuja</w:t>
      </w:r>
      <w:r>
        <w:t>a</w:t>
      </w:r>
      <w:r w:rsidR="00D51907">
        <w:t xml:space="preserve"> Ani, joka on samalla x:key arvo </w:t>
      </w:r>
      <w:r>
        <w:t>animaation kutsuntaan.</w:t>
      </w:r>
    </w:p>
    <w:p w:rsidR="00D51907" w:rsidRDefault="00D51907" w:rsidP="00D51907">
      <w:r>
        <w:t xml:space="preserve">Kaikki animaatiot </w:t>
      </w:r>
      <w:r w:rsidR="003268CB">
        <w:t xml:space="preserve">on määritelty </w:t>
      </w:r>
      <w:proofErr w:type="spellStart"/>
      <w:r w:rsidR="003268CB">
        <w:t>Window.Resources</w:t>
      </w:r>
      <w:proofErr w:type="spellEnd"/>
      <w:r w:rsidR="003268CB">
        <w:t xml:space="preserve"> -puolelle</w:t>
      </w:r>
      <w:r>
        <w:t xml:space="preserve">, jotta niitä voidaan kutsua haluttuina hetkinä koodin puolelta </w:t>
      </w:r>
      <w:proofErr w:type="spellStart"/>
      <w:r>
        <w:t>GameView.xaml.cs</w:t>
      </w:r>
      <w:proofErr w:type="spellEnd"/>
      <w:r>
        <w:t xml:space="preserve"> tiedostossa. </w:t>
      </w:r>
    </w:p>
    <w:p w:rsidR="00D51907" w:rsidRDefault="00A76707" w:rsidP="00D51907">
      <w:proofErr w:type="spellStart"/>
      <w:r>
        <w:t>Oliogotchin</w:t>
      </w:r>
      <w:proofErr w:type="spellEnd"/>
      <w:r>
        <w:t xml:space="preserve"> animaatiot toteutettiin </w:t>
      </w:r>
      <w:proofErr w:type="spellStart"/>
      <w:r>
        <w:t>XAML:ssa</w:t>
      </w:r>
      <w:proofErr w:type="spellEnd"/>
      <w:r>
        <w:t xml:space="preserve"> käyttäen kahta </w:t>
      </w:r>
      <w:proofErr w:type="spellStart"/>
      <w:r>
        <w:t>Storyboardia</w:t>
      </w:r>
      <w:proofErr w:type="spellEnd"/>
      <w:r>
        <w:t xml:space="preserve">. </w:t>
      </w:r>
      <w:r w:rsidR="00D51907">
        <w:t>K</w:t>
      </w:r>
      <w:r>
        <w:t xml:space="preserve">äynnistettäessä ladataan </w:t>
      </w:r>
      <w:proofErr w:type="spellStart"/>
      <w:r>
        <w:t>sb</w:t>
      </w:r>
      <w:proofErr w:type="spellEnd"/>
      <w:r>
        <w:t xml:space="preserve">-niminen </w:t>
      </w:r>
      <w:proofErr w:type="spellStart"/>
      <w:r>
        <w:t>Storyboard</w:t>
      </w:r>
      <w:proofErr w:type="spellEnd"/>
      <w:r>
        <w:t xml:space="preserve"> sekä </w:t>
      </w:r>
      <w:proofErr w:type="spellStart"/>
      <w:r>
        <w:t>evo</w:t>
      </w:r>
      <w:proofErr w:type="spellEnd"/>
      <w:r>
        <w:t>-niminen muuttuja</w:t>
      </w:r>
      <w:r w:rsidR="0074420A">
        <w:t xml:space="preserve">. </w:t>
      </w:r>
      <w:proofErr w:type="spellStart"/>
      <w:r w:rsidR="0074420A">
        <w:t>Evolve</w:t>
      </w:r>
      <w:proofErr w:type="spellEnd"/>
      <w:r w:rsidR="0074420A">
        <w:t xml:space="preserve">-nappia painettaessa alkuperäinen </w:t>
      </w:r>
      <w:proofErr w:type="spellStart"/>
      <w:r w:rsidR="00D51907">
        <w:t>Storyboard</w:t>
      </w:r>
      <w:proofErr w:type="spellEnd"/>
      <w:r w:rsidR="00D51907">
        <w:t xml:space="preserve"> pysäytetään ja sen jälkeen Image-kenttään alustetaa</w:t>
      </w:r>
      <w:r w:rsidR="0074420A">
        <w:t xml:space="preserve">n ja otetaan käyttöön uusi </w:t>
      </w:r>
      <w:proofErr w:type="spellStart"/>
      <w:r w:rsidR="0074420A">
        <w:t>evo</w:t>
      </w:r>
      <w:proofErr w:type="spellEnd"/>
      <w:r w:rsidR="0074420A">
        <w:t>-</w:t>
      </w:r>
      <w:r w:rsidR="00D51907">
        <w:t xml:space="preserve">niminen </w:t>
      </w:r>
      <w:proofErr w:type="spellStart"/>
      <w:r w:rsidR="00D51907">
        <w:t>Storyboard</w:t>
      </w:r>
      <w:proofErr w:type="spellEnd"/>
      <w:r w:rsidR="00D51907">
        <w:t xml:space="preserve">. </w:t>
      </w:r>
      <w:proofErr w:type="spellStart"/>
      <w:r w:rsidR="00D51907">
        <w:t>Storyboardin</w:t>
      </w:r>
      <w:proofErr w:type="spellEnd"/>
      <w:r w:rsidR="00D51907">
        <w:t xml:space="preserve"> lähdettä </w:t>
      </w:r>
      <w:bookmarkStart w:id="14" w:name="_GoBack"/>
      <w:bookmarkEnd w:id="14"/>
      <w:r w:rsidR="00D51907">
        <w:t>ei pysty muuttamaan dynaa</w:t>
      </w:r>
      <w:r w:rsidR="0074420A">
        <w:t>misesti, jonka vuoksi toteutus on tehty kahdella eri muuttujalla.</w:t>
      </w:r>
    </w:p>
    <w:p w:rsidR="00A76707" w:rsidRDefault="00D51907" w:rsidP="00D51907">
      <w:proofErr w:type="spellStart"/>
      <w:r>
        <w:t>Evolv</w:t>
      </w:r>
      <w:r w:rsidR="00A76707">
        <w:t>e</w:t>
      </w:r>
      <w:proofErr w:type="spellEnd"/>
      <w:r w:rsidR="00A76707">
        <w:t xml:space="preserve">-nappia painamalla </w:t>
      </w:r>
      <w:proofErr w:type="spellStart"/>
      <w:r w:rsidR="00A76707">
        <w:t>Oliogotchi</w:t>
      </w:r>
      <w:proofErr w:type="spellEnd"/>
      <w:r w:rsidR="00A76707">
        <w:t xml:space="preserve"> </w:t>
      </w:r>
      <w:r>
        <w:t>kehittyy seuraavaan muotoo</w:t>
      </w:r>
      <w:r w:rsidR="00A76707">
        <w:t>n sen syömän ruuan perusteella seuraavasti:</w:t>
      </w:r>
    </w:p>
    <w:p w:rsidR="00A76707" w:rsidRDefault="00D51907" w:rsidP="00A76707">
      <w:pPr>
        <w:pStyle w:val="Luettelokappale"/>
        <w:numPr>
          <w:ilvl w:val="0"/>
          <w:numId w:val="6"/>
        </w:numPr>
      </w:pPr>
      <w:r>
        <w:t>jos se on syönyt enimmäksee</w:t>
      </w:r>
      <w:r w:rsidR="00A76707">
        <w:t>n lihaa, siitä tulee lihansyöjä</w:t>
      </w:r>
    </w:p>
    <w:p w:rsidR="00A76707" w:rsidRDefault="00D51907" w:rsidP="00A76707">
      <w:pPr>
        <w:pStyle w:val="Luettelokappale"/>
        <w:numPr>
          <w:ilvl w:val="0"/>
          <w:numId w:val="6"/>
        </w:numPr>
      </w:pPr>
      <w:r>
        <w:t xml:space="preserve">kasviksia syöttämällä siitä tulee kasvinsyöjä </w:t>
      </w:r>
    </w:p>
    <w:p w:rsidR="00D51907" w:rsidRDefault="00D51907" w:rsidP="00D51907">
      <w:pPr>
        <w:pStyle w:val="Luettelokappale"/>
        <w:numPr>
          <w:ilvl w:val="0"/>
          <w:numId w:val="6"/>
        </w:numPr>
      </w:pPr>
      <w:r>
        <w:t>jos sekä lihaa että kasviksia on syötetty suunnilleen yhtä paljon, siitä tulee sekasyöjä</w:t>
      </w:r>
      <w:r w:rsidR="00A76707">
        <w:t>.</w:t>
      </w:r>
    </w:p>
    <w:p w:rsidR="00D51907" w:rsidRPr="00D51907" w:rsidRDefault="00D51907" w:rsidP="00D51907">
      <w:proofErr w:type="spellStart"/>
      <w:r>
        <w:lastRenderedPageBreak/>
        <w:t>Evolve</w:t>
      </w:r>
      <w:proofErr w:type="spellEnd"/>
      <w:r>
        <w:t xml:space="preserve"> -nappi on näkyvissä ainoastaan silloin, kun olio on </w:t>
      </w:r>
      <w:r w:rsidR="00E706B4">
        <w:t>alkulimamuodossa</w:t>
      </w:r>
      <w:r>
        <w:t xml:space="preserve"> ja sillä on kaikissa kolmessa pääarvossaan (</w:t>
      </w:r>
      <w:proofErr w:type="spellStart"/>
      <w:r>
        <w:t>Happi</w:t>
      </w:r>
      <w:r w:rsidR="00E706B4">
        <w:t>ness</w:t>
      </w:r>
      <w:proofErr w:type="spellEnd"/>
      <w:r w:rsidR="00E706B4">
        <w:t xml:space="preserve">, </w:t>
      </w:r>
      <w:proofErr w:type="spellStart"/>
      <w:r w:rsidR="00E706B4">
        <w:t>Hunger</w:t>
      </w:r>
      <w:proofErr w:type="spellEnd"/>
      <w:r w:rsidR="00E706B4">
        <w:t xml:space="preserve">, </w:t>
      </w:r>
      <w:proofErr w:type="spellStart"/>
      <w:r w:rsidR="00E706B4">
        <w:t>Cleanliness</w:t>
      </w:r>
      <w:proofErr w:type="spellEnd"/>
      <w:r w:rsidR="00E706B4">
        <w:t>) yli 8</w:t>
      </w:r>
      <w:r>
        <w:t xml:space="preserve">0 pistettä. Nappi piilotetaan, jos arvot laskevat tämän alapuolelle tai olio </w:t>
      </w:r>
      <w:r w:rsidR="00E706B4">
        <w:t>kehittyy aikuiseksi</w:t>
      </w:r>
      <w:r>
        <w:t>.</w:t>
      </w:r>
    </w:p>
    <w:p w:rsidR="005D3D23" w:rsidRDefault="005D3D23" w:rsidP="00CF4152">
      <w:pPr>
        <w:pStyle w:val="Otsikko2"/>
      </w:pPr>
      <w:bookmarkStart w:id="15" w:name="_Toc480916358"/>
      <w:r>
        <w:t>Tallennus ja lataus</w:t>
      </w:r>
      <w:bookmarkEnd w:id="15"/>
    </w:p>
    <w:p w:rsidR="006273AC" w:rsidRDefault="006273AC" w:rsidP="00CF4152">
      <w:proofErr w:type="spellStart"/>
      <w:r>
        <w:t>Oliogotchin</w:t>
      </w:r>
      <w:proofErr w:type="spellEnd"/>
      <w:r>
        <w:t xml:space="preserve"> ja elinympäristön tiedot tallennetaan </w:t>
      </w:r>
      <w:r w:rsidR="00F46D6E">
        <w:t>kahteen erilliseen binaa</w:t>
      </w:r>
      <w:r>
        <w:t xml:space="preserve">ritiedostoon, </w:t>
      </w:r>
      <w:proofErr w:type="spellStart"/>
      <w:r>
        <w:t>olio.bin</w:t>
      </w:r>
      <w:proofErr w:type="spellEnd"/>
      <w:r>
        <w:t xml:space="preserve"> ja </w:t>
      </w:r>
      <w:proofErr w:type="spellStart"/>
      <w:r>
        <w:t>tausta.bin</w:t>
      </w:r>
      <w:proofErr w:type="spellEnd"/>
      <w:r>
        <w:t>. Tiedostot tallentuvat käyttäjän</w:t>
      </w:r>
      <w:r w:rsidR="007C1B18">
        <w:t xml:space="preserve"> tietokoneelle,</w:t>
      </w:r>
      <w:r>
        <w:t xml:space="preserve"> My </w:t>
      </w:r>
      <w:proofErr w:type="spellStart"/>
      <w:r>
        <w:t>Documents</w:t>
      </w:r>
      <w:proofErr w:type="spellEnd"/>
      <w:r w:rsidR="00F46D6E">
        <w:t xml:space="preserve"> </w:t>
      </w:r>
      <w:r>
        <w:t xml:space="preserve">-kansioon. Tietojen tallennus tapahtuu aina </w:t>
      </w:r>
      <w:r w:rsidR="00F46D6E">
        <w:t xml:space="preserve">kun aloitetaan uusi peli sekä </w:t>
      </w:r>
      <w:r>
        <w:t>pelinäkymän Main Menu –napista, eli kun siirrytään päävalikkoon. Mikäli pelin sulkee esim. rastista, pelitilannetta ei tallenneta.</w:t>
      </w:r>
    </w:p>
    <w:p w:rsidR="006273AC" w:rsidRPr="00CF4152" w:rsidRDefault="006273AC" w:rsidP="00CF4152">
      <w:r>
        <w:t xml:space="preserve">Lataamista yritetään, kun pelaaja klikkaa päävalikossa painikkeesta </w:t>
      </w:r>
      <w:proofErr w:type="spellStart"/>
      <w:r>
        <w:t>Load</w:t>
      </w:r>
      <w:proofErr w:type="spellEnd"/>
      <w:r>
        <w:t xml:space="preserve">. Tällöin peli jatkuu viimeisimmästä tallennuspisteestä. Mikäli tallennustiedosta ei löydy, peli aloitetaan </w:t>
      </w:r>
      <w:proofErr w:type="spellStart"/>
      <w:r>
        <w:t>Oliogotchin</w:t>
      </w:r>
      <w:proofErr w:type="spellEnd"/>
      <w:r>
        <w:t xml:space="preserve"> alkuarvoilla</w:t>
      </w:r>
      <w:r w:rsidR="00E92470">
        <w:t xml:space="preserve"> ja tästä ilmoitetaan pelaajalle pop-</w:t>
      </w:r>
      <w:proofErr w:type="spellStart"/>
      <w:r w:rsidR="00E92470">
        <w:t>up</w:t>
      </w:r>
      <w:proofErr w:type="spellEnd"/>
      <w:r w:rsidR="00E92470">
        <w:t xml:space="preserve"> –ikkunalla</w:t>
      </w:r>
      <w:r>
        <w:t>.</w:t>
      </w:r>
    </w:p>
    <w:p w:rsidR="00CF4152" w:rsidRPr="00CF4152" w:rsidRDefault="00CF4152" w:rsidP="00CF4152">
      <w:pPr>
        <w:spacing w:before="0" w:line="259" w:lineRule="auto"/>
      </w:pPr>
      <w:r>
        <w:br w:type="page"/>
      </w:r>
    </w:p>
    <w:p w:rsidR="001B2055" w:rsidRDefault="00CF4152" w:rsidP="001B2055">
      <w:pPr>
        <w:pStyle w:val="Otsikko1"/>
      </w:pPr>
      <w:bookmarkStart w:id="16" w:name="_Toc480916359"/>
      <w:r>
        <w:lastRenderedPageBreak/>
        <w:t>Luokkien käyttö ja UML-kaavio</w:t>
      </w:r>
      <w:bookmarkEnd w:id="16"/>
    </w:p>
    <w:p w:rsidR="005613EB" w:rsidRDefault="001B2055" w:rsidP="001B2055">
      <w:r>
        <w:t>Lopullinen UML-kaavio</w:t>
      </w:r>
      <w:r w:rsidR="007C1B18">
        <w:t xml:space="preserve"> (ks. kuvio 8</w:t>
      </w:r>
      <w:r w:rsidR="005613EB">
        <w:t>)</w:t>
      </w:r>
      <w:r>
        <w:t xml:space="preserve"> erosi jonkin verran vaatimusmäärittelyyn tehdystä kaaviosta. </w:t>
      </w:r>
      <w:r w:rsidR="0008390C">
        <w:t xml:space="preserve">Vaatimusmäärittelyssä </w:t>
      </w:r>
      <w:proofErr w:type="spellStart"/>
      <w:r w:rsidR="0008390C">
        <w:t>Oliogotchin</w:t>
      </w:r>
      <w:proofErr w:type="spellEnd"/>
      <w:r w:rsidR="0008390C">
        <w:t xml:space="preserve"> kehittynyt muoto oli jaettu kolmeen eri luokkaan perustuen siihen, millainen </w:t>
      </w:r>
      <w:proofErr w:type="spellStart"/>
      <w:r w:rsidR="0008390C">
        <w:t>Oliogotchista</w:t>
      </w:r>
      <w:proofErr w:type="spellEnd"/>
      <w:r w:rsidR="0008390C">
        <w:t xml:space="preserve"> olisi tulossa (liha</w:t>
      </w:r>
      <w:r w:rsidR="00C176BE">
        <w:t xml:space="preserve">nsyöjä, kasvissyöjä tai </w:t>
      </w:r>
      <w:r w:rsidR="0008390C">
        <w:t xml:space="preserve">sekasyöjä). Peliä tehtäessä kävi kuitenkin ilmi, ettei </w:t>
      </w:r>
      <w:r w:rsidR="005613EB">
        <w:t>kehittyneelle muodolle tarvitse luoda enää uutta oliota, sillä saimme tarvittavan toiminnon toteutettua kuvatiedostoa vaihtamalla</w:t>
      </w:r>
      <w:r w:rsidR="0008390C">
        <w:t>.</w:t>
      </w:r>
    </w:p>
    <w:p w:rsidR="005613EB" w:rsidRDefault="005613EB" w:rsidP="005613EB">
      <w:pPr>
        <w:keepNext/>
        <w:jc w:val="center"/>
      </w:pPr>
      <w:r>
        <w:rPr>
          <w:noProof/>
          <w:lang w:eastAsia="fi-FI"/>
        </w:rPr>
        <w:drawing>
          <wp:inline distT="0" distB="0" distL="0" distR="0">
            <wp:extent cx="4886325" cy="4257675"/>
            <wp:effectExtent l="0" t="0" r="9525" b="9525"/>
            <wp:docPr id="8" name="Picture 8" descr="luokk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okkakaav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4257675"/>
                    </a:xfrm>
                    <a:prstGeom prst="rect">
                      <a:avLst/>
                    </a:prstGeom>
                    <a:noFill/>
                    <a:ln>
                      <a:noFill/>
                    </a:ln>
                  </pic:spPr>
                </pic:pic>
              </a:graphicData>
            </a:graphic>
          </wp:inline>
        </w:drawing>
      </w:r>
    </w:p>
    <w:p w:rsidR="005613EB" w:rsidRDefault="005613EB" w:rsidP="005613EB">
      <w:pPr>
        <w:pStyle w:val="Kuvaotsikko"/>
        <w:jc w:val="center"/>
      </w:pPr>
      <w:r>
        <w:t xml:space="preserve">Kuvio </w:t>
      </w:r>
      <w:r w:rsidR="008828DD">
        <w:fldChar w:fldCharType="begin"/>
      </w:r>
      <w:r w:rsidR="008828DD">
        <w:instrText xml:space="preserve"> SEQ Kuvio \* ARABIC </w:instrText>
      </w:r>
      <w:r w:rsidR="008828DD">
        <w:fldChar w:fldCharType="separate"/>
      </w:r>
      <w:r w:rsidR="002B5A9A">
        <w:rPr>
          <w:noProof/>
        </w:rPr>
        <w:t>8</w:t>
      </w:r>
      <w:r w:rsidR="008828DD">
        <w:rPr>
          <w:noProof/>
        </w:rPr>
        <w:fldChar w:fldCharType="end"/>
      </w:r>
      <w:r>
        <w:t>: Lopullinen rakennekaavio</w:t>
      </w:r>
    </w:p>
    <w:p w:rsidR="008828DD" w:rsidRDefault="008828DD" w:rsidP="008B6A78">
      <w:proofErr w:type="spellStart"/>
      <w:r>
        <w:t>Creature</w:t>
      </w:r>
      <w:proofErr w:type="spellEnd"/>
      <w:r>
        <w:t xml:space="preserve">-luokassa on kapseloituna kaikki </w:t>
      </w:r>
      <w:proofErr w:type="spellStart"/>
      <w:r>
        <w:t>Oliogotchin</w:t>
      </w:r>
      <w:proofErr w:type="spellEnd"/>
      <w:r>
        <w:t xml:space="preserve"> attribuutit, joita olio tarvitsee. Kaikista on tehty </w:t>
      </w:r>
      <w:proofErr w:type="spellStart"/>
      <w:r>
        <w:t>public</w:t>
      </w:r>
      <w:proofErr w:type="spellEnd"/>
      <w:r>
        <w:t xml:space="preserve">-muuttujat, joita käyttöliittymä käyttää, sekä </w:t>
      </w:r>
      <w:proofErr w:type="spellStart"/>
      <w:r>
        <w:t>private</w:t>
      </w:r>
      <w:proofErr w:type="spellEnd"/>
      <w:r>
        <w:t>-muuttujat, joita voi käyttää vain itse olion sisällä.</w:t>
      </w:r>
    </w:p>
    <w:p w:rsidR="008B6A78" w:rsidRDefault="008828DD" w:rsidP="008B6A78">
      <w:r>
        <w:t>Vaatimusmäärittelyssä määriteltyä R</w:t>
      </w:r>
      <w:r w:rsidR="008B6A78">
        <w:t xml:space="preserve">uoka-luokkaa ei toteutettu ollenkaan, sillä siitä tehtiin napinpainalluksella käytettävä metodi. Tämä sisällytettiin suoraan itse </w:t>
      </w:r>
      <w:proofErr w:type="spellStart"/>
      <w:r w:rsidR="008B6A78">
        <w:t>Creature</w:t>
      </w:r>
      <w:proofErr w:type="spellEnd"/>
      <w:r w:rsidR="008B6A78">
        <w:t>-luokkaan.</w:t>
      </w:r>
    </w:p>
    <w:p w:rsidR="00A62182" w:rsidRDefault="008B6A78" w:rsidP="008B6A78">
      <w:r>
        <w:lastRenderedPageBreak/>
        <w:t>Taustalle tehtiin oma</w:t>
      </w:r>
      <w:r w:rsidR="008828DD">
        <w:t xml:space="preserve"> </w:t>
      </w:r>
      <w:proofErr w:type="spellStart"/>
      <w:r w:rsidR="008828DD">
        <w:t>Habitat</w:t>
      </w:r>
      <w:proofErr w:type="spellEnd"/>
      <w:r w:rsidR="008828DD">
        <w:t>-</w:t>
      </w:r>
      <w:r>
        <w:t>luokka suunnitellun mukaisesti. Taustaan lisättäviä erillisiä koristeita ei toteutettu. Roskien lisäämiselle ja poistamiselle tehtiin toiminnot, vaan niitä ei toteutettu visuaalisesti.</w:t>
      </w:r>
    </w:p>
    <w:p w:rsidR="008828DD" w:rsidRPr="008B6A78" w:rsidRDefault="008828DD" w:rsidP="008B6A78"/>
    <w:p w:rsidR="00171EA2" w:rsidRDefault="000B48F1" w:rsidP="001B2055">
      <w:r>
        <w:br w:type="page"/>
      </w:r>
    </w:p>
    <w:p w:rsidR="0077400C" w:rsidRDefault="0077400C" w:rsidP="0077400C">
      <w:pPr>
        <w:pStyle w:val="Otsikko1"/>
      </w:pPr>
      <w:bookmarkStart w:id="17" w:name="_Toc480916360"/>
      <w:r>
        <w:lastRenderedPageBreak/>
        <w:t>Testa</w:t>
      </w:r>
      <w:r w:rsidR="005C2921">
        <w:t>aminen</w:t>
      </w:r>
      <w:bookmarkEnd w:id="17"/>
    </w:p>
    <w:p w:rsidR="0077400C" w:rsidRDefault="0077400C" w:rsidP="0077400C">
      <w:r>
        <w:t>Pyysimme Jyväskylän Ammattikorkeakoululla työskente</w:t>
      </w:r>
      <w:r w:rsidR="00A60A69">
        <w:t>levää käyttäjäkokemuskehittäjää</w:t>
      </w:r>
      <w:r>
        <w:t xml:space="preserve"> Heli </w:t>
      </w:r>
      <w:r w:rsidR="00A60A69">
        <w:t>Sutista</w:t>
      </w:r>
      <w:r>
        <w:t xml:space="preserve"> testaamaan </w:t>
      </w:r>
      <w:proofErr w:type="spellStart"/>
      <w:r>
        <w:t>Oliogotchia</w:t>
      </w:r>
      <w:proofErr w:type="spellEnd"/>
      <w:r>
        <w:t>. Heliltä saimmekin paljon palautetta, pääasiassa pelin visuaalisesta puolesta. Helin palautteen perusteella muutimme fonttia erilaiseksi, siirsimme nappien paikkoja loogisemmaksi, selkeytimme värejä ja saimme näin pelistä käyttäjäystävällisemmän.</w:t>
      </w:r>
      <w:r w:rsidR="00942F1A">
        <w:t xml:space="preserve"> Heli toi myös esille, että </w:t>
      </w:r>
      <w:proofErr w:type="spellStart"/>
      <w:r w:rsidR="00942F1A">
        <w:t>Oliogotchin</w:t>
      </w:r>
      <w:proofErr w:type="spellEnd"/>
      <w:r w:rsidR="00942F1A">
        <w:t xml:space="preserve"> elämismekaniikka oli liian nopea, a</w:t>
      </w:r>
      <w:r w:rsidR="00A60A69">
        <w:t>rvot laskivat liian nopeasti (1 sekunnin välein</w:t>
      </w:r>
      <w:r w:rsidR="00942F1A">
        <w:t>). Korjasim</w:t>
      </w:r>
      <w:r w:rsidR="00A60A69">
        <w:t>me ajaksi 2 sekuntia</w:t>
      </w:r>
      <w:r w:rsidR="00942F1A">
        <w:t>, joka on sopivampi.</w:t>
      </w:r>
    </w:p>
    <w:p w:rsidR="0077400C" w:rsidRDefault="0077400C" w:rsidP="0077400C">
      <w:r>
        <w:t xml:space="preserve">Muutama eri testaaja koitti ensi alkuun käyttää pelin päänäkymässä olevia nappeja (pese, silitä, syötä) raahaamalla ne </w:t>
      </w:r>
      <w:proofErr w:type="spellStart"/>
      <w:r>
        <w:t>Oliogotchin</w:t>
      </w:r>
      <w:proofErr w:type="spellEnd"/>
      <w:r>
        <w:t xml:space="preserve"> päälle. Visuaalisesta ilmeestä ei käy heti ilmi, että niitä </w:t>
      </w:r>
      <w:r w:rsidR="00A314F1">
        <w:t>on tarkoitus</w:t>
      </w:r>
      <w:r>
        <w:t xml:space="preserve"> klikata. Tämä olisi voitu korjata useallakin eri tavalla, esimerkiksi ohjeteksteillä tai hiiren kuvaketta muuttamalla. </w:t>
      </w:r>
      <w:r w:rsidR="001E1156">
        <w:t>Tähän ei kuitenkaan enää ollut aikaa.</w:t>
      </w:r>
    </w:p>
    <w:p w:rsidR="001E1156" w:rsidRDefault="001E1156" w:rsidP="0077400C">
      <w:r>
        <w:t xml:space="preserve">Pelistä tehtiin release-versio, joka annettiin </w:t>
      </w:r>
      <w:r w:rsidR="00EF2FD8">
        <w:t>parille</w:t>
      </w:r>
      <w:r>
        <w:t xml:space="preserve"> testaajalle käyttöön omalle koneelleen. Tästä opittiin, ettei</w:t>
      </w:r>
      <w:r w:rsidR="00CB35AB">
        <w:t>vät</w:t>
      </w:r>
      <w:r>
        <w:t xml:space="preserve"> pelin fontit ja äänet toimineet ollenkaan. </w:t>
      </w:r>
      <w:r w:rsidR="00A314F1">
        <w:t xml:space="preserve">Sama ongelma oli kaikissa release-versioissa. </w:t>
      </w:r>
      <w:r w:rsidR="00BB1521">
        <w:t xml:space="preserve">Ääniongelma </w:t>
      </w:r>
      <w:r w:rsidR="009A6F77">
        <w:t xml:space="preserve">korjattiin oikealla hakemistorakenteella, jotta sound-kansion tiedostot löytyivät </w:t>
      </w:r>
      <w:r w:rsidR="00A03753">
        <w:t>suoritettavaan tiedostoon</w:t>
      </w:r>
      <w:r w:rsidR="009A6F77">
        <w:t xml:space="preserve"> nähden oikeasta paikasta. </w:t>
      </w:r>
      <w:r w:rsidR="00AF5756">
        <w:t xml:space="preserve">Fonttiongelma </w:t>
      </w:r>
      <w:r w:rsidR="003113B5">
        <w:t>olisi voitu</w:t>
      </w:r>
      <w:r w:rsidR="00AF5756">
        <w:t xml:space="preserve"> varmasti ratkaista lisäämällä käytetty fonttitiedosto pelipakettiin mukaan ja kirjoittamalla sille polku koodiin.</w:t>
      </w:r>
      <w:r w:rsidR="00AF5756">
        <w:t xml:space="preserve"> Fonttiongelmaa ei lähdetty sen enempää ratkomaan, sillä sitä ei koettu niin tärkeäksi.</w:t>
      </w:r>
      <w:r w:rsidR="00E502B7">
        <w:t xml:space="preserve"> Todennäköisesti se olisi ratkennut samalla tavalla, kuin ääniongelmakin.</w:t>
      </w:r>
    </w:p>
    <w:p w:rsidR="001B66DF" w:rsidRDefault="001B66DF" w:rsidP="0077400C">
      <w:r>
        <w:t>Yksikkötestausta ei tehty, koska ryhmä ei nähnyt tätä tarpeelliseksi. Koodissa käytetyt laskulliset toiminnot on helppo nähdä suoraan toiminnasta.</w:t>
      </w:r>
    </w:p>
    <w:p w:rsidR="00B620F7" w:rsidRDefault="00B620F7">
      <w:pPr>
        <w:spacing w:before="0" w:line="259" w:lineRule="auto"/>
        <w:rPr>
          <w:rFonts w:asciiTheme="majorHAnsi" w:eastAsiaTheme="majorEastAsia" w:hAnsiTheme="majorHAnsi" w:cstheme="majorBidi"/>
          <w:b/>
          <w:color w:val="000000" w:themeColor="text1"/>
          <w:sz w:val="36"/>
          <w:szCs w:val="32"/>
        </w:rPr>
      </w:pPr>
      <w:r>
        <w:br w:type="page"/>
      </w:r>
    </w:p>
    <w:p w:rsidR="006D1663" w:rsidRDefault="006D1663" w:rsidP="006D1663">
      <w:pPr>
        <w:pStyle w:val="Otsikko1"/>
      </w:pPr>
      <w:bookmarkStart w:id="18" w:name="_Toc480916361"/>
      <w:r>
        <w:lastRenderedPageBreak/>
        <w:t>Kehitettävää</w:t>
      </w:r>
      <w:bookmarkEnd w:id="18"/>
    </w:p>
    <w:p w:rsidR="006D1663" w:rsidRDefault="006D1663" w:rsidP="006D1663">
      <w:proofErr w:type="spellStart"/>
      <w:r>
        <w:t>Oliogotchiin</w:t>
      </w:r>
      <w:proofErr w:type="spellEnd"/>
      <w:r>
        <w:t xml:space="preserve"> voisi tehdä vaikeustason valinnan, jolla pääsisi esimerkiksi muuttamaan </w:t>
      </w:r>
      <w:proofErr w:type="spellStart"/>
      <w:r>
        <w:t>Oliogotchin</w:t>
      </w:r>
      <w:proofErr w:type="spellEnd"/>
      <w:r>
        <w:t xml:space="preserve"> arvojen laskemisen nopeutta. Vaikeimmalla tasolla </w:t>
      </w:r>
      <w:proofErr w:type="spellStart"/>
      <w:r>
        <w:t>Oliogotchin</w:t>
      </w:r>
      <w:proofErr w:type="spellEnd"/>
      <w:r>
        <w:t xml:space="preserve"> arvot laskisivat nopeammin ja minipeleissä ns. miinuspisteitä tulisi enemmän ja pluspisteitä vähemmän. Helpoimmalla tasolla taas luonnollisesti toisin päin, </w:t>
      </w:r>
      <w:proofErr w:type="spellStart"/>
      <w:r>
        <w:t>Oliogotchin</w:t>
      </w:r>
      <w:proofErr w:type="spellEnd"/>
      <w:r>
        <w:t xml:space="preserve"> arvot laskisivat hitaammin ja minipeleistä saisi paremmin pisteitä.</w:t>
      </w:r>
    </w:p>
    <w:p w:rsidR="006D1663" w:rsidRDefault="006D1663" w:rsidP="006D1663">
      <w:r>
        <w:t xml:space="preserve">Peliin oli alun perin tarkoitus tehdä monta erilaista taustaa, jotka vastaisivat </w:t>
      </w:r>
      <w:proofErr w:type="spellStart"/>
      <w:r>
        <w:t>Oliogotchin</w:t>
      </w:r>
      <w:proofErr w:type="spellEnd"/>
      <w:r>
        <w:t xml:space="preserve"> kehittynyttä muotoa. Peliin tehtiin lopulta vain yksi tausta, joka näkyy kaikkien muotojen kanssa. Jokaiselle olisi kuitenkin mukava saada oma, yksilöllinen taustansa.</w:t>
      </w:r>
    </w:p>
    <w:p w:rsidR="006D1663" w:rsidRDefault="006D1663" w:rsidP="006D1663">
      <w:r>
        <w:t xml:space="preserve">Pelinäkymässä eri napeilla (pese, silitä, syötä, kehity, pelaa minipelejä) voisi olla selkeämmät selitteet. Vaihtoehtoisesti ensimmäistä kertaa peliä käynnistettäessä voisi tulla pieni </w:t>
      </w:r>
      <w:proofErr w:type="spellStart"/>
      <w:r>
        <w:t>tutoriaali</w:t>
      </w:r>
      <w:proofErr w:type="spellEnd"/>
      <w:r>
        <w:t>, joka opastaisi käytössä.</w:t>
      </w:r>
    </w:p>
    <w:p w:rsidR="006D1663" w:rsidRDefault="006D1663" w:rsidP="006D1663">
      <w:r>
        <w:t>Pelinäkymän napeille voisi hyödyntää pallopeliin koodattua drag-and-</w:t>
      </w:r>
      <w:proofErr w:type="spellStart"/>
      <w:r>
        <w:t>drop</w:t>
      </w:r>
      <w:proofErr w:type="spellEnd"/>
      <w:r>
        <w:t xml:space="preserve"> –koodia, jotta pelaaminen olisi miellyttävämpää.</w:t>
      </w:r>
    </w:p>
    <w:p w:rsidR="006D1663" w:rsidRPr="0077400C" w:rsidRDefault="006D1663" w:rsidP="0077400C"/>
    <w:p w:rsidR="00B74369" w:rsidRDefault="00B74369" w:rsidP="000C2BF0"/>
    <w:p w:rsidR="0047463E" w:rsidRDefault="0047463E">
      <w:pPr>
        <w:spacing w:before="0" w:line="259" w:lineRule="auto"/>
      </w:pPr>
      <w:r>
        <w:br w:type="page"/>
      </w:r>
    </w:p>
    <w:p w:rsidR="002A44BA" w:rsidRDefault="0047463E" w:rsidP="0047463E">
      <w:pPr>
        <w:pStyle w:val="Otsikko1"/>
      </w:pPr>
      <w:bookmarkStart w:id="19" w:name="_Toc480916362"/>
      <w:r>
        <w:lastRenderedPageBreak/>
        <w:t>Yhteenveto</w:t>
      </w:r>
      <w:bookmarkEnd w:id="19"/>
    </w:p>
    <w:p w:rsidR="000F3415" w:rsidRPr="000F3415" w:rsidRDefault="000F3415" w:rsidP="000F3415">
      <w:r>
        <w:t xml:space="preserve">Ryhmän mielestä tehty työ on arvosanan 5 arvoinen. Ryhmä oppi paljon ohjelman jakamisesta osiin, työnjaosta, aikataulutuksesta, työtuntien kirjaamisesta sekä tietenkin itse ohjelmoinnista. Ohjelmoinnin aikana tuli paljon erilaisia ongelmia, joiden ratkaisemisessa hyödynnettiin Googlea, opettajaa sekä luokkakavereita. Vaikka ihan jokaista suunniteltua ominaisuutta ei saatu toteutettua halutulla tavalla, ryhmälle kävi kuitenkin </w:t>
      </w:r>
      <w:r w:rsidR="005D1670">
        <w:t xml:space="preserve">useimmissa tapauksissa </w:t>
      </w:r>
      <w:r>
        <w:t>selväksi, mikä meni vikaan ja miten asia olisi voitu korjata.</w:t>
      </w:r>
    </w:p>
    <w:p w:rsidR="005D2412" w:rsidRDefault="00CF4152" w:rsidP="000757C6">
      <w:pPr>
        <w:pStyle w:val="Otsikko2"/>
      </w:pPr>
      <w:bookmarkStart w:id="20" w:name="_Toc480916363"/>
      <w:r>
        <w:t>Käytetty työaika</w:t>
      </w:r>
      <w:bookmarkEnd w:id="20"/>
    </w:p>
    <w:p w:rsidR="00BC3F63" w:rsidRDefault="00242297" w:rsidP="00BC3F63">
      <w:r>
        <w:t xml:space="preserve">Työaikaa oli suunniteltu käytettäväksi noin 60 tuntia per henkilö (yhteensä siis 180 tuntia). Todellisuudessa tunteja ei kuitenkaan mennyt ihan niin paljoa, yhteensä ryhmällä </w:t>
      </w:r>
      <w:r w:rsidR="006A5247">
        <w:t>meni noin 145</w:t>
      </w:r>
      <w:r>
        <w:t xml:space="preserve"> tuntia.</w:t>
      </w:r>
    </w:p>
    <w:p w:rsidR="000F3415" w:rsidRDefault="000F3415" w:rsidP="00BC3F63">
      <w:r>
        <w:t>Tarkempi työaikakooste</w:t>
      </w:r>
      <w:r w:rsidR="005613EB">
        <w:t>, josta näkyy jokaisen ryhmäläisen tekemät tunnit</w:t>
      </w:r>
      <w:r>
        <w:t xml:space="preserve"> löytyy </w:t>
      </w:r>
      <w:proofErr w:type="spellStart"/>
      <w:r>
        <w:t>Githubista</w:t>
      </w:r>
      <w:proofErr w:type="spellEnd"/>
      <w:r>
        <w:t>, osoitteesta</w:t>
      </w:r>
    </w:p>
    <w:p w:rsidR="000F3415" w:rsidRPr="00BC3F63" w:rsidRDefault="000F3415" w:rsidP="00BC3F63">
      <w:r w:rsidRPr="000F3415">
        <w:t>https://github.com/Gilyan/Olio-harjoitustyo/wiki/TODO</w:t>
      </w:r>
    </w:p>
    <w:p w:rsidR="000757C6" w:rsidRPr="000757C6" w:rsidRDefault="00C01269" w:rsidP="000757C6">
      <w:pPr>
        <w:pStyle w:val="Otsikko2"/>
      </w:pPr>
      <w:bookmarkStart w:id="21" w:name="_Toc480916364"/>
      <w:r>
        <w:t>Haasteista onnistumisiin</w:t>
      </w:r>
      <w:bookmarkEnd w:id="21"/>
    </w:p>
    <w:p w:rsidR="008E112D" w:rsidRDefault="008E112D" w:rsidP="005C2AB8">
      <w:r w:rsidRPr="008E112D">
        <w:t>Ensimmäinen haaste koko työstä oli sisäistää ajatus peliohjelmoinnis</w:t>
      </w:r>
      <w:r>
        <w:t>ta. Tämän ratkaiseminen onnistui</w:t>
      </w:r>
      <w:r w:rsidRPr="008E112D">
        <w:t xml:space="preserve"> vain tekemällä harjoitust</w:t>
      </w:r>
      <w:r>
        <w:t>öitä</w:t>
      </w:r>
      <w:r w:rsidRPr="008E112D">
        <w:t xml:space="preserve"> ja etsimällä netistä apua. </w:t>
      </w:r>
      <w:r>
        <w:t>Haasteena oli myös havaita, mitä piti tehdä ensin</w:t>
      </w:r>
      <w:r w:rsidRPr="008E112D">
        <w:t xml:space="preserve">. </w:t>
      </w:r>
      <w:r>
        <w:t>Muutaman</w:t>
      </w:r>
      <w:r w:rsidRPr="008E112D">
        <w:t xml:space="preserve"> tunnin päästä </w:t>
      </w:r>
      <w:r>
        <w:t>koodaaminen alkoi jo sujua hyvin.</w:t>
      </w:r>
    </w:p>
    <w:p w:rsidR="005B3C27" w:rsidRDefault="005B3C27" w:rsidP="005C2AB8">
      <w:r>
        <w:t>Aluksi peli-ikkunoi</w:t>
      </w:r>
      <w:r w:rsidR="00BC3EF8">
        <w:t xml:space="preserve">hin tehtiin rakenteet käyttäen </w:t>
      </w:r>
      <w:proofErr w:type="spellStart"/>
      <w:r w:rsidR="00BC3EF8">
        <w:t>G</w:t>
      </w:r>
      <w:r>
        <w:t>ri</w:t>
      </w:r>
      <w:r w:rsidR="007B41E9">
        <w:t>dejä</w:t>
      </w:r>
      <w:proofErr w:type="spellEnd"/>
      <w:r w:rsidR="007B41E9">
        <w:t>, jotta kaikki napit olisivat tasaisesti. P</w:t>
      </w:r>
      <w:r>
        <w:t xml:space="preserve">ian </w:t>
      </w:r>
      <w:r w:rsidR="007B41E9">
        <w:t xml:space="preserve">kuitenkin </w:t>
      </w:r>
      <w:r>
        <w:t>kävi ilmi</w:t>
      </w:r>
      <w:r w:rsidR="007B41E9">
        <w:t>,</w:t>
      </w:r>
      <w:r>
        <w:t xml:space="preserve"> ettei </w:t>
      </w:r>
      <w:r w:rsidR="00BC3EF8">
        <w:t xml:space="preserve">itse </w:t>
      </w:r>
      <w:proofErr w:type="spellStart"/>
      <w:r w:rsidR="00BC3EF8">
        <w:t>Oliogotchin</w:t>
      </w:r>
      <w:proofErr w:type="spellEnd"/>
      <w:r w:rsidR="00BC3EF8">
        <w:t xml:space="preserve"> sijoittaminen G</w:t>
      </w:r>
      <w:r w:rsidR="007B41E9">
        <w:t>ridiin toiminut kovin hyvin</w:t>
      </w:r>
      <w:r>
        <w:t>. G</w:t>
      </w:r>
      <w:r w:rsidR="00BC3EF8">
        <w:t xml:space="preserve">ridit vaihdettiin tämän vuoksi </w:t>
      </w:r>
      <w:proofErr w:type="spellStart"/>
      <w:r w:rsidR="00BC3EF8">
        <w:t>S</w:t>
      </w:r>
      <w:r>
        <w:t>tackpaneleihin</w:t>
      </w:r>
      <w:proofErr w:type="spellEnd"/>
      <w:r>
        <w:t>, joiden kanssa ei ollut samoja ongelmia.</w:t>
      </w:r>
    </w:p>
    <w:p w:rsidR="0047463E" w:rsidRDefault="000F61A6" w:rsidP="005C2AB8">
      <w:r>
        <w:t xml:space="preserve">Nappien aktiivisuutta ilmaisevan taustavärin poistaminen oli </w:t>
      </w:r>
      <w:r w:rsidR="002A2435">
        <w:t>haastavaa</w:t>
      </w:r>
      <w:r>
        <w:t xml:space="preserve">. Kun hiiren vie minkä tahansa napin päälle, </w:t>
      </w:r>
      <w:r w:rsidR="002A2435">
        <w:t xml:space="preserve">oletuksena </w:t>
      </w:r>
      <w:r>
        <w:t xml:space="preserve">napin taustaväri aktivoituu. Tämä ei </w:t>
      </w:r>
      <w:r>
        <w:lastRenderedPageBreak/>
        <w:t xml:space="preserve">sopinut pelin ulkonäköön, joten taustaväri haluttiin pois. </w:t>
      </w:r>
      <w:r w:rsidR="00A832EE">
        <w:t>Tätä varten luotiin oma tyyli</w:t>
      </w:r>
      <w:r>
        <w:t xml:space="preserve"> XAML-tiedostoihin, jolla taustaväri saadaan läpinäkyväksi.</w:t>
      </w:r>
    </w:p>
    <w:p w:rsidR="00C63DC7" w:rsidRDefault="00C63DC7" w:rsidP="005C2AB8">
      <w:r>
        <w:t xml:space="preserve">Napin tilan vieminen toiseen ikkunaan oli alkuun ongelmallista. </w:t>
      </w:r>
      <w:proofErr w:type="spellStart"/>
      <w:r>
        <w:t>Start</w:t>
      </w:r>
      <w:proofErr w:type="spellEnd"/>
      <w:r>
        <w:t xml:space="preserve">-napista pelin tulisi alkaa alkuarvoilla alusta, kun taas </w:t>
      </w:r>
      <w:proofErr w:type="spellStart"/>
      <w:r>
        <w:t>Load</w:t>
      </w:r>
      <w:proofErr w:type="spellEnd"/>
      <w:r>
        <w:t xml:space="preserve">-napista edellisen tallennetun pelin pitäisi jatkua. Pelinäkymään piti saada siis tieto, kumpaa nappia on painettu päävalikossa. Päävalikkoon tehtiin oma </w:t>
      </w:r>
      <w:proofErr w:type="spellStart"/>
      <w:r>
        <w:t>boolean</w:t>
      </w:r>
      <w:proofErr w:type="spellEnd"/>
      <w:r>
        <w:t xml:space="preserve">-muuttuja, jonka arvo viedään pelinäkymässä sijaitsevaan paikalliseen muuttujaan. </w:t>
      </w:r>
    </w:p>
    <w:p w:rsidR="00FB2096" w:rsidRDefault="00FB2096" w:rsidP="005C2AB8">
      <w:r>
        <w:t xml:space="preserve">Minipeleistä kertyneiden pisteiden siirtäminen </w:t>
      </w:r>
      <w:proofErr w:type="spellStart"/>
      <w:r>
        <w:t>Oliogotchille</w:t>
      </w:r>
      <w:proofErr w:type="spellEnd"/>
      <w:r>
        <w:t xml:space="preserve"> oli myös hankalaa</w:t>
      </w:r>
      <w:r w:rsidRPr="008E112D">
        <w:t xml:space="preserve">. </w:t>
      </w:r>
      <w:r>
        <w:t>Tämä</w:t>
      </w:r>
      <w:r w:rsidRPr="008E112D">
        <w:t xml:space="preserve"> saatiin ratkaistua </w:t>
      </w:r>
      <w:r>
        <w:t>tekemällä kokonaan uusi luokka, jolla oli pari ominaisuutta ja metodi</w:t>
      </w:r>
      <w:r w:rsidRPr="008E112D">
        <w:t xml:space="preserve">a. </w:t>
      </w:r>
    </w:p>
    <w:p w:rsidR="00512C18" w:rsidRDefault="00512C18" w:rsidP="005C2AB8">
      <w:r>
        <w:t xml:space="preserve">Jokaiselle pelin näkymälle tehtiin oma ikkuna. Tämä johti ongelmaan, että uusi ikkuna avautui pääsääntöisesti eri kohtaan kuin vanha ikkuna, joka näytti typerälle. Tämä ratkaistiin ylikuormittamalla </w:t>
      </w:r>
      <w:r w:rsidR="0052652A">
        <w:t>uusi ikkuna</w:t>
      </w:r>
      <w:r>
        <w:t xml:space="preserve">, jolle vietiin tietoina vanhan ikkunan x- ja y-koordinaatit. Uusi ikkuna avautuu samoihin koordinaatteihin. Vaihtoehtoisesti tämä olisi saatu ratkaistua käyttämällä eri </w:t>
      </w:r>
      <w:proofErr w:type="spellStart"/>
      <w:r>
        <w:t>Stackpaneleita</w:t>
      </w:r>
      <w:proofErr w:type="spellEnd"/>
      <w:r>
        <w:t>, joita olisi tarpeen mukaan piilotettu näkyvistä.</w:t>
      </w:r>
    </w:p>
    <w:p w:rsidR="00033474" w:rsidRDefault="008E112D" w:rsidP="005C2AB8">
      <w:r w:rsidRPr="008E112D">
        <w:t xml:space="preserve">Pallopelin </w:t>
      </w:r>
      <w:r w:rsidR="00033474">
        <w:t>drag-and-</w:t>
      </w:r>
      <w:proofErr w:type="spellStart"/>
      <w:r w:rsidR="00033474">
        <w:t>drop</w:t>
      </w:r>
      <w:proofErr w:type="spellEnd"/>
      <w:r w:rsidR="00033474">
        <w:t xml:space="preserve">-ominaisuuden </w:t>
      </w:r>
      <w:r w:rsidRPr="008E112D">
        <w:t>toteutus oli haasteellis</w:t>
      </w:r>
      <w:r w:rsidR="00033474">
        <w:t>ta, sillä k</w:t>
      </w:r>
      <w:r w:rsidRPr="008E112D">
        <w:t xml:space="preserve">unnollisia ohjeita ei meinannut löytyä </w:t>
      </w:r>
      <w:r w:rsidR="00033474">
        <w:t>mistään.</w:t>
      </w:r>
      <w:r w:rsidRPr="008E112D">
        <w:t xml:space="preserve"> </w:t>
      </w:r>
      <w:r w:rsidR="006A5247">
        <w:t>Lopulta d</w:t>
      </w:r>
      <w:r w:rsidR="00033474">
        <w:t>rag-and-</w:t>
      </w:r>
      <w:proofErr w:type="spellStart"/>
      <w:r w:rsidR="00033474">
        <w:t>drop</w:t>
      </w:r>
      <w:proofErr w:type="spellEnd"/>
      <w:r w:rsidRPr="008E112D">
        <w:t xml:space="preserve"> </w:t>
      </w:r>
      <w:r w:rsidR="00033474">
        <w:t>saatiin kuitenkin</w:t>
      </w:r>
      <w:r w:rsidRPr="008E112D">
        <w:t xml:space="preserve"> toimimaan hyvin, mutta myöhemmän katselmoinnin jälkeen ominaisuus olikin täysin turha pelille ja</w:t>
      </w:r>
      <w:r w:rsidR="00033474">
        <w:t xml:space="preserve"> ryhmä päätyi</w:t>
      </w:r>
      <w:r w:rsidRPr="008E112D">
        <w:t xml:space="preserve"> toiseen ratkaisuun. </w:t>
      </w:r>
      <w:r w:rsidR="00905460">
        <w:t>Drag-and-</w:t>
      </w:r>
      <w:proofErr w:type="spellStart"/>
      <w:r w:rsidR="00905460">
        <w:t>drop</w:t>
      </w:r>
      <w:proofErr w:type="spellEnd"/>
      <w:r w:rsidR="00905460">
        <w:t xml:space="preserve"> </w:t>
      </w:r>
      <w:r w:rsidR="00AA747D">
        <w:t xml:space="preserve">–toiminto </w:t>
      </w:r>
      <w:r w:rsidR="00165542">
        <w:t xml:space="preserve">on jätetty </w:t>
      </w:r>
      <w:r w:rsidR="00905460">
        <w:t>koodiin kommentoituna mahdollista myöhempää käyttöä varten.</w:t>
      </w:r>
    </w:p>
    <w:p w:rsidR="00F1245D" w:rsidRDefault="00F1245D" w:rsidP="005C2AB8">
      <w:r>
        <w:t xml:space="preserve">Aluksi tarkoituksena oli toteuttaa </w:t>
      </w:r>
      <w:proofErr w:type="spellStart"/>
      <w:r>
        <w:t>animointi</w:t>
      </w:r>
      <w:proofErr w:type="spellEnd"/>
      <w:r>
        <w:t xml:space="preserve"> C#-puolella päivittämällä Image-objektiin uusi kuva määritellyin väliajoin. Tämä kuitenkin osoittautui todella työlääksi, sillä aika ei ollut sama kaikkien </w:t>
      </w:r>
      <w:proofErr w:type="spellStart"/>
      <w:r>
        <w:t>framejen</w:t>
      </w:r>
      <w:proofErr w:type="spellEnd"/>
      <w:r>
        <w:t xml:space="preserve"> välillä ja koko homma räjähti käsiin (40 riviä koodia yhteen 10 kuvan animaatioon). Lopulta </w:t>
      </w:r>
      <w:proofErr w:type="spellStart"/>
      <w:r>
        <w:t>Oliogotchin</w:t>
      </w:r>
      <w:proofErr w:type="spellEnd"/>
      <w:r>
        <w:t xml:space="preserve"> animaatiot toteutettiin </w:t>
      </w:r>
      <w:proofErr w:type="spellStart"/>
      <w:r>
        <w:t>XAML:ssa</w:t>
      </w:r>
      <w:proofErr w:type="spellEnd"/>
      <w:r>
        <w:t xml:space="preserve"> käyttäen </w:t>
      </w:r>
      <w:proofErr w:type="spellStart"/>
      <w:r>
        <w:t>Storyboardia</w:t>
      </w:r>
      <w:proofErr w:type="spellEnd"/>
      <w:r>
        <w:t>.</w:t>
      </w:r>
    </w:p>
    <w:p w:rsidR="007B005A" w:rsidRDefault="007B005A" w:rsidP="005C2AB8">
      <w:r>
        <w:t xml:space="preserve">Peliin tehtiin aluksi </w:t>
      </w:r>
      <w:proofErr w:type="spellStart"/>
      <w:r>
        <w:t>Settings</w:t>
      </w:r>
      <w:proofErr w:type="spellEnd"/>
      <w:r>
        <w:t xml:space="preserve">-näkymä, josta pääsisi esimerkiksi poistamaan </w:t>
      </w:r>
      <w:proofErr w:type="spellStart"/>
      <w:r>
        <w:t>Oliogotchin</w:t>
      </w:r>
      <w:proofErr w:type="spellEnd"/>
      <w:r>
        <w:t xml:space="preserve"> ja muuttamaan sen nimeä. Peliä tehtäessä kuitenkin todettiin, että </w:t>
      </w:r>
      <w:proofErr w:type="spellStart"/>
      <w:r>
        <w:t>Oliogotchi</w:t>
      </w:r>
      <w:proofErr w:type="spellEnd"/>
      <w:r>
        <w:t xml:space="preserve"> ei tarvitse erillistä nimeä ja </w:t>
      </w:r>
      <w:proofErr w:type="spellStart"/>
      <w:r>
        <w:t>Oliogotchin</w:t>
      </w:r>
      <w:proofErr w:type="spellEnd"/>
      <w:r>
        <w:t xml:space="preserve"> nollaaminen käytännössä tapahtuu </w:t>
      </w:r>
      <w:proofErr w:type="spellStart"/>
      <w:r>
        <w:t>Start</w:t>
      </w:r>
      <w:proofErr w:type="spellEnd"/>
      <w:r>
        <w:t>-</w:t>
      </w:r>
      <w:r>
        <w:lastRenderedPageBreak/>
        <w:t xml:space="preserve">nappulan kautta. </w:t>
      </w:r>
      <w:proofErr w:type="spellStart"/>
      <w:r>
        <w:t>Settings</w:t>
      </w:r>
      <w:proofErr w:type="spellEnd"/>
      <w:r>
        <w:t>-näkymä päätettiin muokata ohjesivustoksi, josta löytyisi tarkemmat selitykset napeille ja toiminnoille.</w:t>
      </w:r>
    </w:p>
    <w:p w:rsidR="00B17C5B" w:rsidRDefault="00B17C5B" w:rsidP="005C2AB8">
      <w:r>
        <w:t>Loppusilauksena peliin lisättiin vielä ääniä, jotta pelaamisesta tulee elävämpää.</w:t>
      </w:r>
      <w:r w:rsidR="00DF3A7E">
        <w:t xml:space="preserve"> Tä</w:t>
      </w:r>
      <w:r w:rsidR="00876983">
        <w:t xml:space="preserve">stä koitui uusia ongelmia, sillä </w:t>
      </w:r>
      <w:r w:rsidR="001E164E">
        <w:t xml:space="preserve">äänet eivät toimineetkaan enää </w:t>
      </w:r>
      <w:r w:rsidR="00DF3A7E">
        <w:t>pelin release</w:t>
      </w:r>
      <w:r w:rsidR="009A6F77">
        <w:t>-versiossa</w:t>
      </w:r>
      <w:r w:rsidR="009A6F77">
        <w:t xml:space="preserve">. </w:t>
      </w:r>
      <w:r w:rsidR="009A6F77">
        <w:t>O</w:t>
      </w:r>
      <w:r w:rsidR="009A6F77">
        <w:t>ngelma ratkesi pakkaamalla sound-kansio mukaan ja laittamalla .</w:t>
      </w:r>
      <w:proofErr w:type="spellStart"/>
      <w:r w:rsidR="009A6F77">
        <w:t>exe</w:t>
      </w:r>
      <w:proofErr w:type="spellEnd"/>
      <w:r w:rsidR="009A6F77">
        <w:t>-tiedosto oikeanlaiseen hakemistorakenteeseen (</w:t>
      </w:r>
      <w:r w:rsidR="009A6F77" w:rsidRPr="00D117FE">
        <w:t>"../../Resources/sound</w:t>
      </w:r>
      <w:r w:rsidR="009A6F77">
        <w:t>/).</w:t>
      </w:r>
      <w:r w:rsidR="009A6F77">
        <w:t xml:space="preserve"> Oikean h</w:t>
      </w:r>
      <w:r w:rsidR="009A6F77">
        <w:t>akemistorakenteen luominen oli helpompaa, kuin lähteä muuttamaan jokaiseen koodin kohtaan erilainen tiedosto-osoite.</w:t>
      </w:r>
    </w:p>
    <w:p w:rsidR="008E112D" w:rsidRDefault="00C3709B" w:rsidP="005C2AB8">
      <w:proofErr w:type="spellStart"/>
      <w:r>
        <w:t>Oliogotchin</w:t>
      </w:r>
      <w:proofErr w:type="spellEnd"/>
      <w:r>
        <w:t xml:space="preserve"> elämismekaniikka</w:t>
      </w:r>
      <w:r w:rsidR="005027AF">
        <w:t xml:space="preserve">, </w:t>
      </w:r>
      <w:r w:rsidR="003B62AB">
        <w:t>ki</w:t>
      </w:r>
      <w:r>
        <w:t>vi-sakset-paperi –peli sekä animaatio</w:t>
      </w:r>
      <w:r w:rsidR="005027AF">
        <w:t xml:space="preserve"> </w:t>
      </w:r>
      <w:r w:rsidR="00B03BEE">
        <w:t>olivat parhaiten onnistuneet osiot työstä</w:t>
      </w:r>
      <w:r w:rsidR="008E112D" w:rsidRPr="008E112D">
        <w:t>.</w:t>
      </w:r>
      <w:r w:rsidR="007E0F88">
        <w:t xml:space="preserve"> </w:t>
      </w:r>
      <w:r w:rsidR="008128EB">
        <w:t xml:space="preserve">Äänet toivat myös mukavan lisän pelikokemukseen. </w:t>
      </w:r>
      <w:r w:rsidR="007E0F88">
        <w:t xml:space="preserve">Ryhmä olisi ollut valmis laittamaan pelin Windows </w:t>
      </w:r>
      <w:proofErr w:type="spellStart"/>
      <w:r w:rsidR="007E0F88">
        <w:t>Storeen</w:t>
      </w:r>
      <w:proofErr w:type="spellEnd"/>
      <w:r w:rsidR="007E0F88">
        <w:t>, mutta sinne rekisteröityminen maksaa. Peli päätettiin laittaa ryhmäläisen tekemälle sivulle vapaaseen jakoon.</w:t>
      </w:r>
    </w:p>
    <w:p w:rsidR="0080723A" w:rsidRDefault="0080723A" w:rsidP="0080723A">
      <w:pPr>
        <w:pStyle w:val="Otsikko2"/>
      </w:pPr>
      <w:bookmarkStart w:id="22" w:name="_Toc480916365"/>
      <w:r>
        <w:t>Kommentit kurssista</w:t>
      </w:r>
      <w:bookmarkEnd w:id="22"/>
    </w:p>
    <w:p w:rsidR="0080723A" w:rsidRDefault="0078652D" w:rsidP="0080723A">
      <w:r>
        <w:t>Kurssilla oli mukavan rauhallista, kun osa teki harjoitustaan kotona (tai jätti tekemättä). Tunneille sai tulla halutessaan tekemään ja apua oli tarjolla.</w:t>
      </w:r>
    </w:p>
    <w:p w:rsidR="004E3B5D" w:rsidRDefault="004E3B5D" w:rsidP="0080723A">
      <w:r>
        <w:t>Esimerkkikoodinpätkiä ja demokertoja olisi voinut olla lisää</w:t>
      </w:r>
      <w:r w:rsidR="00EE0226">
        <w:t>. Demokerro</w:t>
      </w:r>
      <w:r w:rsidR="00315AB0">
        <w:t>ilta jäi parhaimmat opit päähän ja opettajalta sai samalla kysyä, jos joku oli epäselvää.</w:t>
      </w:r>
    </w:p>
    <w:p w:rsidR="00A41A92" w:rsidRPr="0080723A" w:rsidRDefault="00A41A92" w:rsidP="0080723A">
      <w:r>
        <w:t>Ehkä jonkinlainen puolivälitarkistus olisi hyvä, jossa jokainen tiimi esittelisi oman vaiheessa olevan työnsä muillekin. Verkkosivukurssilla pidimme pienen vilkaisun muiden raakiletöihin ja saimme siinä samalla itsekin ideoita, joita omaan työhön voisi toteuttaa.</w:t>
      </w:r>
    </w:p>
    <w:sectPr w:rsidR="00A41A92" w:rsidRPr="0080723A" w:rsidSect="00DD6D27">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3A" w:rsidRDefault="00CB213A" w:rsidP="007D6A66">
      <w:pPr>
        <w:spacing w:before="0" w:after="0" w:line="240" w:lineRule="auto"/>
      </w:pPr>
      <w:r>
        <w:separator/>
      </w:r>
    </w:p>
  </w:endnote>
  <w:endnote w:type="continuationSeparator" w:id="0">
    <w:p w:rsidR="00CB213A" w:rsidRDefault="00CB213A" w:rsidP="007D6A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21" w:rsidRDefault="00BB1521" w:rsidP="00B0142E">
    <w:pPr>
      <w:pStyle w:val="Alatunniste"/>
      <w:tabs>
        <w:tab w:val="clear" w:pos="9638"/>
        <w:tab w:val="left" w:pos="6330"/>
      </w:tabs>
    </w:pPr>
    <w:r>
      <w:rPr>
        <w:noProof/>
        <w:lang w:eastAsia="fi-FI"/>
      </w:rPr>
      <w:drawing>
        <wp:inline distT="0" distB="0" distL="0" distR="0">
          <wp:extent cx="3164400" cy="583200"/>
          <wp:effectExtent l="0" t="0" r="0" b="7620"/>
          <wp:docPr id="4" name="Picture 4" descr="http://batman.jamk.fi/~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tman.jamk.fi/~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400" cy="583200"/>
                  </a:xfrm>
                  <a:prstGeom prst="rect">
                    <a:avLst/>
                  </a:prstGeom>
                  <a:noFill/>
                  <a:ln>
                    <a:noFill/>
                  </a:ln>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21" w:rsidRDefault="00BB15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3A" w:rsidRDefault="00CB213A" w:rsidP="007D6A66">
      <w:pPr>
        <w:spacing w:before="0" w:after="0" w:line="240" w:lineRule="auto"/>
      </w:pPr>
      <w:r>
        <w:separator/>
      </w:r>
    </w:p>
  </w:footnote>
  <w:footnote w:type="continuationSeparator" w:id="0">
    <w:p w:rsidR="00CB213A" w:rsidRDefault="00CB213A" w:rsidP="007D6A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21" w:rsidRPr="007D6A66" w:rsidRDefault="00BB1521" w:rsidP="007D6A66">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3" name="Rectangle 3"/>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1333D" id="Rectangle 3"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GQMMq+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Pr="007D6A66">
      <w:rPr>
        <w:noProof/>
        <w:lang w:eastAsia="fi-FI"/>
      </w:rPr>
      <w:drawing>
        <wp:inline distT="0" distB="0" distL="0" distR="0">
          <wp:extent cx="2106000" cy="622800"/>
          <wp:effectExtent l="0" t="0" r="0" b="6350"/>
          <wp:docPr id="2" name="Picture 2" descr="http://batman.jamk.fi/~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atman.jamk.fi/~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521" w:rsidRDefault="00BB1521">
    <w:pPr>
      <w:pStyle w:val="Yltunniste"/>
    </w:pPr>
    <w:r>
      <w:fldChar w:fldCharType="begin"/>
    </w:r>
    <w:r>
      <w:instrText xml:space="preserve"> PAGE   \* MERGEFORMAT </w:instrText>
    </w:r>
    <w:r>
      <w:fldChar w:fldCharType="separate"/>
    </w:r>
    <w:r w:rsidR="00384C1F">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E1B03"/>
    <w:multiLevelType w:val="hybridMultilevel"/>
    <w:tmpl w:val="F064B902"/>
    <w:lvl w:ilvl="0" w:tplc="7EA27EE0">
      <w:start w:val="8"/>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0141FC5"/>
    <w:multiLevelType w:val="hybridMultilevel"/>
    <w:tmpl w:val="E6B2F6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A3D643D"/>
    <w:multiLevelType w:val="hybridMultilevel"/>
    <w:tmpl w:val="A3208DD4"/>
    <w:lvl w:ilvl="0" w:tplc="0F662608">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BA67C5B"/>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4" w15:restartNumberingAfterBreak="0">
    <w:nsid w:val="3E8D5D90"/>
    <w:multiLevelType w:val="hybridMultilevel"/>
    <w:tmpl w:val="313C1C64"/>
    <w:lvl w:ilvl="0" w:tplc="B868EADC">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38C1C68"/>
    <w:multiLevelType w:val="hybridMultilevel"/>
    <w:tmpl w:val="06765198"/>
    <w:lvl w:ilvl="0" w:tplc="C390064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2B"/>
    <w:rsid w:val="00002185"/>
    <w:rsid w:val="000123AA"/>
    <w:rsid w:val="000214D5"/>
    <w:rsid w:val="00027B62"/>
    <w:rsid w:val="00033474"/>
    <w:rsid w:val="0003757E"/>
    <w:rsid w:val="000757C6"/>
    <w:rsid w:val="0008390C"/>
    <w:rsid w:val="000869F3"/>
    <w:rsid w:val="0009557E"/>
    <w:rsid w:val="000A588A"/>
    <w:rsid w:val="000B2075"/>
    <w:rsid w:val="000B48F1"/>
    <w:rsid w:val="000B55FD"/>
    <w:rsid w:val="000B7AB0"/>
    <w:rsid w:val="000C2BF0"/>
    <w:rsid w:val="000C3CC7"/>
    <w:rsid w:val="000C529C"/>
    <w:rsid w:val="000C5A49"/>
    <w:rsid w:val="000C6B6F"/>
    <w:rsid w:val="000D4261"/>
    <w:rsid w:val="000D655F"/>
    <w:rsid w:val="000E4277"/>
    <w:rsid w:val="000F3415"/>
    <w:rsid w:val="000F4158"/>
    <w:rsid w:val="000F61A6"/>
    <w:rsid w:val="001079A7"/>
    <w:rsid w:val="0011028E"/>
    <w:rsid w:val="00110C57"/>
    <w:rsid w:val="00112828"/>
    <w:rsid w:val="001139ED"/>
    <w:rsid w:val="00116C51"/>
    <w:rsid w:val="0012050F"/>
    <w:rsid w:val="00137D7D"/>
    <w:rsid w:val="00140503"/>
    <w:rsid w:val="00143218"/>
    <w:rsid w:val="00162FB2"/>
    <w:rsid w:val="00165542"/>
    <w:rsid w:val="001661B1"/>
    <w:rsid w:val="00171EA2"/>
    <w:rsid w:val="00173BF5"/>
    <w:rsid w:val="001B2055"/>
    <w:rsid w:val="001B3A23"/>
    <w:rsid w:val="001B3D38"/>
    <w:rsid w:val="001B66DF"/>
    <w:rsid w:val="001D0498"/>
    <w:rsid w:val="001E1156"/>
    <w:rsid w:val="001E164E"/>
    <w:rsid w:val="001F24BB"/>
    <w:rsid w:val="001F6435"/>
    <w:rsid w:val="00205984"/>
    <w:rsid w:val="002155F0"/>
    <w:rsid w:val="00222F2D"/>
    <w:rsid w:val="002232A5"/>
    <w:rsid w:val="00242297"/>
    <w:rsid w:val="00290C29"/>
    <w:rsid w:val="002A08EF"/>
    <w:rsid w:val="002A2435"/>
    <w:rsid w:val="002A44BA"/>
    <w:rsid w:val="002B5A9A"/>
    <w:rsid w:val="002B6501"/>
    <w:rsid w:val="002C45E0"/>
    <w:rsid w:val="002C7BB5"/>
    <w:rsid w:val="003113B5"/>
    <w:rsid w:val="00312A33"/>
    <w:rsid w:val="0031546E"/>
    <w:rsid w:val="00315AB0"/>
    <w:rsid w:val="003257A5"/>
    <w:rsid w:val="003268CB"/>
    <w:rsid w:val="00327975"/>
    <w:rsid w:val="00384C1F"/>
    <w:rsid w:val="003B62AB"/>
    <w:rsid w:val="003D08DE"/>
    <w:rsid w:val="003D474A"/>
    <w:rsid w:val="00402CA7"/>
    <w:rsid w:val="00412273"/>
    <w:rsid w:val="0041762B"/>
    <w:rsid w:val="0043390D"/>
    <w:rsid w:val="00434267"/>
    <w:rsid w:val="00435075"/>
    <w:rsid w:val="004503DB"/>
    <w:rsid w:val="00460503"/>
    <w:rsid w:val="004658E9"/>
    <w:rsid w:val="0047463E"/>
    <w:rsid w:val="004756F0"/>
    <w:rsid w:val="00477507"/>
    <w:rsid w:val="00484AFB"/>
    <w:rsid w:val="004B4AE6"/>
    <w:rsid w:val="004D2FCD"/>
    <w:rsid w:val="004E0BCD"/>
    <w:rsid w:val="004E3B5D"/>
    <w:rsid w:val="004E639C"/>
    <w:rsid w:val="004F24AE"/>
    <w:rsid w:val="004F3C34"/>
    <w:rsid w:val="005027AF"/>
    <w:rsid w:val="00502A61"/>
    <w:rsid w:val="00510D4D"/>
    <w:rsid w:val="00511FCB"/>
    <w:rsid w:val="00512C18"/>
    <w:rsid w:val="00513AC7"/>
    <w:rsid w:val="005207D1"/>
    <w:rsid w:val="005228F1"/>
    <w:rsid w:val="0052299B"/>
    <w:rsid w:val="00525F34"/>
    <w:rsid w:val="0052652A"/>
    <w:rsid w:val="00554084"/>
    <w:rsid w:val="0055507B"/>
    <w:rsid w:val="005613EB"/>
    <w:rsid w:val="00562E10"/>
    <w:rsid w:val="005633D6"/>
    <w:rsid w:val="00572FFF"/>
    <w:rsid w:val="00574922"/>
    <w:rsid w:val="00576946"/>
    <w:rsid w:val="005840CB"/>
    <w:rsid w:val="0058475B"/>
    <w:rsid w:val="005932C1"/>
    <w:rsid w:val="005A0535"/>
    <w:rsid w:val="005A248E"/>
    <w:rsid w:val="005B3C27"/>
    <w:rsid w:val="005B5F7D"/>
    <w:rsid w:val="005C2921"/>
    <w:rsid w:val="005C2AB8"/>
    <w:rsid w:val="005D1670"/>
    <w:rsid w:val="005D2412"/>
    <w:rsid w:val="005D3D23"/>
    <w:rsid w:val="005D65A8"/>
    <w:rsid w:val="005D7BEA"/>
    <w:rsid w:val="005E1FF9"/>
    <w:rsid w:val="00603429"/>
    <w:rsid w:val="0061669D"/>
    <w:rsid w:val="00621A12"/>
    <w:rsid w:val="00621B9C"/>
    <w:rsid w:val="006273AC"/>
    <w:rsid w:val="006330B2"/>
    <w:rsid w:val="00643F8B"/>
    <w:rsid w:val="00662B44"/>
    <w:rsid w:val="006658C7"/>
    <w:rsid w:val="0066785C"/>
    <w:rsid w:val="00674227"/>
    <w:rsid w:val="00680DAF"/>
    <w:rsid w:val="00681014"/>
    <w:rsid w:val="0069141E"/>
    <w:rsid w:val="00691F95"/>
    <w:rsid w:val="00692440"/>
    <w:rsid w:val="006A5247"/>
    <w:rsid w:val="006B1592"/>
    <w:rsid w:val="006C39BB"/>
    <w:rsid w:val="006D1663"/>
    <w:rsid w:val="006D4320"/>
    <w:rsid w:val="006E08AB"/>
    <w:rsid w:val="006E1C35"/>
    <w:rsid w:val="006E63FA"/>
    <w:rsid w:val="006F072B"/>
    <w:rsid w:val="006F23D8"/>
    <w:rsid w:val="00703AB0"/>
    <w:rsid w:val="0071233B"/>
    <w:rsid w:val="007363A9"/>
    <w:rsid w:val="00742F60"/>
    <w:rsid w:val="0074420A"/>
    <w:rsid w:val="00751737"/>
    <w:rsid w:val="00752514"/>
    <w:rsid w:val="00763D5C"/>
    <w:rsid w:val="00771D02"/>
    <w:rsid w:val="0077400C"/>
    <w:rsid w:val="00775051"/>
    <w:rsid w:val="00775BB7"/>
    <w:rsid w:val="007836A8"/>
    <w:rsid w:val="00784711"/>
    <w:rsid w:val="007847DE"/>
    <w:rsid w:val="0078652D"/>
    <w:rsid w:val="00797FDE"/>
    <w:rsid w:val="007B005A"/>
    <w:rsid w:val="007B41E9"/>
    <w:rsid w:val="007B425E"/>
    <w:rsid w:val="007C1067"/>
    <w:rsid w:val="007C1B18"/>
    <w:rsid w:val="007D6857"/>
    <w:rsid w:val="007D6A66"/>
    <w:rsid w:val="007E0F88"/>
    <w:rsid w:val="007E7FD5"/>
    <w:rsid w:val="007F5D92"/>
    <w:rsid w:val="007F737F"/>
    <w:rsid w:val="0080723A"/>
    <w:rsid w:val="008128EB"/>
    <w:rsid w:val="00816089"/>
    <w:rsid w:val="00836351"/>
    <w:rsid w:val="00876983"/>
    <w:rsid w:val="008828DD"/>
    <w:rsid w:val="008835F9"/>
    <w:rsid w:val="008A3F2E"/>
    <w:rsid w:val="008B6A78"/>
    <w:rsid w:val="008E112D"/>
    <w:rsid w:val="008F6AFB"/>
    <w:rsid w:val="00905460"/>
    <w:rsid w:val="00914615"/>
    <w:rsid w:val="00923AF9"/>
    <w:rsid w:val="00931C87"/>
    <w:rsid w:val="00942F1A"/>
    <w:rsid w:val="0095193E"/>
    <w:rsid w:val="0097414F"/>
    <w:rsid w:val="009838FE"/>
    <w:rsid w:val="0098769F"/>
    <w:rsid w:val="00992DFD"/>
    <w:rsid w:val="009A3215"/>
    <w:rsid w:val="009A6F77"/>
    <w:rsid w:val="009C5EA9"/>
    <w:rsid w:val="009D4E2E"/>
    <w:rsid w:val="009E14B1"/>
    <w:rsid w:val="009F3432"/>
    <w:rsid w:val="00A03753"/>
    <w:rsid w:val="00A05441"/>
    <w:rsid w:val="00A07565"/>
    <w:rsid w:val="00A131DB"/>
    <w:rsid w:val="00A201D4"/>
    <w:rsid w:val="00A203E2"/>
    <w:rsid w:val="00A314F1"/>
    <w:rsid w:val="00A3267D"/>
    <w:rsid w:val="00A41A92"/>
    <w:rsid w:val="00A520C0"/>
    <w:rsid w:val="00A54D2D"/>
    <w:rsid w:val="00A60A69"/>
    <w:rsid w:val="00A62182"/>
    <w:rsid w:val="00A76707"/>
    <w:rsid w:val="00A832EE"/>
    <w:rsid w:val="00A85667"/>
    <w:rsid w:val="00A93F0B"/>
    <w:rsid w:val="00A965E4"/>
    <w:rsid w:val="00AA1B66"/>
    <w:rsid w:val="00AA747D"/>
    <w:rsid w:val="00AE0F00"/>
    <w:rsid w:val="00AE1DD3"/>
    <w:rsid w:val="00AF1543"/>
    <w:rsid w:val="00AF5756"/>
    <w:rsid w:val="00B00FEF"/>
    <w:rsid w:val="00B0142E"/>
    <w:rsid w:val="00B03BEE"/>
    <w:rsid w:val="00B17C5B"/>
    <w:rsid w:val="00B204E9"/>
    <w:rsid w:val="00B227AE"/>
    <w:rsid w:val="00B34BEF"/>
    <w:rsid w:val="00B371D9"/>
    <w:rsid w:val="00B372C6"/>
    <w:rsid w:val="00B44AA2"/>
    <w:rsid w:val="00B620F7"/>
    <w:rsid w:val="00B65A15"/>
    <w:rsid w:val="00B660A6"/>
    <w:rsid w:val="00B74369"/>
    <w:rsid w:val="00B843A3"/>
    <w:rsid w:val="00B84522"/>
    <w:rsid w:val="00B85F06"/>
    <w:rsid w:val="00B92B74"/>
    <w:rsid w:val="00BA5722"/>
    <w:rsid w:val="00BB10C6"/>
    <w:rsid w:val="00BB1521"/>
    <w:rsid w:val="00BB50BB"/>
    <w:rsid w:val="00BC3EF8"/>
    <w:rsid w:val="00BC3F63"/>
    <w:rsid w:val="00BC4D19"/>
    <w:rsid w:val="00BC50FC"/>
    <w:rsid w:val="00BD3B9E"/>
    <w:rsid w:val="00BD5942"/>
    <w:rsid w:val="00BE4257"/>
    <w:rsid w:val="00BF02A2"/>
    <w:rsid w:val="00BF7EFA"/>
    <w:rsid w:val="00C01269"/>
    <w:rsid w:val="00C176BE"/>
    <w:rsid w:val="00C3709B"/>
    <w:rsid w:val="00C417CA"/>
    <w:rsid w:val="00C63DC7"/>
    <w:rsid w:val="00C644FA"/>
    <w:rsid w:val="00C65973"/>
    <w:rsid w:val="00C65F95"/>
    <w:rsid w:val="00C80611"/>
    <w:rsid w:val="00C81BFA"/>
    <w:rsid w:val="00C838AD"/>
    <w:rsid w:val="00C93A3A"/>
    <w:rsid w:val="00C9627A"/>
    <w:rsid w:val="00CA6575"/>
    <w:rsid w:val="00CB213A"/>
    <w:rsid w:val="00CB35AB"/>
    <w:rsid w:val="00CC0F97"/>
    <w:rsid w:val="00CC338F"/>
    <w:rsid w:val="00CD0B98"/>
    <w:rsid w:val="00CE5EB6"/>
    <w:rsid w:val="00CE6F05"/>
    <w:rsid w:val="00CF1178"/>
    <w:rsid w:val="00CF4152"/>
    <w:rsid w:val="00CF7461"/>
    <w:rsid w:val="00D011F8"/>
    <w:rsid w:val="00D117FE"/>
    <w:rsid w:val="00D1652C"/>
    <w:rsid w:val="00D3196F"/>
    <w:rsid w:val="00D34787"/>
    <w:rsid w:val="00D35507"/>
    <w:rsid w:val="00D36388"/>
    <w:rsid w:val="00D51907"/>
    <w:rsid w:val="00D600C9"/>
    <w:rsid w:val="00D86385"/>
    <w:rsid w:val="00D86B26"/>
    <w:rsid w:val="00DB2D27"/>
    <w:rsid w:val="00DB456B"/>
    <w:rsid w:val="00DC3E2E"/>
    <w:rsid w:val="00DC6771"/>
    <w:rsid w:val="00DD5609"/>
    <w:rsid w:val="00DD6D27"/>
    <w:rsid w:val="00DF3A7E"/>
    <w:rsid w:val="00E018CD"/>
    <w:rsid w:val="00E03A26"/>
    <w:rsid w:val="00E0697C"/>
    <w:rsid w:val="00E2737A"/>
    <w:rsid w:val="00E502B7"/>
    <w:rsid w:val="00E51EF1"/>
    <w:rsid w:val="00E63BB9"/>
    <w:rsid w:val="00E706B4"/>
    <w:rsid w:val="00E92470"/>
    <w:rsid w:val="00EA01E7"/>
    <w:rsid w:val="00EA2560"/>
    <w:rsid w:val="00EA2BAF"/>
    <w:rsid w:val="00EA6C93"/>
    <w:rsid w:val="00EB027D"/>
    <w:rsid w:val="00EC1DD5"/>
    <w:rsid w:val="00EC5EB0"/>
    <w:rsid w:val="00ED2D9D"/>
    <w:rsid w:val="00ED4791"/>
    <w:rsid w:val="00EE0226"/>
    <w:rsid w:val="00EE6DCB"/>
    <w:rsid w:val="00EF0A8D"/>
    <w:rsid w:val="00EF2FD8"/>
    <w:rsid w:val="00EF5CC7"/>
    <w:rsid w:val="00EF6E52"/>
    <w:rsid w:val="00EF74CC"/>
    <w:rsid w:val="00F008B1"/>
    <w:rsid w:val="00F121AE"/>
    <w:rsid w:val="00F1245D"/>
    <w:rsid w:val="00F14464"/>
    <w:rsid w:val="00F46D6E"/>
    <w:rsid w:val="00F54277"/>
    <w:rsid w:val="00F573CC"/>
    <w:rsid w:val="00F6634A"/>
    <w:rsid w:val="00F81200"/>
    <w:rsid w:val="00F924A1"/>
    <w:rsid w:val="00F92C5F"/>
    <w:rsid w:val="00F969DA"/>
    <w:rsid w:val="00FA0332"/>
    <w:rsid w:val="00FB1785"/>
    <w:rsid w:val="00FB2096"/>
    <w:rsid w:val="00FB40EE"/>
    <w:rsid w:val="00FC028D"/>
    <w:rsid w:val="00FE08CB"/>
    <w:rsid w:val="00FE361C"/>
    <w:rsid w:val="00FE656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7EEEE"/>
  <w15:chartTrackingRefBased/>
  <w15:docId w15:val="{E728D4C5-3579-456F-BA62-36F9DE77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6B1592"/>
    <w:pPr>
      <w:spacing w:before="240" w:line="360" w:lineRule="auto"/>
    </w:pPr>
    <w:rPr>
      <w:sz w:val="24"/>
    </w:rPr>
  </w:style>
  <w:style w:type="paragraph" w:styleId="Otsikko1">
    <w:name w:val="heading 1"/>
    <w:basedOn w:val="Normaali"/>
    <w:next w:val="Normaali"/>
    <w:link w:val="Otsikko1Char"/>
    <w:uiPriority w:val="9"/>
    <w:qFormat/>
    <w:rsid w:val="006B1592"/>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6B1592"/>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6B1592"/>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6B159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6B159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6B159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6B159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6B15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B15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B1592"/>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6B1592"/>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6B1592"/>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6B1592"/>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6B1592"/>
    <w:pPr>
      <w:spacing w:after="0"/>
    </w:pPr>
    <w:rPr>
      <w:b/>
    </w:rPr>
  </w:style>
  <w:style w:type="paragraph" w:styleId="Sisluet2">
    <w:name w:val="toc 2"/>
    <w:basedOn w:val="Normaali"/>
    <w:next w:val="Normaali"/>
    <w:autoRedefine/>
    <w:uiPriority w:val="39"/>
    <w:unhideWhenUsed/>
    <w:rsid w:val="006B1592"/>
    <w:pPr>
      <w:spacing w:before="0" w:after="0"/>
      <w:ind w:left="238"/>
    </w:pPr>
  </w:style>
  <w:style w:type="paragraph" w:styleId="Sisluet3">
    <w:name w:val="toc 3"/>
    <w:basedOn w:val="Normaali"/>
    <w:next w:val="Normaali"/>
    <w:autoRedefine/>
    <w:uiPriority w:val="39"/>
    <w:unhideWhenUsed/>
    <w:rsid w:val="006B1592"/>
    <w:pPr>
      <w:spacing w:before="0" w:after="0"/>
      <w:ind w:left="482"/>
    </w:pPr>
  </w:style>
  <w:style w:type="paragraph" w:styleId="Sisllysluettelonotsikko">
    <w:name w:val="TOC Heading"/>
    <w:basedOn w:val="Otsikko1"/>
    <w:next w:val="Normaali"/>
    <w:uiPriority w:val="39"/>
    <w:unhideWhenUsed/>
    <w:qFormat/>
    <w:rsid w:val="00DD6D27"/>
    <w:pPr>
      <w:numPr>
        <w:numId w:val="0"/>
      </w:numPr>
      <w:spacing w:before="240"/>
      <w:outlineLvl w:val="9"/>
    </w:pPr>
  </w:style>
  <w:style w:type="paragraph" w:styleId="Yltunniste">
    <w:name w:val="header"/>
    <w:basedOn w:val="Normaali"/>
    <w:link w:val="YltunnisteChar"/>
    <w:uiPriority w:val="99"/>
    <w:unhideWhenUsed/>
    <w:rsid w:val="006B1592"/>
    <w:pPr>
      <w:tabs>
        <w:tab w:val="center" w:pos="4819"/>
        <w:tab w:val="right" w:pos="9638"/>
      </w:tabs>
      <w:spacing w:before="0" w:after="0" w:line="240" w:lineRule="auto"/>
      <w:jc w:val="right"/>
    </w:pPr>
  </w:style>
  <w:style w:type="character" w:customStyle="1" w:styleId="YltunnisteChar">
    <w:name w:val="Ylätunniste Char"/>
    <w:basedOn w:val="Kappaleenoletusfontti"/>
    <w:link w:val="Yltunniste"/>
    <w:uiPriority w:val="99"/>
    <w:rsid w:val="006B1592"/>
    <w:rPr>
      <w:sz w:val="24"/>
    </w:rPr>
  </w:style>
  <w:style w:type="character" w:customStyle="1" w:styleId="Otsikko4Char">
    <w:name w:val="Otsikko 4 Char"/>
    <w:basedOn w:val="Kappaleenoletusfontti"/>
    <w:link w:val="Otsikko4"/>
    <w:uiPriority w:val="9"/>
    <w:semiHidden/>
    <w:rsid w:val="006B1592"/>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6B1592"/>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6B1592"/>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6B1592"/>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6B159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B1592"/>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6B1592"/>
    <w:pPr>
      <w:keepNext/>
      <w:spacing w:line="240" w:lineRule="auto"/>
    </w:pPr>
  </w:style>
  <w:style w:type="paragraph" w:customStyle="1" w:styleId="Kappaleotsikko">
    <w:name w:val="Kappaleotsikko"/>
    <w:basedOn w:val="Normaali"/>
    <w:qFormat/>
    <w:rsid w:val="006B1592"/>
    <w:pPr>
      <w:keepNext/>
    </w:pPr>
    <w:rPr>
      <w:b/>
    </w:rPr>
  </w:style>
  <w:style w:type="paragraph" w:customStyle="1" w:styleId="NumeroimatonHeading1">
    <w:name w:val="Numeroimaton Heading 1"/>
    <w:basedOn w:val="Otsikko1"/>
    <w:qFormat/>
    <w:rsid w:val="006B1592"/>
    <w:pPr>
      <w:numPr>
        <w:numId w:val="0"/>
      </w:numPr>
    </w:pPr>
  </w:style>
  <w:style w:type="paragraph" w:customStyle="1" w:styleId="Lainaus1">
    <w:name w:val="Lainaus1"/>
    <w:basedOn w:val="Normaali"/>
    <w:qFormat/>
    <w:rsid w:val="007D6A66"/>
    <w:pPr>
      <w:spacing w:line="240" w:lineRule="auto"/>
      <w:ind w:left="1304"/>
    </w:pPr>
    <w:rPr>
      <w:i/>
    </w:rPr>
  </w:style>
  <w:style w:type="paragraph" w:customStyle="1" w:styleId="Lhdeluettelo1">
    <w:name w:val="Lähdeluettelo1"/>
    <w:basedOn w:val="Normaali"/>
    <w:qFormat/>
    <w:rsid w:val="007D6A66"/>
    <w:pPr>
      <w:spacing w:line="240" w:lineRule="auto"/>
    </w:pPr>
  </w:style>
  <w:style w:type="paragraph" w:customStyle="1" w:styleId="KansiHeader">
    <w:name w:val="Kansi Header"/>
    <w:basedOn w:val="Yltunniste"/>
    <w:qFormat/>
    <w:rsid w:val="007D6A66"/>
    <w:pPr>
      <w:jc w:val="left"/>
    </w:pPr>
  </w:style>
  <w:style w:type="paragraph" w:customStyle="1" w:styleId="Kansi26">
    <w:name w:val="Kansi26"/>
    <w:basedOn w:val="Normaali"/>
    <w:qFormat/>
    <w:rsid w:val="007D6A66"/>
    <w:pPr>
      <w:spacing w:before="0" w:after="0" w:line="276" w:lineRule="auto"/>
    </w:pPr>
    <w:rPr>
      <w:b/>
      <w:sz w:val="52"/>
    </w:rPr>
  </w:style>
  <w:style w:type="paragraph" w:customStyle="1" w:styleId="Kansi18">
    <w:name w:val="Kansi18"/>
    <w:basedOn w:val="Normaali"/>
    <w:qFormat/>
    <w:rsid w:val="007D6A66"/>
    <w:pPr>
      <w:spacing w:before="0" w:after="0" w:line="276" w:lineRule="auto"/>
    </w:pPr>
    <w:rPr>
      <w:b/>
      <w:sz w:val="36"/>
    </w:rPr>
  </w:style>
  <w:style w:type="paragraph" w:customStyle="1" w:styleId="Kansi14">
    <w:name w:val="Kansi14"/>
    <w:basedOn w:val="Normaali"/>
    <w:qFormat/>
    <w:rsid w:val="007D6A66"/>
    <w:pPr>
      <w:spacing w:before="0" w:after="0" w:line="240" w:lineRule="auto"/>
    </w:pPr>
    <w:rPr>
      <w:sz w:val="28"/>
    </w:rPr>
  </w:style>
  <w:style w:type="paragraph" w:styleId="Alatunniste">
    <w:name w:val="footer"/>
    <w:basedOn w:val="Normaali"/>
    <w:link w:val="AlatunnisteChar"/>
    <w:uiPriority w:val="99"/>
    <w:unhideWhenUsed/>
    <w:rsid w:val="00B0142E"/>
    <w:pPr>
      <w:tabs>
        <w:tab w:val="center" w:pos="4819"/>
        <w:tab w:val="right" w:pos="9638"/>
      </w:tabs>
      <w:spacing w:before="0" w:after="0" w:line="240" w:lineRule="auto"/>
      <w:ind w:left="-142"/>
    </w:pPr>
  </w:style>
  <w:style w:type="character" w:customStyle="1" w:styleId="AlatunnisteChar">
    <w:name w:val="Alatunniste Char"/>
    <w:basedOn w:val="Kappaleenoletusfontti"/>
    <w:link w:val="Alatunniste"/>
    <w:uiPriority w:val="99"/>
    <w:rsid w:val="00B0142E"/>
    <w:rPr>
      <w:sz w:val="24"/>
    </w:rPr>
  </w:style>
  <w:style w:type="character" w:styleId="Hyperlinkki">
    <w:name w:val="Hyperlink"/>
    <w:basedOn w:val="Kappaleenoletusfontti"/>
    <w:uiPriority w:val="99"/>
    <w:unhideWhenUsed/>
    <w:rsid w:val="00F14464"/>
    <w:rPr>
      <w:color w:val="0563C1" w:themeColor="hyperlink"/>
      <w:u w:val="single"/>
    </w:rPr>
  </w:style>
  <w:style w:type="paragraph" w:styleId="Luettelokappale">
    <w:name w:val="List Paragraph"/>
    <w:basedOn w:val="Normaali"/>
    <w:uiPriority w:val="34"/>
    <w:qFormat/>
    <w:rsid w:val="000B7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Syksy%202016\ICT-valmiudet\JAMK%20raportointi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95DC-D216-4F08-A8DE-56FCF579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 raportointipohja.dotx</Template>
  <TotalTime>773</TotalTime>
  <Pages>21</Pages>
  <Words>2297</Words>
  <Characters>18606</Characters>
  <Application>Microsoft Office Word</Application>
  <DocSecurity>0</DocSecurity>
  <Lines>155</Lines>
  <Paragraphs>41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Minttu Mäkäläinen</dc:creator>
  <cp:keywords/>
  <dc:description/>
  <cp:lastModifiedBy>Gilyan</cp:lastModifiedBy>
  <cp:revision>183</cp:revision>
  <dcterms:created xsi:type="dcterms:W3CDTF">2017-04-18T11:04:00Z</dcterms:created>
  <dcterms:modified xsi:type="dcterms:W3CDTF">2017-04-25T17:45:00Z</dcterms:modified>
</cp:coreProperties>
</file>