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1F3864"/>
          <w:sz w:val="48"/>
          <w:szCs w:val="48"/>
        </w:rPr>
        <w:t xml:space="preserve">IN4640 — Assignment 2</w:t>
      </w:r>
    </w:p>
    <w:p>
      <w:pPr>
        <w:spacing w:after="160"/>
        <w:jc w:val="center"/>
      </w:pPr>
      <w:r>
        <w:rPr>
          <w:rFonts w:ascii="Arial" w:cs="Arial" w:eastAsia="Arial" w:hAnsi="Arial"/>
          <w:color w:val="2E75B6"/>
          <w:sz w:val="36"/>
          <w:szCs w:val="36"/>
        </w:rPr>
        <w:t xml:space="preserve">Fitting and Alignment</w:t>
      </w:r>
    </w:p>
    <w:p>
      <w:pPr>
        <w:spacing w:after="160"/>
        <w:jc w:val="center"/>
      </w:pPr>
      <w:r>
        <w:rPr>
          <w:rFonts w:ascii="Arial" w:cs="Arial" w:eastAsia="Arial" w:hAnsi="Arial"/>
          <w:b/>
          <w:bCs/>
          <w:sz w:val="24"/>
          <w:szCs w:val="24"/>
        </w:rPr>
        <w:t xml:space="preserve">Name: </w:t>
      </w:r>
      <w:r>
        <w:rPr>
          <w:rFonts w:ascii="Arial" w:cs="Arial" w:eastAsia="Arial" w:hAnsi="Arial"/>
          <w:i/>
          <w:iCs/>
          <w:color w:val="CC0000"/>
          <w:sz w:val="24"/>
          <w:szCs w:val="24"/>
        </w:rPr>
        <w:t xml:space="preserve">[Your Full Name]</w:t>
      </w:r>
    </w:p>
    <w:p>
      <w:pPr>
        <w:spacing w:after="160"/>
        <w:jc w:val="center"/>
      </w:pPr>
      <w:r>
        <w:rPr>
          <w:rFonts w:ascii="Arial" w:cs="Arial" w:eastAsia="Arial" w:hAnsi="Arial"/>
          <w:b/>
          <w:bCs/>
          <w:sz w:val="24"/>
          <w:szCs w:val="24"/>
        </w:rPr>
        <w:t xml:space="preserve">Index: </w:t>
      </w:r>
      <w:r>
        <w:rPr>
          <w:rFonts w:ascii="Arial" w:cs="Arial" w:eastAsia="Arial" w:hAnsi="Arial"/>
          <w:i/>
          <w:iCs/>
          <w:color w:val="CC0000"/>
          <w:sz w:val="24"/>
          <w:szCs w:val="24"/>
        </w:rPr>
        <w:t xml:space="preserve">[Your Index Number]</w:t>
      </w:r>
    </w:p>
    <w:p>
      <w:pPr>
        <w:spacing w:after="160"/>
        <w:jc w:val="center"/>
      </w:pPr>
      <w:r>
        <w:rPr>
          <w:rFonts w:ascii="Arial" w:cs="Arial" w:eastAsia="Arial" w:hAnsi="Arial"/>
          <w:b/>
          <w:bCs/>
          <w:sz w:val="24"/>
          <w:szCs w:val="24"/>
        </w:rPr>
        <w:t xml:space="preserve">GitHub: </w:t>
      </w:r>
      <w:r>
        <w:rPr>
          <w:rFonts w:ascii="Arial" w:cs="Arial" w:eastAsia="Arial" w:hAnsi="Arial"/>
          <w:i/>
          <w:iCs/>
          <w:color w:val="CC0000"/>
          <w:sz w:val="24"/>
          <w:szCs w:val="24"/>
        </w:rPr>
        <w:t xml:space="preserve">[Your GitHub Profile URL]</w:t>
      </w:r>
    </w:p>
    <w:p>
      <w:pPr>
        <w:spacing w:after="160"/>
        <w:jc w:val="center"/>
      </w:pPr>
      <w:r>
        <w:rPr>
          <w:rFonts w:ascii="Arial" w:cs="Arial" w:eastAsia="Arial" w:hAnsi="Arial"/>
          <w:b/>
          <w:bCs/>
          <w:sz w:val="24"/>
          <w:szCs w:val="24"/>
        </w:rPr>
        <w:t xml:space="preserve">Date: </w:t>
      </w:r>
      <w:r>
        <w:rPr>
          <w:rFonts w:ascii="Arial" w:cs="Arial" w:eastAsia="Arial" w:hAnsi="Arial"/>
          <w:sz w:val="24"/>
          <w:szCs w:val="24"/>
        </w:rPr>
        <w:t xml:space="preserve">1 March 2026</w:t>
      </w:r>
    </w:p>
    <w:p>
      <w:r>
        <w:br w:type="page"/>
      </w:r>
    </w:p>
    <w:p>
      <w:pPr>
        <w:pStyle w:val="Heading1"/>
      </w:pPr>
      <w:r>
        <w:rPr>
          <w:rFonts w:ascii="Arial" w:cs="Arial" w:eastAsia="Arial" w:hAnsi="Arial"/>
          <w:b/>
          <w:bCs/>
          <w:sz w:val="32"/>
          <w:szCs w:val="32"/>
        </w:rPr>
        <w:t xml:space="preserve">Question 1 — Line Fitting</w:t>
      </w:r>
    </w:p>
    <w:p>
      <w:pPr>
        <w:spacing w:before="100" w:after="100"/>
      </w:pPr>
      <w:r>
        <w:rPr>
          <w:rFonts w:ascii="Arial" w:cs="Arial" w:eastAsia="Arial" w:hAnsi="Arial"/>
          <w:sz w:val="24"/>
          <w:szCs w:val="24"/>
        </w:rPr>
        <w:t xml:space="preserve">This question involves fitting lines to point scatter data using Total Least Squares (TLS) and RANSAC.</w:t>
      </w:r>
    </w:p>
    <w:p>
      <w:pPr>
        <w:pBdr>
          <w:bottom w:val="single" w:color="CCCCCC" w:sz="6" w:space="1"/>
        </w:pBdr>
        <w:spacing w:before="200" w:after="200"/>
      </w:pPr>
    </w:p>
    <w:p>
      <w:pPr>
        <w:pStyle w:val="Heading2"/>
      </w:pPr>
      <w:r>
        <w:rPr>
          <w:rFonts w:ascii="Arial" w:cs="Arial" w:eastAsia="Arial" w:hAnsi="Arial"/>
          <w:b/>
          <w:bCs/>
          <w:sz w:val="28"/>
          <w:szCs w:val="28"/>
        </w:rPr>
        <w:t xml:space="preserve">1(a) — Total Least Squares on Line 1</w:t>
      </w:r>
    </w:p>
    <w:p>
      <w:pPr>
        <w:spacing w:before="100" w:after="100"/>
      </w:pPr>
      <w:r>
        <w:rPr>
          <w:rFonts w:ascii="Arial" w:cs="Arial" w:eastAsia="Arial" w:hAnsi="Arial"/>
          <w:sz w:val="24"/>
          <w:szCs w:val="24"/>
        </w:rPr>
        <w:t xml:space="preserve">Total Least Squares was applied to the first line's data (columns x1, y1). Unlike ordinary least squares (OLS), TLS minimises perpendicular distances from all points to the fitted line, making it more suitable for data with noise in both x and y.</w:t>
      </w:r>
    </w:p>
    <w:p>
      <w:pPr>
        <w:spacing w:before="120" w:after="60"/>
      </w:pPr>
      <w:r>
        <w:rPr>
          <w:rFonts w:ascii="Arial" w:cs="Arial" w:eastAsia="Arial" w:hAnsi="Arial"/>
          <w:b/>
          <w:bCs/>
          <w:sz w:val="24"/>
          <w:szCs w:val="24"/>
        </w:rPr>
        <w:t xml:space="preserve">Resulting TLS Parameters:</w:t>
      </w:r>
    </w:p>
    <w:p>
      <w:pPr>
        <w:pBdr>
          <w:left w:val="single" w:color="1F5C99" w:sz="12" w:space="8"/>
        </w:pBdr>
        <w:spacing w:before="80" w:after="80"/>
        <w:ind w:left="360"/>
      </w:pPr>
      <w:r>
        <w:rPr>
          <w:i/>
          <w:iCs/>
          <w:color w:val="1F5C99"/>
          <w:sz w:val="20"/>
          <w:szCs w:val="20"/>
        </w:rPr>
        <w:t xml:space="preserve">📌 [INSERT HERE: Paste a table or printed output showing: a, b, c values and the slope-intercept form (y = mx + k) from your notebook]</w:t>
      </w:r>
    </w:p>
    <w:p>
      <w:pPr>
        <w:spacing w:before="100" w:after="100"/>
      </w:pPr>
      <w:r>
        <w:rPr>
          <w:rFonts w:ascii="Arial" w:cs="Arial" w:eastAsia="Arial" w:hAnsi="Arial"/>
          <w:sz w:val="24"/>
          <w:szCs w:val="24"/>
        </w:rPr>
        <w:t xml:space="preserve">The SVD decomposition of the centered data matrix A gives the normal direction of the best-fit line as the last right singular vector. The parameters were computed as follows:</w:t>
      </w:r>
    </w:p>
    <w:p>
      <w:pPr>
        <w:pBdr>
          <w:left w:val="single" w:color="1F5C99" w:sz="12" w:space="8"/>
        </w:pBdr>
        <w:spacing w:before="80" w:after="80"/>
        <w:ind w:left="360"/>
      </w:pPr>
      <w:r>
        <w:rPr>
          <w:i/>
          <w:iCs/>
          <w:color w:val="1F5C99"/>
          <w:sz w:val="20"/>
          <w:szCs w:val="20"/>
        </w:rPr>
        <w:t xml:space="preserve">📌 [INSERT HERE: Paste the relevant code snippet (TLS section) from your notebook here]</w:t>
      </w:r>
    </w:p>
    <w:p>
      <w:pPr>
        <w:pBdr>
          <w:left w:val="single" w:color="1F5C99" w:sz="12" w:space="8"/>
        </w:pBdr>
        <w:spacing w:before="80" w:after="80"/>
        <w:ind w:left="360"/>
      </w:pPr>
      <w:r>
        <w:rPr>
          <w:i/>
          <w:iCs/>
          <w:color w:val="1F5C99"/>
          <w:sz w:val="20"/>
          <w:szCs w:val="20"/>
        </w:rPr>
        <w:t xml:space="preserve">📌 [INSERT HERE: Paste the scatter plot of Line 1 data with TLS fit (q1a_tls_fit.png)]</w:t>
      </w:r>
    </w:p>
    <w:p>
      <w:pPr>
        <w:spacing w:before="120" w:after="60"/>
      </w:pPr>
      <w:r>
        <w:rPr>
          <w:rFonts w:ascii="Arial" w:cs="Arial" w:eastAsia="Arial" w:hAnsi="Arial"/>
          <w:b/>
          <w:bCs/>
          <w:sz w:val="24"/>
          <w:szCs w:val="24"/>
        </w:rPr>
        <w:t xml:space="preserve">Discussion:</w:t>
      </w:r>
    </w:p>
    <w:p>
      <w:pPr>
        <w:spacing w:before="100" w:after="100"/>
      </w:pPr>
      <w:r>
        <w:rPr>
          <w:rFonts w:ascii="Arial" w:cs="Arial" w:eastAsia="Arial" w:hAnsi="Arial"/>
          <w:sz w:val="24"/>
          <w:szCs w:val="24"/>
        </w:rPr>
        <w:t xml:space="preserve">[Discuss the fitted line parameters. Comment on how well TLS fits the data compared to OLS, and why TLS is preferred when both variables carry noise.]</w:t>
      </w:r>
    </w:p>
    <w:p>
      <w:pPr>
        <w:pBdr>
          <w:bottom w:val="single" w:color="CCCCCC" w:sz="6" w:space="1"/>
        </w:pBdr>
        <w:spacing w:before="200" w:after="200"/>
      </w:pPr>
    </w:p>
    <w:p>
      <w:pPr>
        <w:pStyle w:val="Heading2"/>
      </w:pPr>
      <w:r>
        <w:rPr>
          <w:rFonts w:ascii="Arial" w:cs="Arial" w:eastAsia="Arial" w:hAnsi="Arial"/>
          <w:b/>
          <w:bCs/>
          <w:sz w:val="28"/>
          <w:szCs w:val="28"/>
        </w:rPr>
        <w:t xml:space="preserve">1(b) — RANSAC for Three Lines</w:t>
      </w:r>
    </w:p>
    <w:p>
      <w:pPr>
        <w:spacing w:before="100" w:after="100"/>
      </w:pPr>
      <w:r>
        <w:rPr>
          <w:rFonts w:ascii="Arial" w:cs="Arial" w:eastAsia="Arial" w:hAnsi="Arial"/>
          <w:sz w:val="24"/>
          <w:szCs w:val="24"/>
        </w:rPr>
        <w:t xml:space="preserve">RANSAC (Random Sample Consensus) was used iteratively to detect all three lines in the combined dataset. After each RANSAC run, the consensus set (inliers) was removed and the algorithm re-run on the remaining points.</w:t>
      </w:r>
    </w:p>
    <w:p>
      <w:pPr>
        <w:pBdr>
          <w:left w:val="single" w:color="1F5C99" w:sz="12" w:space="8"/>
        </w:pBdr>
        <w:spacing w:before="80" w:after="80"/>
        <w:ind w:left="360"/>
      </w:pPr>
      <w:r>
        <w:rPr>
          <w:i/>
          <w:iCs/>
          <w:color w:val="1F5C99"/>
          <w:sz w:val="20"/>
          <w:szCs w:val="20"/>
        </w:rPr>
        <w:t xml:space="preserve">📌 [INSERT HERE: Paste the RANSAC loop code snippet from your notebook]</w:t>
      </w:r>
    </w:p>
    <w:p>
      <w:pPr>
        <w:spacing w:before="120" w:after="60"/>
      </w:pPr>
      <w:r>
        <w:rPr>
          <w:rFonts w:ascii="Arial" w:cs="Arial" w:eastAsia="Arial" w:hAnsi="Arial"/>
          <w:b/>
          <w:bCs/>
          <w:sz w:val="24"/>
          <w:szCs w:val="24"/>
        </w:rPr>
        <w:t xml:space="preserve">Fitted Line Parameters:</w:t>
      </w:r>
    </w:p>
    <w:p>
      <w:pPr>
        <w:pBdr>
          <w:left w:val="single" w:color="1F5C99" w:sz="12" w:space="8"/>
        </w:pBdr>
        <w:spacing w:before="80" w:after="80"/>
        <w:ind w:left="360"/>
      </w:pPr>
      <w:r>
        <w:rPr>
          <w:i/>
          <w:iCs/>
          <w:color w:val="1F5C99"/>
          <w:sz w:val="20"/>
          <w:szCs w:val="20"/>
        </w:rPr>
        <w:t xml:space="preserve">📌 [INSERT HERE: Paste a table showing the parameters (a, b, c and slope/intercept) for all three detected lines, plus number of inliers for each]</w:t>
      </w:r>
    </w:p>
    <w:p>
      <w:pPr>
        <w:pBdr>
          <w:left w:val="single" w:color="1F5C99" w:sz="12" w:space="8"/>
        </w:pBdr>
        <w:spacing w:before="80" w:after="80"/>
        <w:ind w:left="360"/>
      </w:pPr>
      <w:r>
        <w:rPr>
          <w:i/>
          <w:iCs/>
          <w:color w:val="1F5C99"/>
          <w:sz w:val="20"/>
          <w:szCs w:val="20"/>
        </w:rPr>
        <w:t xml:space="preserve">📌 [INSERT HERE: Paste the final plot showing all three RANSAC-detected lines with their inlier point clouds (q1b_ransac_lines.png)]</w:t>
      </w:r>
    </w:p>
    <w:p>
      <w:pPr>
        <w:spacing w:before="120" w:after="60"/>
      </w:pPr>
      <w:r>
        <w:rPr>
          <w:rFonts w:ascii="Arial" w:cs="Arial" w:eastAsia="Arial" w:hAnsi="Arial"/>
          <w:b/>
          <w:bCs/>
          <w:sz w:val="24"/>
          <w:szCs w:val="24"/>
        </w:rPr>
        <w:t xml:space="preserve">Discussion:</w:t>
      </w:r>
    </w:p>
    <w:p>
      <w:pPr>
        <w:spacing w:before="100" w:after="100"/>
      </w:pPr>
      <w:r>
        <w:rPr>
          <w:rFonts w:ascii="Arial" w:cs="Arial" w:eastAsia="Arial" w:hAnsi="Arial"/>
          <w:sz w:val="24"/>
          <w:szCs w:val="24"/>
        </w:rPr>
        <w:t xml:space="preserve">[Discuss the RANSAC results. How many inliers did each line have? Were there any difficulties separating the three lines? Comment on the choice of residual threshold.]</w:t>
      </w:r>
    </w:p>
    <w:p>
      <w:r>
        <w:br w:type="page"/>
      </w:r>
    </w:p>
    <w:p>
      <w:pPr>
        <w:pStyle w:val="Heading1"/>
      </w:pPr>
      <w:r>
        <w:rPr>
          <w:rFonts w:ascii="Arial" w:cs="Arial" w:eastAsia="Arial" w:hAnsi="Arial"/>
          <w:b/>
          <w:bCs/>
          <w:sz w:val="32"/>
          <w:szCs w:val="32"/>
        </w:rPr>
        <w:t xml:space="preserve">Question 2 — Earring Size Estimation</w:t>
      </w:r>
    </w:p>
    <w:p>
      <w:pPr>
        <w:spacing w:before="100" w:after="100"/>
      </w:pPr>
      <w:r>
        <w:rPr>
          <w:rFonts w:ascii="Arial" w:cs="Arial" w:eastAsia="Arial" w:hAnsi="Arial"/>
          <w:sz w:val="24"/>
          <w:szCs w:val="24"/>
        </w:rPr>
        <w:t xml:space="preserve">Given a camera with known intrinsic parameters, the real-world size of the earrings was estimated using the thin-lens projection formula.</w:t>
      </w:r>
    </w:p>
    <w:p>
      <w:pPr>
        <w:pBdr>
          <w:bottom w:val="single" w:color="CCCCCC" w:sz="6" w:space="1"/>
        </w:pBdr>
        <w:spacing w:before="200" w:after="200"/>
      </w:pPr>
    </w:p>
    <w:p>
      <w:pPr>
        <w:pStyle w:val="Heading2"/>
      </w:pPr>
      <w:r>
        <w:rPr>
          <w:rFonts w:ascii="Arial" w:cs="Arial" w:eastAsia="Arial" w:hAnsi="Arial"/>
          <w:b/>
          <w:bCs/>
          <w:sz w:val="28"/>
          <w:szCs w:val="28"/>
        </w:rPr>
        <w:t xml:space="preserve">Camera Parameters</w:t>
      </w:r>
    </w:p>
    <w:p>
      <w:pPr>
        <w:pStyle w:val="ListParagraph"/>
        <w:numPr>
          <w:ilvl w:val="0"/>
          <w:numId w:val="2"/>
        </w:numPr>
      </w:pPr>
      <w:r>
        <w:rPr>
          <w:rFonts w:ascii="Arial" w:cs="Arial" w:eastAsia="Arial" w:hAnsi="Arial"/>
          <w:sz w:val="24"/>
          <w:szCs w:val="24"/>
        </w:rPr>
        <w:t xml:space="preserve">Focal length (f): 8 mm</w:t>
      </w:r>
    </w:p>
    <w:p>
      <w:pPr>
        <w:pStyle w:val="ListParagraph"/>
        <w:numPr>
          <w:ilvl w:val="0"/>
          <w:numId w:val="2"/>
        </w:numPr>
      </w:pPr>
      <w:r>
        <w:rPr>
          <w:rFonts w:ascii="Arial" w:cs="Arial" w:eastAsia="Arial" w:hAnsi="Arial"/>
          <w:sz w:val="24"/>
          <w:szCs w:val="24"/>
        </w:rPr>
        <w:t xml:space="preserve">Pixel size: 2.2 µm × 2.2 µm</w:t>
      </w:r>
    </w:p>
    <w:p>
      <w:pPr>
        <w:pStyle w:val="ListParagraph"/>
        <w:numPr>
          <w:ilvl w:val="0"/>
          <w:numId w:val="2"/>
        </w:numPr>
      </w:pPr>
      <w:r>
        <w:rPr>
          <w:rFonts w:ascii="Arial" w:cs="Arial" w:eastAsia="Arial" w:hAnsi="Arial"/>
          <w:sz w:val="24"/>
          <w:szCs w:val="24"/>
        </w:rPr>
        <w:t xml:space="preserve">Distance from lens to imaging plane (Z): 720 mm</w:t>
      </w:r>
    </w:p>
    <w:p>
      <w:pPr>
        <w:pStyle w:val="Heading2"/>
      </w:pPr>
      <w:r>
        <w:rPr>
          <w:rFonts w:ascii="Arial" w:cs="Arial" w:eastAsia="Arial" w:hAnsi="Arial"/>
          <w:b/>
          <w:bCs/>
          <w:sz w:val="28"/>
          <w:szCs w:val="28"/>
        </w:rPr>
        <w:t xml:space="preserve">Derivation</w:t>
      </w:r>
    </w:p>
    <w:p>
      <w:pPr>
        <w:spacing w:before="100" w:after="100"/>
      </w:pPr>
      <w:r>
        <w:rPr>
          <w:rFonts w:ascii="Arial" w:cs="Arial" w:eastAsia="Arial" w:hAnsi="Arial"/>
          <w:sz w:val="24"/>
          <w:szCs w:val="24"/>
        </w:rPr>
        <w:t xml:space="preserve">The real-world size of an object is related to its image size by the magnification formula:</w:t>
      </w:r>
    </w:p>
    <w:p>
      <w:pPr>
        <w:spacing w:before="120" w:after="120"/>
        <w:jc w:val="center"/>
      </w:pPr>
      <w:r>
        <w:rPr>
          <w:rFonts w:ascii="Courier New" w:cs="Courier New" w:eastAsia="Courier New" w:hAnsi="Courier New"/>
          <w:b/>
          <w:bCs/>
          <w:sz w:val="26"/>
          <w:szCs w:val="26"/>
        </w:rPr>
        <w:t xml:space="preserve">size_real = size_pixels × pixel_size_mm × Z / f</w:t>
      </w:r>
    </w:p>
    <w:p>
      <w:pPr>
        <w:spacing w:before="100" w:after="100"/>
      </w:pPr>
      <w:r>
        <w:rPr>
          <w:rFonts w:ascii="Arial" w:cs="Arial" w:eastAsia="Arial" w:hAnsi="Arial"/>
          <w:sz w:val="24"/>
          <w:szCs w:val="24"/>
        </w:rPr>
        <w:t xml:space="preserve">This follows from the thin-lens equation where the image magnification M = f / (Z - f) ≈ f / Z for distant objects (Z &gt;&gt; f). The pixel size converts the measured image extent from pixels to millimetres.</w:t>
      </w:r>
    </w:p>
    <w:p>
      <w:pPr>
        <w:pStyle w:val="Heading2"/>
      </w:pPr>
      <w:r>
        <w:rPr>
          <w:rFonts w:ascii="Arial" w:cs="Arial" w:eastAsia="Arial" w:hAnsi="Arial"/>
          <w:b/>
          <w:bCs/>
          <w:sz w:val="28"/>
          <w:szCs w:val="28"/>
        </w:rPr>
        <w:t xml:space="preserve">Results</w:t>
      </w:r>
    </w:p>
    <w:p>
      <w:pPr>
        <w:pBdr>
          <w:left w:val="single" w:color="1F5C99" w:sz="12" w:space="8"/>
        </w:pBdr>
        <w:spacing w:before="80" w:after="80"/>
        <w:ind w:left="360"/>
      </w:pPr>
      <w:r>
        <w:rPr>
          <w:i/>
          <w:iCs/>
          <w:color w:val="1F5C99"/>
          <w:sz w:val="20"/>
          <w:szCs w:val="20"/>
        </w:rPr>
        <w:t xml:space="preserve">📌 [INSERT HERE: Paste the printed output from your notebook showing: earring size in pixels (bounding box), and the computed real-world diameter in mm]</w:t>
      </w:r>
    </w:p>
    <w:p>
      <w:pPr>
        <w:pBdr>
          <w:left w:val="single" w:color="1F5C99" w:sz="12" w:space="8"/>
        </w:pBdr>
        <w:spacing w:before="80" w:after="80"/>
        <w:ind w:left="360"/>
      </w:pPr>
      <w:r>
        <w:rPr>
          <w:i/>
          <w:iCs/>
          <w:color w:val="1F5C99"/>
          <w:sz w:val="20"/>
          <w:szCs w:val="20"/>
        </w:rPr>
        <w:t xml:space="preserve">📌 [INSERT HERE: Paste the annotated earring image (q2_earring_size.png) with bounding boxes and size labels]</w:t>
      </w:r>
    </w:p>
    <w:p>
      <w:pPr>
        <w:spacing w:before="120" w:after="60"/>
      </w:pPr>
      <w:r>
        <w:rPr>
          <w:rFonts w:ascii="Arial" w:cs="Arial" w:eastAsia="Arial" w:hAnsi="Arial"/>
          <w:b/>
          <w:bCs/>
          <w:sz w:val="24"/>
          <w:szCs w:val="24"/>
        </w:rPr>
        <w:t xml:space="preserve">Discussion:</w:t>
      </w:r>
    </w:p>
    <w:p>
      <w:pPr>
        <w:spacing w:before="100" w:after="100"/>
      </w:pPr>
      <w:r>
        <w:rPr>
          <w:rFonts w:ascii="Arial" w:cs="Arial" w:eastAsia="Arial" w:hAnsi="Arial"/>
          <w:sz w:val="24"/>
          <w:szCs w:val="24"/>
        </w:rPr>
        <w:t xml:space="preserve">[Discuss the estimated earring size. Does it correspond to a typical hoop earring diameter (25–50 mm range)? Comment on possible sources of error: perspective distortion, pixel measurement accuracy, and the assumption that the imaging plane is perpendicular to the optical axis.]</w:t>
      </w:r>
    </w:p>
    <w:p>
      <w:r>
        <w:br w:type="page"/>
      </w:r>
    </w:p>
    <w:p>
      <w:pPr>
        <w:pStyle w:val="Heading1"/>
      </w:pPr>
      <w:r>
        <w:rPr>
          <w:rFonts w:ascii="Arial" w:cs="Arial" w:eastAsia="Arial" w:hAnsi="Arial"/>
          <w:b/>
          <w:bCs/>
          <w:sz w:val="32"/>
          <w:szCs w:val="32"/>
        </w:rPr>
        <w:t xml:space="preserve">Question 3 — Flag Superimposition on Cricket Turf</w:t>
      </w:r>
    </w:p>
    <w:p>
      <w:pPr>
        <w:spacing w:before="100" w:after="100"/>
      </w:pPr>
      <w:r>
        <w:rPr>
          <w:rFonts w:ascii="Arial" w:cs="Arial" w:eastAsia="Arial" w:hAnsi="Arial"/>
          <w:sz w:val="24"/>
          <w:szCs w:val="24"/>
        </w:rPr>
        <w:t xml:space="preserve">A homography transformation was used to project the Luxembourg flag onto the cricket pitch (turf) surface. The four corners of the turf quadrangle were used to compute the homography matrix.</w:t>
      </w:r>
    </w:p>
    <w:p>
      <w:pPr>
        <w:pBdr>
          <w:bottom w:val="single" w:color="CCCCCC" w:sz="6" w:space="1"/>
        </w:pBdr>
        <w:spacing w:before="200" w:after="200"/>
      </w:pPr>
    </w:p>
    <w:p>
      <w:pPr>
        <w:pStyle w:val="Heading2"/>
      </w:pPr>
      <w:r>
        <w:rPr>
          <w:rFonts w:ascii="Arial" w:cs="Arial" w:eastAsia="Arial" w:hAnsi="Arial"/>
          <w:b/>
          <w:bCs/>
          <w:sz w:val="28"/>
          <w:szCs w:val="28"/>
        </w:rPr>
        <w:t xml:space="preserve">Methodology</w:t>
      </w:r>
    </w:p>
    <w:p>
      <w:pPr>
        <w:spacing w:before="100" w:after="100"/>
      </w:pPr>
      <w:r>
        <w:rPr>
          <w:rFonts w:ascii="Arial" w:cs="Arial" w:eastAsia="Arial" w:hAnsi="Arial"/>
          <w:sz w:val="24"/>
          <w:szCs w:val="24"/>
        </w:rPr>
        <w:t xml:space="preserve">Four corners of the cricket pitch were identified from the image. These served as destination points for the homography. The four corners of the flag image served as source points. OpenCV's findHomography function computed the 3×3 transformation matrix H, and warpPerspective applied it to map the flag into the perspective of the turf.</w:t>
      </w:r>
    </w:p>
    <w:p>
      <w:pPr>
        <w:pBdr>
          <w:left w:val="single" w:color="1F5C99" w:sz="12" w:space="8"/>
        </w:pBdr>
        <w:spacing w:before="80" w:after="80"/>
        <w:ind w:left="360"/>
      </w:pPr>
      <w:r>
        <w:rPr>
          <w:i/>
          <w:iCs/>
          <w:color w:val="1F5C99"/>
          <w:sz w:val="20"/>
          <w:szCs w:val="20"/>
        </w:rPr>
        <w:t xml:space="preserve">📌 [INSERT HERE: Paste the code snippet for corner selection and homography computation from your notebook]</w:t>
      </w:r>
    </w:p>
    <w:p>
      <w:pPr>
        <w:pStyle w:val="Heading2"/>
      </w:pPr>
      <w:r>
        <w:rPr>
          <w:rFonts w:ascii="Arial" w:cs="Arial" w:eastAsia="Arial" w:hAnsi="Arial"/>
          <w:b/>
          <w:bCs/>
          <w:sz w:val="28"/>
          <w:szCs w:val="28"/>
        </w:rPr>
        <w:t xml:space="preserve">Selected Turf Corners</w:t>
      </w:r>
    </w:p>
    <w:p>
      <w:pPr>
        <w:pBdr>
          <w:left w:val="single" w:color="1F5C99" w:sz="12" w:space="8"/>
        </w:pBdr>
        <w:spacing w:before="80" w:after="80"/>
        <w:ind w:left="360"/>
      </w:pPr>
      <w:r>
        <w:rPr>
          <w:i/>
          <w:iCs/>
          <w:color w:val="1F5C99"/>
          <w:sz w:val="20"/>
          <w:szCs w:val="20"/>
        </w:rPr>
        <w:t xml:space="preserve">📌 [INSERT HERE: Paste a screenshot showing the turf image with the four selected corner points marked (the quadrangle overlay image)]</w:t>
      </w:r>
    </w:p>
    <w:p>
      <w:pPr>
        <w:pBdr>
          <w:left w:val="single" w:color="1F5C99" w:sz="12" w:space="8"/>
        </w:pBdr>
        <w:spacing w:before="80" w:after="80"/>
        <w:ind w:left="360"/>
      </w:pPr>
      <w:r>
        <w:rPr>
          <w:i/>
          <w:iCs/>
          <w:color w:val="1F5C99"/>
          <w:sz w:val="20"/>
          <w:szCs w:val="20"/>
        </w:rPr>
        <w:t xml:space="preserve">📌 [INSERT HERE: Paste the printed coordinates of the four corner points (P1–P4) from your notebook output]</w:t>
      </w:r>
    </w:p>
    <w:p>
      <w:pPr>
        <w:pStyle w:val="Heading2"/>
      </w:pPr>
      <w:r>
        <w:rPr>
          <w:rFonts w:ascii="Arial" w:cs="Arial" w:eastAsia="Arial" w:hAnsi="Arial"/>
          <w:b/>
          <w:bCs/>
          <w:sz w:val="28"/>
          <w:szCs w:val="28"/>
        </w:rPr>
        <w:t xml:space="preserve">Homography Matrix</w:t>
      </w:r>
    </w:p>
    <w:p>
      <w:pPr>
        <w:pBdr>
          <w:left w:val="single" w:color="1F5C99" w:sz="12" w:space="8"/>
        </w:pBdr>
        <w:spacing w:before="80" w:after="80"/>
        <w:ind w:left="360"/>
      </w:pPr>
      <w:r>
        <w:rPr>
          <w:i/>
          <w:iCs/>
          <w:color w:val="1F5C99"/>
          <w:sz w:val="20"/>
          <w:szCs w:val="20"/>
        </w:rPr>
        <w:t xml:space="preserve">📌 [INSERT HERE: Paste the printed 3×3 Homography matrix H from your notebook output]</w:t>
      </w:r>
    </w:p>
    <w:p>
      <w:pPr>
        <w:pStyle w:val="Heading2"/>
      </w:pPr>
      <w:r>
        <w:rPr>
          <w:rFonts w:ascii="Arial" w:cs="Arial" w:eastAsia="Arial" w:hAnsi="Arial"/>
          <w:b/>
          <w:bCs/>
          <w:sz w:val="28"/>
          <w:szCs w:val="28"/>
        </w:rPr>
        <w:t xml:space="preserve">Result</w:t>
      </w:r>
    </w:p>
    <w:p>
      <w:pPr>
        <w:pBdr>
          <w:left w:val="single" w:color="1F5C99" w:sz="12" w:space="8"/>
        </w:pBdr>
        <w:spacing w:before="80" w:after="80"/>
        <w:ind w:left="360"/>
      </w:pPr>
      <w:r>
        <w:rPr>
          <w:i/>
          <w:iCs/>
          <w:color w:val="1F5C99"/>
          <w:sz w:val="20"/>
          <w:szCs w:val="20"/>
        </w:rPr>
        <w:t xml:space="preserve">📌 [INSERT HERE: Paste the final side-by-side result image (q3_flag_on_turf.png) showing the original turf and the turf with the Luxembourg flag superimposed on the pitch]</w:t>
      </w:r>
    </w:p>
    <w:p>
      <w:pPr>
        <w:spacing w:before="120" w:after="60"/>
      </w:pPr>
      <w:r>
        <w:rPr>
          <w:rFonts w:ascii="Arial" w:cs="Arial" w:eastAsia="Arial" w:hAnsi="Arial"/>
          <w:b/>
          <w:bCs/>
          <w:sz w:val="24"/>
          <w:szCs w:val="24"/>
        </w:rPr>
        <w:t xml:space="preserve">Discussion:</w:t>
      </w:r>
    </w:p>
    <w:p>
      <w:pPr>
        <w:spacing w:before="100" w:after="100"/>
      </w:pPr>
      <w:r>
        <w:rPr>
          <w:rFonts w:ascii="Arial" w:cs="Arial" w:eastAsia="Arial" w:hAnsi="Arial"/>
          <w:sz w:val="24"/>
          <w:szCs w:val="24"/>
        </w:rPr>
        <w:t xml:space="preserve">[Discuss the quality of the result. Does the flag follow the perspective of the turf correctly? Comment on any visible artifacts at the boundary. Discuss what conditions must hold for the homography to be exact (planar surface, calibrated camera).]</w:t>
      </w:r>
    </w:p>
    <w:p>
      <w:pPr>
        <w:pBdr>
          <w:bottom w:val="single" w:color="CCCCCC" w:sz="6" w:space="1"/>
        </w:pBdr>
        <w:spacing w:before="200" w:after="200"/>
      </w:pPr>
    </w:p>
    <w:p>
      <w:pPr>
        <w:pStyle w:val="Heading1"/>
      </w:pPr>
      <w:r>
        <w:rPr>
          <w:rFonts w:ascii="Arial" w:cs="Arial" w:eastAsia="Arial" w:hAnsi="Arial"/>
          <w:b/>
          <w:bCs/>
          <w:sz w:val="32"/>
          <w:szCs w:val="32"/>
        </w:rPr>
        <w:t xml:space="preserve">Conclusion</w:t>
      </w:r>
    </w:p>
    <w:p>
      <w:pPr>
        <w:spacing w:before="100" w:after="100"/>
      </w:pPr>
      <w:r>
        <w:rPr>
          <w:rFonts w:ascii="Arial" w:cs="Arial" w:eastAsia="Arial" w:hAnsi="Arial"/>
          <w:sz w:val="24"/>
          <w:szCs w:val="24"/>
        </w:rPr>
        <w:t xml:space="preserve">[Briefly summarise the key results and insights from all three questions: TLS vs RANSAC performance, the camera model used for size estimation, and the homography-based augmented reality result.]</w:t>
      </w:r>
    </w:p>
    <w:p>
      <w:pPr>
        <w:pBdr>
          <w:bottom w:val="single" w:color="CCCCCC" w:sz="6" w:space="1"/>
        </w:pBdr>
        <w:spacing w:before="200" w:after="200"/>
      </w:pPr>
    </w:p>
    <w:p>
      <w:pPr>
        <w:pStyle w:val="Heading1"/>
      </w:pPr>
      <w:r>
        <w:rPr>
          <w:rFonts w:ascii="Arial" w:cs="Arial" w:eastAsia="Arial" w:hAnsi="Arial"/>
          <w:b/>
          <w:bCs/>
          <w:sz w:val="32"/>
          <w:szCs w:val="32"/>
        </w:rPr>
        <w:t xml:space="preserve">References</w:t>
      </w:r>
    </w:p>
    <w:p>
      <w:pPr>
        <w:spacing w:before="60" w:after="60"/>
      </w:pPr>
      <w:r>
        <w:rPr>
          <w:rFonts w:ascii="Arial" w:cs="Arial" w:eastAsia="Arial" w:hAnsi="Arial"/>
          <w:sz w:val="22"/>
          <w:szCs w:val="22"/>
        </w:rPr>
        <w:t xml:space="preserve">[1] Hartley, R. &amp; Zisserman, A. (2004). Multiple View Geometry in Computer Vision. Cambridge University Press.</w:t>
      </w:r>
    </w:p>
    <w:p>
      <w:pPr>
        <w:spacing w:before="60" w:after="60"/>
      </w:pPr>
      <w:r>
        <w:rPr>
          <w:rFonts w:ascii="Arial" w:cs="Arial" w:eastAsia="Arial" w:hAnsi="Arial"/>
          <w:sz w:val="22"/>
          <w:szCs w:val="22"/>
        </w:rPr>
        <w:t xml:space="preserve">[2] OpenCV Documentation — findHomography, warpPerspective, RANSAC.</w:t>
      </w:r>
    </w:p>
    <w:p>
      <w:pPr>
        <w:spacing w:before="60" w:after="60"/>
      </w:pPr>
      <w:r>
        <w:rPr>
          <w:rFonts w:ascii="Arial" w:cs="Arial" w:eastAsia="Arial" w:hAnsi="Arial"/>
          <w:sz w:val="22"/>
          <w:szCs w:val="22"/>
        </w:rPr>
        <w:t xml:space="preserve">[3] Rodrigo, R. (2026). IN4640 Lecture Notes on Fitting and Alignment.</w:t>
      </w:r>
    </w:p>
    <w:p>
      <w:pPr>
        <w:spacing w:before="60" w:after="60"/>
      </w:pPr>
      <w:r>
        <w:rPr>
          <w:rFonts w:ascii="Arial" w:cs="Arial" w:eastAsia="Arial" w:hAnsi="Arial"/>
          <w:sz w:val="22"/>
          <w:szCs w:val="22"/>
        </w:rPr>
        <w:t xml:space="preserve">[4] [Add any additional references here]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2026-03-01T12:39:55.736Z</dcterms:created>
  <dcterms:modified xsi:type="dcterms:W3CDTF">2026-03-01T12:39:55.736Z</dcterms:modified>
</cp:coreProperties>
</file>

<file path=docProps/custom.xml><?xml version="1.0" encoding="utf-8"?>
<Properties xmlns="http://schemas.openxmlformats.org/officeDocument/2006/custom-properties" xmlns:vt="http://schemas.openxmlformats.org/officeDocument/2006/docPropsVTypes"/>
</file>