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6380463"/>
        <w:docPartObj>
          <w:docPartGallery w:val="Cover Pages"/>
          <w:docPartUnique/>
        </w:docPartObj>
      </w:sdtPr>
      <w:sdtContent>
        <w:p w:rsidR="00173ED8" w:rsidRDefault="00173ED8" w:rsidP="00173ED8">
          <w:r>
            <w:rPr>
              <w:noProof/>
            </w:rPr>
            <mc:AlternateContent>
              <mc:Choice Requires="wpg">
                <w:drawing>
                  <wp:anchor distT="0" distB="0" distL="114300" distR="114300" simplePos="0" relativeHeight="251667456" behindDoc="1" locked="0" layoutInCell="1" allowOverlap="1" wp14:anchorId="7F9B60D6" wp14:editId="06DEEF8D">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173ED8" w:rsidRDefault="00173ED8">
                                      <w:pPr>
                                        <w:pStyle w:val="Sansinterligne"/>
                                        <w:spacing w:before="120"/>
                                        <w:jc w:val="center"/>
                                        <w:rPr>
                                          <w:color w:val="FFFFFF" w:themeColor="background1"/>
                                        </w:rPr>
                                      </w:pPr>
                                      <w:r>
                                        <w:rPr>
                                          <w:color w:val="FFFFFF" w:themeColor="background1"/>
                                        </w:rPr>
                                        <w:t xml:space="preserve">GROUPE PROJET 8 </w:t>
                                      </w:r>
                                    </w:p>
                                  </w:sdtContent>
                                </w:sdt>
                                <w:p w:rsidR="00173ED8" w:rsidRDefault="00173ED8">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UFRST Univertsite d'evry val d'essonne</w:t>
                                      </w:r>
                                    </w:sdtContent>
                                  </w:sdt>
                                  <w:r>
                                    <w:rPr>
                                      <w:color w:val="FFFFFF" w:themeColor="background1"/>
                                    </w:rPr>
                                    <w:t>   42 RUE DU PELVOUX - EVRY</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rsidR="00173ED8" w:rsidRDefault="00173ED8">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GUIDE D'UTILISATION GIMELA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9B60D6" id="Groupe 193" o:spid="_x0000_s1026" style="position:absolute;margin-left:0;margin-top:0;width:540.55pt;height:718.4pt;z-index:-25164902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173ED8" w:rsidRDefault="00173ED8">
                                <w:pPr>
                                  <w:pStyle w:val="Sansinterligne"/>
                                  <w:spacing w:before="120"/>
                                  <w:jc w:val="center"/>
                                  <w:rPr>
                                    <w:color w:val="FFFFFF" w:themeColor="background1"/>
                                  </w:rPr>
                                </w:pPr>
                                <w:r>
                                  <w:rPr>
                                    <w:color w:val="FFFFFF" w:themeColor="background1"/>
                                  </w:rPr>
                                  <w:t xml:space="preserve">GROUPE PROJET 8 </w:t>
                                </w:r>
                              </w:p>
                            </w:sdtContent>
                          </w:sdt>
                          <w:p w:rsidR="00173ED8" w:rsidRDefault="00173ED8">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UFRST Univertsite d'evry val d'essonne</w:t>
                                </w:r>
                              </w:sdtContent>
                            </w:sdt>
                            <w:r>
                              <w:rPr>
                                <w:color w:val="FFFFFF" w:themeColor="background1"/>
                              </w:rPr>
                              <w:t>   42 RUE DU PELVOUX - EVRY</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rsidR="00173ED8" w:rsidRDefault="00173ED8">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GUIDE D'UTILISATION GIMELA</w:t>
                                </w:r>
                              </w:p>
                            </w:sdtContent>
                          </w:sdt>
                        </w:txbxContent>
                      </v:textbox>
                    </v:shape>
                    <w10:wrap anchorx="page" anchory="page"/>
                  </v:group>
                </w:pict>
              </mc:Fallback>
            </mc:AlternateContent>
          </w:r>
        </w:p>
      </w:sdtContent>
    </w:sdt>
    <w:p w:rsidR="00E50A96" w:rsidRDefault="00E50A96">
      <w:pPr>
        <w:pageBreakBefore/>
      </w:pPr>
    </w:p>
    <w:p w:rsidR="00E50A96" w:rsidRDefault="00972269">
      <w:pPr>
        <w:pStyle w:val="Titredetabledesmatires"/>
        <w:pageBreakBefore/>
      </w:pPr>
      <w:bookmarkStart w:id="0" w:name="_Toc422735083"/>
      <w:r>
        <w:lastRenderedPageBreak/>
        <w:t>Table des matières</w:t>
      </w:r>
      <w:bookmarkEnd w:id="0"/>
    </w:p>
    <w:p w:rsidR="00E6156E" w:rsidRDefault="00972269">
      <w:pPr>
        <w:pStyle w:val="TM1"/>
        <w:rPr>
          <w:rFonts w:asciiTheme="minorHAnsi" w:eastAsiaTheme="minorEastAsia" w:hAnsiTheme="minorHAnsi" w:cstheme="minorBidi"/>
          <w:noProof/>
          <w:kern w:val="0"/>
          <w:lang w:eastAsia="fr-FR"/>
        </w:rPr>
      </w:pPr>
      <w:r>
        <w:fldChar w:fldCharType="begin"/>
      </w:r>
      <w:r>
        <w:instrText xml:space="preserve"> TOC </w:instrText>
      </w:r>
      <w:r>
        <w:fldChar w:fldCharType="separate"/>
      </w:r>
      <w:r w:rsidR="00E6156E">
        <w:rPr>
          <w:noProof/>
        </w:rPr>
        <w:t>Table des matières</w:t>
      </w:r>
      <w:r w:rsidR="00E6156E">
        <w:rPr>
          <w:noProof/>
        </w:rPr>
        <w:tab/>
      </w:r>
      <w:r w:rsidR="00E6156E">
        <w:rPr>
          <w:noProof/>
        </w:rPr>
        <w:fldChar w:fldCharType="begin"/>
      </w:r>
      <w:r w:rsidR="00E6156E">
        <w:rPr>
          <w:noProof/>
        </w:rPr>
        <w:instrText xml:space="preserve"> PAGEREF _Toc422735083 \h </w:instrText>
      </w:r>
      <w:r w:rsidR="00E6156E">
        <w:rPr>
          <w:noProof/>
        </w:rPr>
      </w:r>
      <w:r w:rsidR="00E6156E">
        <w:rPr>
          <w:noProof/>
        </w:rPr>
        <w:fldChar w:fldCharType="separate"/>
      </w:r>
      <w:r w:rsidR="00E6156E">
        <w:rPr>
          <w:noProof/>
        </w:rPr>
        <w:t>2</w:t>
      </w:r>
      <w:r w:rsidR="00E6156E">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Introduction</w:t>
      </w:r>
      <w:r>
        <w:rPr>
          <w:noProof/>
        </w:rPr>
        <w:tab/>
      </w:r>
      <w:r>
        <w:rPr>
          <w:noProof/>
        </w:rPr>
        <w:fldChar w:fldCharType="begin"/>
      </w:r>
      <w:r>
        <w:rPr>
          <w:noProof/>
        </w:rPr>
        <w:instrText xml:space="preserve"> PAGEREF _Toc422735084 \h </w:instrText>
      </w:r>
      <w:r>
        <w:rPr>
          <w:noProof/>
        </w:rPr>
      </w:r>
      <w:r>
        <w:rPr>
          <w:noProof/>
        </w:rPr>
        <w:fldChar w:fldCharType="separate"/>
      </w:r>
      <w:r>
        <w:rPr>
          <w:noProof/>
        </w:rPr>
        <w:t>3</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Guide pratique</w:t>
      </w:r>
      <w:r>
        <w:rPr>
          <w:noProof/>
        </w:rPr>
        <w:tab/>
      </w:r>
      <w:r>
        <w:rPr>
          <w:noProof/>
        </w:rPr>
        <w:fldChar w:fldCharType="begin"/>
      </w:r>
      <w:r>
        <w:rPr>
          <w:noProof/>
        </w:rPr>
        <w:instrText xml:space="preserve"> PAGEREF _Toc422735085 \h </w:instrText>
      </w:r>
      <w:r>
        <w:rPr>
          <w:noProof/>
        </w:rPr>
      </w:r>
      <w:r>
        <w:rPr>
          <w:noProof/>
        </w:rPr>
        <w:fldChar w:fldCharType="separate"/>
      </w:r>
      <w:r>
        <w:rPr>
          <w:noProof/>
        </w:rPr>
        <w:t>3</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Matériel nécessaire</w:t>
      </w:r>
      <w:r>
        <w:rPr>
          <w:noProof/>
        </w:rPr>
        <w:tab/>
      </w:r>
      <w:r>
        <w:rPr>
          <w:noProof/>
        </w:rPr>
        <w:fldChar w:fldCharType="begin"/>
      </w:r>
      <w:r>
        <w:rPr>
          <w:noProof/>
        </w:rPr>
        <w:instrText xml:space="preserve"> PAGEREF _Toc422735086 \h </w:instrText>
      </w:r>
      <w:r>
        <w:rPr>
          <w:noProof/>
        </w:rPr>
      </w:r>
      <w:r>
        <w:rPr>
          <w:noProof/>
        </w:rPr>
        <w:fldChar w:fldCharType="separate"/>
      </w:r>
      <w:r>
        <w:rPr>
          <w:noProof/>
        </w:rPr>
        <w:t>3</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Arborescence des dossiers :</w:t>
      </w:r>
      <w:r>
        <w:rPr>
          <w:noProof/>
        </w:rPr>
        <w:tab/>
      </w:r>
      <w:r>
        <w:rPr>
          <w:noProof/>
        </w:rPr>
        <w:fldChar w:fldCharType="begin"/>
      </w:r>
      <w:r>
        <w:rPr>
          <w:noProof/>
        </w:rPr>
        <w:instrText xml:space="preserve"> PAGEREF _Toc422735087 \h </w:instrText>
      </w:r>
      <w:r>
        <w:rPr>
          <w:noProof/>
        </w:rPr>
      </w:r>
      <w:r>
        <w:rPr>
          <w:noProof/>
        </w:rPr>
        <w:fldChar w:fldCharType="separate"/>
      </w:r>
      <w:r>
        <w:rPr>
          <w:noProof/>
        </w:rPr>
        <w:t>4</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Base de données</w:t>
      </w:r>
      <w:r>
        <w:rPr>
          <w:noProof/>
        </w:rPr>
        <w:tab/>
      </w:r>
      <w:r>
        <w:rPr>
          <w:noProof/>
        </w:rPr>
        <w:fldChar w:fldCharType="begin"/>
      </w:r>
      <w:r>
        <w:rPr>
          <w:noProof/>
        </w:rPr>
        <w:instrText xml:space="preserve"> PAGEREF _Toc422735088 \h </w:instrText>
      </w:r>
      <w:r>
        <w:rPr>
          <w:noProof/>
        </w:rPr>
      </w:r>
      <w:r>
        <w:rPr>
          <w:noProof/>
        </w:rPr>
        <w:fldChar w:fldCharType="separate"/>
      </w:r>
      <w:r>
        <w:rPr>
          <w:noProof/>
        </w:rPr>
        <w:t>4</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Configurer l'accès à la base de données</w:t>
      </w:r>
      <w:r>
        <w:rPr>
          <w:noProof/>
        </w:rPr>
        <w:tab/>
      </w:r>
      <w:r>
        <w:rPr>
          <w:noProof/>
        </w:rPr>
        <w:fldChar w:fldCharType="begin"/>
      </w:r>
      <w:r>
        <w:rPr>
          <w:noProof/>
        </w:rPr>
        <w:instrText xml:space="preserve"> PAGEREF _Toc422735089 \h </w:instrText>
      </w:r>
      <w:r>
        <w:rPr>
          <w:noProof/>
        </w:rPr>
      </w:r>
      <w:r>
        <w:rPr>
          <w:noProof/>
        </w:rPr>
        <w:fldChar w:fldCharType="separate"/>
      </w:r>
      <w:r>
        <w:rPr>
          <w:noProof/>
        </w:rPr>
        <w:t>4</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Configuration du système</w:t>
      </w:r>
      <w:r>
        <w:rPr>
          <w:noProof/>
        </w:rPr>
        <w:tab/>
      </w:r>
      <w:r>
        <w:rPr>
          <w:noProof/>
        </w:rPr>
        <w:fldChar w:fldCharType="begin"/>
      </w:r>
      <w:r>
        <w:rPr>
          <w:noProof/>
        </w:rPr>
        <w:instrText xml:space="preserve"> PAGEREF _Toc422735090 \h </w:instrText>
      </w:r>
      <w:r>
        <w:rPr>
          <w:noProof/>
        </w:rPr>
      </w:r>
      <w:r>
        <w:rPr>
          <w:noProof/>
        </w:rPr>
        <w:fldChar w:fldCharType="separate"/>
      </w:r>
      <w:r>
        <w:rPr>
          <w:noProof/>
        </w:rPr>
        <w:t>4</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Gestion des accès</w:t>
      </w:r>
      <w:r>
        <w:rPr>
          <w:noProof/>
        </w:rPr>
        <w:tab/>
      </w:r>
      <w:r>
        <w:rPr>
          <w:noProof/>
        </w:rPr>
        <w:fldChar w:fldCharType="begin"/>
      </w:r>
      <w:r>
        <w:rPr>
          <w:noProof/>
        </w:rPr>
        <w:instrText xml:space="preserve"> PAGEREF _Toc422735091 \h </w:instrText>
      </w:r>
      <w:r>
        <w:rPr>
          <w:noProof/>
        </w:rPr>
      </w:r>
      <w:r>
        <w:rPr>
          <w:noProof/>
        </w:rPr>
        <w:fldChar w:fldCharType="separate"/>
      </w:r>
      <w:r>
        <w:rPr>
          <w:noProof/>
        </w:rPr>
        <w:t>6</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Pour les administrateurs</w:t>
      </w:r>
      <w:r>
        <w:rPr>
          <w:noProof/>
        </w:rPr>
        <w:tab/>
      </w:r>
      <w:r>
        <w:rPr>
          <w:noProof/>
        </w:rPr>
        <w:fldChar w:fldCharType="begin"/>
      </w:r>
      <w:r>
        <w:rPr>
          <w:noProof/>
        </w:rPr>
        <w:instrText xml:space="preserve"> PAGEREF _Toc422735092 \h </w:instrText>
      </w:r>
      <w:r>
        <w:rPr>
          <w:noProof/>
        </w:rPr>
      </w:r>
      <w:r>
        <w:rPr>
          <w:noProof/>
        </w:rPr>
        <w:fldChar w:fldCharType="separate"/>
      </w:r>
      <w:r>
        <w:rPr>
          <w:noProof/>
        </w:rPr>
        <w:t>6</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Pour les gestionnaires</w:t>
      </w:r>
      <w:r>
        <w:rPr>
          <w:noProof/>
        </w:rPr>
        <w:tab/>
      </w:r>
      <w:r>
        <w:rPr>
          <w:noProof/>
        </w:rPr>
        <w:fldChar w:fldCharType="begin"/>
      </w:r>
      <w:r>
        <w:rPr>
          <w:noProof/>
        </w:rPr>
        <w:instrText xml:space="preserve"> PAGEREF _Toc422735093 \h </w:instrText>
      </w:r>
      <w:r>
        <w:rPr>
          <w:noProof/>
        </w:rPr>
      </w:r>
      <w:r>
        <w:rPr>
          <w:noProof/>
        </w:rPr>
        <w:fldChar w:fldCharType="separate"/>
      </w:r>
      <w:r>
        <w:rPr>
          <w:noProof/>
        </w:rPr>
        <w:t>6</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Pour les membres</w:t>
      </w:r>
      <w:r>
        <w:rPr>
          <w:noProof/>
        </w:rPr>
        <w:tab/>
      </w:r>
      <w:r>
        <w:rPr>
          <w:noProof/>
        </w:rPr>
        <w:fldChar w:fldCharType="begin"/>
      </w:r>
      <w:r>
        <w:rPr>
          <w:noProof/>
        </w:rPr>
        <w:instrText xml:space="preserve"> PAGEREF _Toc422735094 \h </w:instrText>
      </w:r>
      <w:r>
        <w:rPr>
          <w:noProof/>
        </w:rPr>
      </w:r>
      <w:r>
        <w:rPr>
          <w:noProof/>
        </w:rPr>
        <w:fldChar w:fldCharType="separate"/>
      </w:r>
      <w:r>
        <w:rPr>
          <w:noProof/>
        </w:rPr>
        <w:t>6</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Accès à l’application</w:t>
      </w:r>
      <w:r>
        <w:rPr>
          <w:noProof/>
        </w:rPr>
        <w:tab/>
      </w:r>
      <w:r>
        <w:rPr>
          <w:noProof/>
        </w:rPr>
        <w:fldChar w:fldCharType="begin"/>
      </w:r>
      <w:r>
        <w:rPr>
          <w:noProof/>
        </w:rPr>
        <w:instrText xml:space="preserve"> PAGEREF _Toc422735095 \h </w:instrText>
      </w:r>
      <w:r>
        <w:rPr>
          <w:noProof/>
        </w:rPr>
      </w:r>
      <w:r>
        <w:rPr>
          <w:noProof/>
        </w:rPr>
        <w:fldChar w:fldCharType="separate"/>
      </w:r>
      <w:r>
        <w:rPr>
          <w:noProof/>
        </w:rPr>
        <w:t>6</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Les interfaces et leurs utilisations</w:t>
      </w:r>
      <w:r>
        <w:rPr>
          <w:noProof/>
        </w:rPr>
        <w:tab/>
      </w:r>
      <w:r>
        <w:rPr>
          <w:noProof/>
        </w:rPr>
        <w:fldChar w:fldCharType="begin"/>
      </w:r>
      <w:r>
        <w:rPr>
          <w:noProof/>
        </w:rPr>
        <w:instrText xml:space="preserve"> PAGEREF _Toc422735096 \h </w:instrText>
      </w:r>
      <w:r>
        <w:rPr>
          <w:noProof/>
        </w:rPr>
      </w:r>
      <w:r>
        <w:rPr>
          <w:noProof/>
        </w:rPr>
        <w:fldChar w:fldCharType="separate"/>
      </w:r>
      <w:r>
        <w:rPr>
          <w:noProof/>
        </w:rPr>
        <w:t>10</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Interface Membre</w:t>
      </w:r>
      <w:r>
        <w:rPr>
          <w:noProof/>
        </w:rPr>
        <w:tab/>
      </w:r>
      <w:r>
        <w:rPr>
          <w:noProof/>
        </w:rPr>
        <w:fldChar w:fldCharType="begin"/>
      </w:r>
      <w:r>
        <w:rPr>
          <w:noProof/>
        </w:rPr>
        <w:instrText xml:space="preserve"> PAGEREF _Toc422735097 \h </w:instrText>
      </w:r>
      <w:r>
        <w:rPr>
          <w:noProof/>
        </w:rPr>
      </w:r>
      <w:r>
        <w:rPr>
          <w:noProof/>
        </w:rPr>
        <w:fldChar w:fldCharType="separate"/>
      </w:r>
      <w:r>
        <w:rPr>
          <w:noProof/>
        </w:rPr>
        <w:t>11</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Les informations du membre</w:t>
      </w:r>
      <w:r>
        <w:rPr>
          <w:noProof/>
        </w:rPr>
        <w:tab/>
      </w:r>
      <w:r>
        <w:rPr>
          <w:noProof/>
        </w:rPr>
        <w:fldChar w:fldCharType="begin"/>
      </w:r>
      <w:r>
        <w:rPr>
          <w:noProof/>
        </w:rPr>
        <w:instrText xml:space="preserve"> PAGEREF _Toc422735098 \h </w:instrText>
      </w:r>
      <w:r>
        <w:rPr>
          <w:noProof/>
        </w:rPr>
      </w:r>
      <w:r>
        <w:rPr>
          <w:noProof/>
        </w:rPr>
        <w:fldChar w:fldCharType="separate"/>
      </w:r>
      <w:r>
        <w:rPr>
          <w:noProof/>
        </w:rPr>
        <w:t>11</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Mon carnet de bord</w:t>
      </w:r>
      <w:r>
        <w:rPr>
          <w:noProof/>
        </w:rPr>
        <w:tab/>
      </w:r>
      <w:r>
        <w:rPr>
          <w:noProof/>
        </w:rPr>
        <w:fldChar w:fldCharType="begin"/>
      </w:r>
      <w:r>
        <w:rPr>
          <w:noProof/>
        </w:rPr>
        <w:instrText xml:space="preserve"> PAGEREF _Toc422735099 \h </w:instrText>
      </w:r>
      <w:r>
        <w:rPr>
          <w:noProof/>
        </w:rPr>
      </w:r>
      <w:r>
        <w:rPr>
          <w:noProof/>
        </w:rPr>
        <w:fldChar w:fldCharType="separate"/>
      </w:r>
      <w:r>
        <w:rPr>
          <w:noProof/>
        </w:rPr>
        <w:t>12</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Le soldes</w:t>
      </w:r>
      <w:r>
        <w:rPr>
          <w:noProof/>
        </w:rPr>
        <w:tab/>
      </w:r>
      <w:r>
        <w:rPr>
          <w:noProof/>
        </w:rPr>
        <w:fldChar w:fldCharType="begin"/>
      </w:r>
      <w:r>
        <w:rPr>
          <w:noProof/>
        </w:rPr>
        <w:instrText xml:space="preserve"> PAGEREF _Toc422735100 \h </w:instrText>
      </w:r>
      <w:r>
        <w:rPr>
          <w:noProof/>
        </w:rPr>
      </w:r>
      <w:r>
        <w:rPr>
          <w:noProof/>
        </w:rPr>
        <w:fldChar w:fldCharType="separate"/>
      </w:r>
      <w:r>
        <w:rPr>
          <w:noProof/>
        </w:rPr>
        <w:t>13</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Interface Gestionnaire</w:t>
      </w:r>
      <w:r>
        <w:rPr>
          <w:noProof/>
        </w:rPr>
        <w:tab/>
      </w:r>
      <w:r>
        <w:rPr>
          <w:noProof/>
        </w:rPr>
        <w:fldChar w:fldCharType="begin"/>
      </w:r>
      <w:r>
        <w:rPr>
          <w:noProof/>
        </w:rPr>
        <w:instrText xml:space="preserve"> PAGEREF _Toc422735101 \h </w:instrText>
      </w:r>
      <w:r>
        <w:rPr>
          <w:noProof/>
        </w:rPr>
      </w:r>
      <w:r>
        <w:rPr>
          <w:noProof/>
        </w:rPr>
        <w:fldChar w:fldCharType="separate"/>
      </w:r>
      <w:r>
        <w:rPr>
          <w:noProof/>
        </w:rPr>
        <w:t>15</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Notification</w:t>
      </w:r>
      <w:r>
        <w:rPr>
          <w:noProof/>
        </w:rPr>
        <w:tab/>
      </w:r>
      <w:r>
        <w:rPr>
          <w:noProof/>
        </w:rPr>
        <w:fldChar w:fldCharType="begin"/>
      </w:r>
      <w:r>
        <w:rPr>
          <w:noProof/>
        </w:rPr>
        <w:instrText xml:space="preserve"> PAGEREF _Toc422735102 \h </w:instrText>
      </w:r>
      <w:r>
        <w:rPr>
          <w:noProof/>
        </w:rPr>
      </w:r>
      <w:r>
        <w:rPr>
          <w:noProof/>
        </w:rPr>
        <w:fldChar w:fldCharType="separate"/>
      </w:r>
      <w:r>
        <w:rPr>
          <w:noProof/>
        </w:rPr>
        <w:t>16</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Consultation</w:t>
      </w:r>
      <w:r>
        <w:rPr>
          <w:noProof/>
        </w:rPr>
        <w:tab/>
      </w:r>
      <w:r>
        <w:rPr>
          <w:noProof/>
        </w:rPr>
        <w:fldChar w:fldCharType="begin"/>
      </w:r>
      <w:r>
        <w:rPr>
          <w:noProof/>
        </w:rPr>
        <w:instrText xml:space="preserve"> PAGEREF _Toc422735103 \h </w:instrText>
      </w:r>
      <w:r>
        <w:rPr>
          <w:noProof/>
        </w:rPr>
      </w:r>
      <w:r>
        <w:rPr>
          <w:noProof/>
        </w:rPr>
        <w:fldChar w:fldCharType="separate"/>
      </w:r>
      <w:r>
        <w:rPr>
          <w:noProof/>
        </w:rPr>
        <w:t>17</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Journal des mouvements</w:t>
      </w:r>
      <w:r>
        <w:rPr>
          <w:noProof/>
        </w:rPr>
        <w:tab/>
      </w:r>
      <w:r>
        <w:rPr>
          <w:noProof/>
        </w:rPr>
        <w:fldChar w:fldCharType="begin"/>
      </w:r>
      <w:r>
        <w:rPr>
          <w:noProof/>
        </w:rPr>
        <w:instrText xml:space="preserve"> PAGEREF _Toc422735104 \h </w:instrText>
      </w:r>
      <w:r>
        <w:rPr>
          <w:noProof/>
        </w:rPr>
      </w:r>
      <w:r>
        <w:rPr>
          <w:noProof/>
        </w:rPr>
        <w:fldChar w:fldCharType="separate"/>
      </w:r>
      <w:r>
        <w:rPr>
          <w:noProof/>
        </w:rPr>
        <w:t>19</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Importation</w:t>
      </w:r>
      <w:r>
        <w:rPr>
          <w:noProof/>
        </w:rPr>
        <w:tab/>
      </w:r>
      <w:r>
        <w:rPr>
          <w:noProof/>
        </w:rPr>
        <w:fldChar w:fldCharType="begin"/>
      </w:r>
      <w:r>
        <w:rPr>
          <w:noProof/>
        </w:rPr>
        <w:instrText xml:space="preserve"> PAGEREF _Toc422735105 \h </w:instrText>
      </w:r>
      <w:r>
        <w:rPr>
          <w:noProof/>
        </w:rPr>
      </w:r>
      <w:r>
        <w:rPr>
          <w:noProof/>
        </w:rPr>
        <w:fldChar w:fldCharType="separate"/>
      </w:r>
      <w:r>
        <w:rPr>
          <w:noProof/>
        </w:rPr>
        <w:t>20</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Planche</w:t>
      </w:r>
      <w:r>
        <w:rPr>
          <w:noProof/>
        </w:rPr>
        <w:tab/>
      </w:r>
      <w:r>
        <w:rPr>
          <w:noProof/>
        </w:rPr>
        <w:fldChar w:fldCharType="begin"/>
      </w:r>
      <w:r>
        <w:rPr>
          <w:noProof/>
        </w:rPr>
        <w:instrText xml:space="preserve"> PAGEREF _Toc422735106 \h </w:instrText>
      </w:r>
      <w:r>
        <w:rPr>
          <w:noProof/>
        </w:rPr>
      </w:r>
      <w:r>
        <w:rPr>
          <w:noProof/>
        </w:rPr>
        <w:fldChar w:fldCharType="separate"/>
      </w:r>
      <w:r>
        <w:rPr>
          <w:noProof/>
        </w:rPr>
        <w:t>20</w:t>
      </w:r>
      <w:r>
        <w:rPr>
          <w:noProof/>
        </w:rPr>
        <w:fldChar w:fldCharType="end"/>
      </w:r>
    </w:p>
    <w:p w:rsidR="00E6156E" w:rsidRDefault="00E6156E">
      <w:pPr>
        <w:pStyle w:val="TM3"/>
        <w:rPr>
          <w:rFonts w:asciiTheme="minorHAnsi" w:eastAsiaTheme="minorEastAsia" w:hAnsiTheme="minorHAnsi" w:cstheme="minorBidi"/>
          <w:noProof/>
          <w:kern w:val="0"/>
          <w:lang w:eastAsia="fr-FR"/>
        </w:rPr>
      </w:pPr>
      <w:r>
        <w:rPr>
          <w:noProof/>
        </w:rPr>
        <w:t>Mouvement</w:t>
      </w:r>
      <w:r>
        <w:rPr>
          <w:noProof/>
        </w:rPr>
        <w:tab/>
      </w:r>
      <w:r>
        <w:rPr>
          <w:noProof/>
        </w:rPr>
        <w:fldChar w:fldCharType="begin"/>
      </w:r>
      <w:r>
        <w:rPr>
          <w:noProof/>
        </w:rPr>
        <w:instrText xml:space="preserve"> PAGEREF _Toc422735107 \h </w:instrText>
      </w:r>
      <w:r>
        <w:rPr>
          <w:noProof/>
        </w:rPr>
      </w:r>
      <w:r>
        <w:rPr>
          <w:noProof/>
        </w:rPr>
        <w:fldChar w:fldCharType="separate"/>
      </w:r>
      <w:r>
        <w:rPr>
          <w:noProof/>
        </w:rPr>
        <w:t>21</w:t>
      </w:r>
      <w:r>
        <w:rPr>
          <w:noProof/>
        </w:rPr>
        <w:fldChar w:fldCharType="end"/>
      </w:r>
    </w:p>
    <w:p w:rsidR="00E6156E" w:rsidRDefault="00E6156E">
      <w:pPr>
        <w:pStyle w:val="TM4"/>
        <w:tabs>
          <w:tab w:val="right" w:leader="dot" w:pos="9062"/>
        </w:tabs>
        <w:rPr>
          <w:rFonts w:asciiTheme="minorHAnsi" w:eastAsiaTheme="minorEastAsia" w:hAnsiTheme="minorHAnsi" w:cstheme="minorBidi"/>
          <w:noProof/>
          <w:kern w:val="0"/>
          <w:lang w:eastAsia="fr-FR"/>
        </w:rPr>
      </w:pPr>
      <w:r>
        <w:rPr>
          <w:noProof/>
        </w:rPr>
        <w:t>Créer un mouvement</w:t>
      </w:r>
      <w:r>
        <w:rPr>
          <w:noProof/>
        </w:rPr>
        <w:tab/>
      </w:r>
      <w:r>
        <w:rPr>
          <w:noProof/>
        </w:rPr>
        <w:fldChar w:fldCharType="begin"/>
      </w:r>
      <w:r>
        <w:rPr>
          <w:noProof/>
        </w:rPr>
        <w:instrText xml:space="preserve"> PAGEREF _Toc422735108 \h </w:instrText>
      </w:r>
      <w:r>
        <w:rPr>
          <w:noProof/>
        </w:rPr>
      </w:r>
      <w:r>
        <w:rPr>
          <w:noProof/>
        </w:rPr>
        <w:fldChar w:fldCharType="separate"/>
      </w:r>
      <w:r>
        <w:rPr>
          <w:noProof/>
        </w:rPr>
        <w:t>22</w:t>
      </w:r>
      <w:r>
        <w:rPr>
          <w:noProof/>
        </w:rPr>
        <w:fldChar w:fldCharType="end"/>
      </w:r>
    </w:p>
    <w:p w:rsidR="00E6156E" w:rsidRDefault="00E6156E">
      <w:pPr>
        <w:pStyle w:val="TM4"/>
        <w:tabs>
          <w:tab w:val="right" w:leader="dot" w:pos="9062"/>
        </w:tabs>
        <w:rPr>
          <w:rFonts w:asciiTheme="minorHAnsi" w:eastAsiaTheme="minorEastAsia" w:hAnsiTheme="minorHAnsi" w:cstheme="minorBidi"/>
          <w:noProof/>
          <w:kern w:val="0"/>
          <w:lang w:eastAsia="fr-FR"/>
        </w:rPr>
      </w:pPr>
      <w:r>
        <w:rPr>
          <w:noProof/>
        </w:rPr>
        <w:t>Modifier  et supprimer un mouvement existant</w:t>
      </w:r>
      <w:r>
        <w:rPr>
          <w:noProof/>
        </w:rPr>
        <w:tab/>
      </w:r>
      <w:r>
        <w:rPr>
          <w:noProof/>
        </w:rPr>
        <w:fldChar w:fldCharType="begin"/>
      </w:r>
      <w:r>
        <w:rPr>
          <w:noProof/>
        </w:rPr>
        <w:instrText xml:space="preserve"> PAGEREF _Toc422735109 \h </w:instrText>
      </w:r>
      <w:r>
        <w:rPr>
          <w:noProof/>
        </w:rPr>
      </w:r>
      <w:r>
        <w:rPr>
          <w:noProof/>
        </w:rPr>
        <w:fldChar w:fldCharType="separate"/>
      </w:r>
      <w:r>
        <w:rPr>
          <w:noProof/>
        </w:rPr>
        <w:t>23</w:t>
      </w:r>
      <w:r>
        <w:rPr>
          <w:noProof/>
        </w:rPr>
        <w:fldChar w:fldCharType="end"/>
      </w:r>
    </w:p>
    <w:p w:rsidR="00E6156E" w:rsidRDefault="00E6156E">
      <w:pPr>
        <w:pStyle w:val="TM1"/>
        <w:rPr>
          <w:rFonts w:asciiTheme="minorHAnsi" w:eastAsiaTheme="minorEastAsia" w:hAnsiTheme="minorHAnsi" w:cstheme="minorBidi"/>
          <w:noProof/>
          <w:kern w:val="0"/>
          <w:lang w:eastAsia="fr-FR"/>
        </w:rPr>
      </w:pPr>
      <w:r>
        <w:rPr>
          <w:noProof/>
        </w:rPr>
        <w:t>Interface Administrateur</w:t>
      </w:r>
      <w:r>
        <w:rPr>
          <w:noProof/>
        </w:rPr>
        <w:tab/>
      </w:r>
      <w:r>
        <w:rPr>
          <w:noProof/>
        </w:rPr>
        <w:fldChar w:fldCharType="begin"/>
      </w:r>
      <w:r>
        <w:rPr>
          <w:noProof/>
        </w:rPr>
        <w:instrText xml:space="preserve"> PAGEREF _Toc422735110 \h </w:instrText>
      </w:r>
      <w:r>
        <w:rPr>
          <w:noProof/>
        </w:rPr>
      </w:r>
      <w:r>
        <w:rPr>
          <w:noProof/>
        </w:rPr>
        <w:fldChar w:fldCharType="separate"/>
      </w:r>
      <w:r>
        <w:rPr>
          <w:noProof/>
        </w:rPr>
        <w:t>26</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Gestion des tarifs</w:t>
      </w:r>
      <w:r>
        <w:rPr>
          <w:noProof/>
        </w:rPr>
        <w:tab/>
      </w:r>
      <w:r>
        <w:rPr>
          <w:noProof/>
        </w:rPr>
        <w:fldChar w:fldCharType="begin"/>
      </w:r>
      <w:r>
        <w:rPr>
          <w:noProof/>
        </w:rPr>
        <w:instrText xml:space="preserve"> PAGEREF _Toc422735111 \h </w:instrText>
      </w:r>
      <w:r>
        <w:rPr>
          <w:noProof/>
        </w:rPr>
      </w:r>
      <w:r>
        <w:rPr>
          <w:noProof/>
        </w:rPr>
        <w:fldChar w:fldCharType="separate"/>
      </w:r>
      <w:r>
        <w:rPr>
          <w:noProof/>
        </w:rPr>
        <w:t>26</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Gestion des formules</w:t>
      </w:r>
      <w:r>
        <w:rPr>
          <w:noProof/>
        </w:rPr>
        <w:tab/>
      </w:r>
      <w:r>
        <w:rPr>
          <w:noProof/>
        </w:rPr>
        <w:fldChar w:fldCharType="begin"/>
      </w:r>
      <w:r>
        <w:rPr>
          <w:noProof/>
        </w:rPr>
        <w:instrText xml:space="preserve"> PAGEREF _Toc422735112 \h </w:instrText>
      </w:r>
      <w:r>
        <w:rPr>
          <w:noProof/>
        </w:rPr>
      </w:r>
      <w:r>
        <w:rPr>
          <w:noProof/>
        </w:rPr>
        <w:fldChar w:fldCharType="separate"/>
      </w:r>
      <w:r>
        <w:rPr>
          <w:noProof/>
        </w:rPr>
        <w:t>27</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Journal des opérations</w:t>
      </w:r>
      <w:r>
        <w:rPr>
          <w:noProof/>
        </w:rPr>
        <w:tab/>
      </w:r>
      <w:r>
        <w:rPr>
          <w:noProof/>
        </w:rPr>
        <w:fldChar w:fldCharType="begin"/>
      </w:r>
      <w:r>
        <w:rPr>
          <w:noProof/>
        </w:rPr>
        <w:instrText xml:space="preserve"> PAGEREF _Toc422735113 \h </w:instrText>
      </w:r>
      <w:r>
        <w:rPr>
          <w:noProof/>
        </w:rPr>
      </w:r>
      <w:r>
        <w:rPr>
          <w:noProof/>
        </w:rPr>
        <w:fldChar w:fldCharType="separate"/>
      </w:r>
      <w:r>
        <w:rPr>
          <w:noProof/>
        </w:rPr>
        <w:t>28</w:t>
      </w:r>
      <w:r>
        <w:rPr>
          <w:noProof/>
        </w:rPr>
        <w:fldChar w:fldCharType="end"/>
      </w:r>
    </w:p>
    <w:p w:rsidR="00E6156E" w:rsidRDefault="00E6156E">
      <w:pPr>
        <w:pStyle w:val="TM2"/>
        <w:rPr>
          <w:rFonts w:asciiTheme="minorHAnsi" w:eastAsiaTheme="minorEastAsia" w:hAnsiTheme="minorHAnsi" w:cstheme="minorBidi"/>
          <w:noProof/>
          <w:kern w:val="0"/>
          <w:lang w:eastAsia="fr-FR"/>
        </w:rPr>
      </w:pPr>
      <w:r>
        <w:rPr>
          <w:noProof/>
        </w:rPr>
        <w:t>Suppression des membres</w:t>
      </w:r>
      <w:r>
        <w:rPr>
          <w:noProof/>
        </w:rPr>
        <w:tab/>
      </w:r>
      <w:r>
        <w:rPr>
          <w:noProof/>
        </w:rPr>
        <w:fldChar w:fldCharType="begin"/>
      </w:r>
      <w:r>
        <w:rPr>
          <w:noProof/>
        </w:rPr>
        <w:instrText xml:space="preserve"> PAGEREF _Toc422735114 \h </w:instrText>
      </w:r>
      <w:r>
        <w:rPr>
          <w:noProof/>
        </w:rPr>
      </w:r>
      <w:r>
        <w:rPr>
          <w:noProof/>
        </w:rPr>
        <w:fldChar w:fldCharType="separate"/>
      </w:r>
      <w:r>
        <w:rPr>
          <w:noProof/>
        </w:rPr>
        <w:t>29</w:t>
      </w:r>
      <w:r>
        <w:rPr>
          <w:noProof/>
        </w:rPr>
        <w:fldChar w:fldCharType="end"/>
      </w:r>
    </w:p>
    <w:p w:rsidR="00E50A96" w:rsidRDefault="00972269">
      <w:r>
        <w:fldChar w:fldCharType="end"/>
      </w:r>
      <w:hyperlink w:anchor="_Toc422572238" w:history="1"/>
    </w:p>
    <w:p w:rsidR="00E50A96" w:rsidRDefault="00E50A96">
      <w:pPr>
        <w:pStyle w:val="Titre1"/>
      </w:pPr>
    </w:p>
    <w:p w:rsidR="00E50A96" w:rsidRDefault="00E50A96">
      <w:pPr>
        <w:pStyle w:val="Titre1"/>
        <w:pageBreakBefore/>
      </w:pPr>
    </w:p>
    <w:p w:rsidR="00E50A96" w:rsidRDefault="00972269">
      <w:pPr>
        <w:pStyle w:val="Titre1"/>
      </w:pPr>
      <w:bookmarkStart w:id="1" w:name="_Toc422572238"/>
      <w:bookmarkStart w:id="2" w:name="_Toc422735084"/>
      <w:r>
        <w:t>Introduction</w:t>
      </w:r>
      <w:bookmarkEnd w:id="1"/>
      <w:bookmarkEnd w:id="2"/>
    </w:p>
    <w:p w:rsidR="00E50A96" w:rsidRDefault="00E50A96">
      <w:pPr>
        <w:jc w:val="both"/>
      </w:pPr>
    </w:p>
    <w:p w:rsidR="00E50A96" w:rsidRDefault="00972269">
      <w:pPr>
        <w:jc w:val="both"/>
      </w:pPr>
      <w:r>
        <w:t xml:space="preserve">GIMELA qui signifie Gestion Informatisée des Membres et Leur Activités, est une interface web permettant aux membres d’un club de pouvoir consulter leurs comptes à partir d’un ordinateur personnel à condition que celui-ci dispose d’une connexion internet. </w:t>
      </w:r>
    </w:p>
    <w:p w:rsidR="00E50A96" w:rsidRDefault="00972269">
      <w:pPr>
        <w:jc w:val="both"/>
      </w:pPr>
      <w:r>
        <w:t>Ce guide a par ailleurs été conçu afin de répondre aux moindres de vos questions et de vous conseiller au cours des quelques minutes qui seront nécessaires à l'utilisation du système.</w:t>
      </w:r>
    </w:p>
    <w:p w:rsidR="00E50A96" w:rsidRDefault="00972269">
      <w:pPr>
        <w:pStyle w:val="Titre1"/>
      </w:pPr>
      <w:bookmarkStart w:id="3" w:name="_Toc422572239"/>
      <w:bookmarkStart w:id="4" w:name="_Toc422735085"/>
      <w:r>
        <w:t>Guide pratique</w:t>
      </w:r>
      <w:bookmarkEnd w:id="3"/>
      <w:bookmarkEnd w:id="4"/>
    </w:p>
    <w:p w:rsidR="00E50A96" w:rsidRDefault="00972269">
      <w:pPr>
        <w:jc w:val="both"/>
      </w:pPr>
      <w:r>
        <w:t>Ce guide pratique a pour objectif de vous guider dans l’utilisation de GIMELA et de répondre aux éventuelles questions que vous pourriez vous posez en cours de son usage.</w:t>
      </w:r>
    </w:p>
    <w:p w:rsidR="00E50A96" w:rsidRDefault="00972269">
      <w:pPr>
        <w:pStyle w:val="Titre2"/>
      </w:pPr>
      <w:bookmarkStart w:id="5" w:name="_Toc422572240"/>
      <w:bookmarkStart w:id="6" w:name="_Toc422735086"/>
      <w:r>
        <w:t>Matériel nécessaire</w:t>
      </w:r>
      <w:bookmarkEnd w:id="5"/>
      <w:bookmarkEnd w:id="6"/>
    </w:p>
    <w:p w:rsidR="00E50A96" w:rsidRDefault="00972269">
      <w:r>
        <w:t>Le matériel nécessaire pour accéder à l’interface GIMELA est le suivant :</w:t>
      </w:r>
    </w:p>
    <w:p w:rsidR="00E6156E" w:rsidRDefault="00972269" w:rsidP="00E6156E">
      <w:pPr>
        <w:pStyle w:val="Paragraphedeliste1"/>
        <w:numPr>
          <w:ilvl w:val="0"/>
          <w:numId w:val="2"/>
        </w:numPr>
      </w:pPr>
      <w:r>
        <w:t>Un P.C. disposant d’une connexion internet</w:t>
      </w:r>
    </w:p>
    <w:p w:rsidR="00E6156E" w:rsidRDefault="00E6156E" w:rsidP="00E6156E">
      <w:pPr>
        <w:pStyle w:val="Paragraphedeliste1"/>
        <w:numPr>
          <w:ilvl w:val="0"/>
          <w:numId w:val="2"/>
        </w:numPr>
      </w:pPr>
      <w:r>
        <w:t>Un serveur pour héberger GIMELA</w:t>
      </w:r>
    </w:p>
    <w:p w:rsidR="00E6156E" w:rsidRDefault="00E6156E" w:rsidP="00E6156E">
      <w:pPr>
        <w:pStyle w:val="Paragraphedeliste1"/>
        <w:numPr>
          <w:ilvl w:val="0"/>
          <w:numId w:val="2"/>
        </w:numPr>
      </w:pPr>
      <w:r>
        <w:t>Une base de données</w:t>
      </w:r>
      <w:r w:rsidR="005A3867">
        <w:t xml:space="preserve"> de type MySQL</w:t>
      </w:r>
      <w:bookmarkStart w:id="7" w:name="_GoBack"/>
      <w:bookmarkEnd w:id="7"/>
    </w:p>
    <w:p w:rsidR="00E50A96" w:rsidRDefault="00972269">
      <w:pPr>
        <w:pStyle w:val="Paragraphedeliste1"/>
        <w:numPr>
          <w:ilvl w:val="0"/>
          <w:numId w:val="2"/>
        </w:numPr>
      </w:pPr>
      <w:r>
        <w:t>Le moyen de vous identifier c'est-à-dire :</w:t>
      </w:r>
    </w:p>
    <w:p w:rsidR="00E50A96" w:rsidRDefault="00972269">
      <w:pPr>
        <w:pStyle w:val="Paragraphedeliste1"/>
        <w:numPr>
          <w:ilvl w:val="1"/>
          <w:numId w:val="2"/>
        </w:numPr>
      </w:pPr>
      <w:r>
        <w:t>Soit votre identifiant et votre mot de passe ; si vous n’en disposez pas il faudra remplir le formulaire d’inscription (voir page)</w:t>
      </w:r>
      <w:r w:rsidR="00E6156E">
        <w:t>.</w:t>
      </w:r>
    </w:p>
    <w:p w:rsidR="00E6156E" w:rsidRDefault="00E6156E" w:rsidP="00E6156E">
      <w:pPr>
        <w:pStyle w:val="Paragraphedeliste1"/>
        <w:ind w:left="1080"/>
      </w:pPr>
    </w:p>
    <w:p w:rsidR="000B11CE" w:rsidRDefault="000B11CE">
      <w:pPr>
        <w:suppressAutoHyphens w:val="0"/>
        <w:spacing w:after="0" w:line="240" w:lineRule="auto"/>
        <w:rPr>
          <w:rFonts w:ascii="Calibri Light" w:hAnsi="Calibri Light" w:cs="font304"/>
          <w:color w:val="2E74B5"/>
          <w:sz w:val="26"/>
          <w:szCs w:val="26"/>
        </w:rPr>
      </w:pPr>
      <w:bookmarkStart w:id="8" w:name="_Toc422572241"/>
      <w:r>
        <w:br w:type="page"/>
      </w:r>
    </w:p>
    <w:p w:rsidR="000B11CE" w:rsidRDefault="000B11CE" w:rsidP="000B11CE">
      <w:r>
        <w:lastRenderedPageBreak/>
        <w:t>Cette notice concerne l'application web GIMELA version 1.</w:t>
      </w:r>
    </w:p>
    <w:p w:rsidR="000B11CE" w:rsidRDefault="000B11CE" w:rsidP="000B11CE">
      <w:pPr>
        <w:pStyle w:val="Titre1"/>
      </w:pPr>
      <w:bookmarkStart w:id="9" w:name="_Toc422735087"/>
      <w:r>
        <w:rPr>
          <w:noProof/>
          <w:lang w:eastAsia="fr-FR"/>
        </w:rPr>
        <w:drawing>
          <wp:anchor distT="0" distB="0" distL="114300" distR="114300" simplePos="0" relativeHeight="251665408" behindDoc="0" locked="0" layoutInCell="1" allowOverlap="1" wp14:anchorId="2E10552E" wp14:editId="43A0A46C">
            <wp:simplePos x="0" y="0"/>
            <wp:positionH relativeFrom="column">
              <wp:posOffset>2007235</wp:posOffset>
            </wp:positionH>
            <wp:positionV relativeFrom="paragraph">
              <wp:posOffset>358140</wp:posOffset>
            </wp:positionV>
            <wp:extent cx="1681480" cy="2409825"/>
            <wp:effectExtent l="0" t="0" r="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borescence.PNG"/>
                    <pic:cNvPicPr/>
                  </pic:nvPicPr>
                  <pic:blipFill>
                    <a:blip r:embed="rId8">
                      <a:extLst>
                        <a:ext uri="{28A0092B-C50C-407E-A947-70E740481C1C}">
                          <a14:useLocalDpi xmlns:a14="http://schemas.microsoft.com/office/drawing/2010/main" val="0"/>
                        </a:ext>
                      </a:extLst>
                    </a:blip>
                    <a:stretch>
                      <a:fillRect/>
                    </a:stretch>
                  </pic:blipFill>
                  <pic:spPr>
                    <a:xfrm>
                      <a:off x="0" y="0"/>
                      <a:ext cx="1681480" cy="2409825"/>
                    </a:xfrm>
                    <a:prstGeom prst="rect">
                      <a:avLst/>
                    </a:prstGeom>
                  </pic:spPr>
                </pic:pic>
              </a:graphicData>
            </a:graphic>
            <wp14:sizeRelH relativeFrom="margin">
              <wp14:pctWidth>0</wp14:pctWidth>
            </wp14:sizeRelH>
          </wp:anchor>
        </w:drawing>
      </w:r>
      <w:r>
        <w:t>Arborescence des dossiers :</w:t>
      </w:r>
      <w:bookmarkEnd w:id="9"/>
      <w:r>
        <w:t xml:space="preserve"> </w:t>
      </w:r>
    </w:p>
    <w:p w:rsidR="000B11CE" w:rsidRDefault="000B11CE" w:rsidP="000B11CE">
      <w:pPr>
        <w:pStyle w:val="Titre1"/>
      </w:pPr>
      <w:bookmarkStart w:id="10" w:name="_Toc422735088"/>
      <w:r>
        <w:t>Base de données</w:t>
      </w:r>
      <w:bookmarkEnd w:id="10"/>
    </w:p>
    <w:p w:rsidR="000B11CE" w:rsidRDefault="000B11CE" w:rsidP="000B11CE">
      <w:r>
        <w:t>Dans le SGB que vous utilisez, veuillez créer une base de données qui contiendra l'ensemble des informations utilisées par des GIMELA. Dans cette base de données, veuillez importer le fichier gimlela_bdd.sql situé dans le dossier /sql/</w:t>
      </w:r>
      <w:r>
        <w:t>.</w:t>
      </w:r>
    </w:p>
    <w:p w:rsidR="000B11CE" w:rsidRDefault="000B11CE" w:rsidP="000B11CE">
      <w:pPr>
        <w:pStyle w:val="Titre2"/>
      </w:pPr>
      <w:bookmarkStart w:id="11" w:name="_Toc422735089"/>
      <w:r>
        <w:t>Configurer l'accès à la base de données</w:t>
      </w:r>
      <w:bookmarkEnd w:id="11"/>
    </w:p>
    <w:p w:rsidR="000B11CE" w:rsidRDefault="000B11CE" w:rsidP="000B11CE">
      <w:r>
        <w:t>Pour des raisons de sécurité, GIMELA fonctionne avec 2 utilisateurs dans la base de données :</w:t>
      </w:r>
      <w:r>
        <w:br/>
      </w:r>
      <w:r>
        <w:tab/>
        <w:t>- Le premier ne possède que des droits de consultation : gimela_guest</w:t>
      </w:r>
      <w:r>
        <w:br/>
      </w:r>
      <w:r>
        <w:tab/>
        <w:t>- Le second est utilisé par la hiérarchie supérieur du système : gimela_admin</w:t>
      </w:r>
    </w:p>
    <w:p w:rsidR="000B11CE" w:rsidRDefault="000B11CE" w:rsidP="000B11CE">
      <w:r>
        <w:t xml:space="preserve">La configuration de ces utilisateurs est à </w:t>
      </w:r>
      <w:r>
        <w:t>effectuer</w:t>
      </w:r>
      <w:r>
        <w:t xml:space="preserve"> dans votre SGBD, puis dans le fichier requetesPDO situé dans /sql/. Sinon, vous pouvez directement importer les utilisateurs contenus dans le dossier /sql/ sur votre SGBD.</w:t>
      </w:r>
    </w:p>
    <w:p w:rsidR="000B11CE" w:rsidRDefault="000B11CE" w:rsidP="000B11CE">
      <w:pPr>
        <w:pStyle w:val="Titre2"/>
      </w:pPr>
      <w:bookmarkStart w:id="12" w:name="_Toc422735090"/>
      <w:r>
        <w:t>Configuration du système</w:t>
      </w:r>
      <w:bookmarkEnd w:id="12"/>
    </w:p>
    <w:p w:rsidR="000B11CE" w:rsidRDefault="000B11CE" w:rsidP="000B11CE">
      <w:r>
        <w:t>Dans le dossier /core/ se trouve un fichier appelé conf_gimela.php. Ce fichier permet de configurer les éléments qui ne changeraient qu'une fois par an environ.</w:t>
      </w:r>
    </w:p>
    <w:p w:rsidR="000B11CE" w:rsidRDefault="000B11CE" w:rsidP="000B11CE">
      <w:r>
        <w:t>La configuration de ce fichier est très importante pour le fonctionnement de GIMELA.</w:t>
      </w:r>
    </w:p>
    <w:p w:rsidR="000B11CE" w:rsidRDefault="000B11CE" w:rsidP="000B11CE">
      <w:r>
        <w:t>Veuillez-vous référer au tableau ci-dessous pour connaitre les options.</w:t>
      </w:r>
    </w:p>
    <w:tbl>
      <w:tblPr>
        <w:tblStyle w:val="Grilledutableau"/>
        <w:tblW w:w="0" w:type="auto"/>
        <w:tblLook w:val="04A0" w:firstRow="1" w:lastRow="0" w:firstColumn="1" w:lastColumn="0" w:noHBand="0" w:noVBand="1"/>
      </w:tblPr>
      <w:tblGrid>
        <w:gridCol w:w="3306"/>
        <w:gridCol w:w="5756"/>
      </w:tblGrid>
      <w:tr w:rsidR="000B11CE" w:rsidTr="007A6CC1">
        <w:tc>
          <w:tcPr>
            <w:tcW w:w="9062" w:type="dxa"/>
            <w:gridSpan w:val="2"/>
            <w:vAlign w:val="center"/>
          </w:tcPr>
          <w:p w:rsidR="000B11CE" w:rsidRDefault="000B11CE" w:rsidP="007A6CC1">
            <w:pPr>
              <w:jc w:val="center"/>
            </w:pPr>
            <w:r>
              <w:t>OPTIONS DE CONFIGURATION</w:t>
            </w:r>
          </w:p>
        </w:tc>
      </w:tr>
      <w:tr w:rsidR="000B11CE" w:rsidTr="007A6CC1">
        <w:tc>
          <w:tcPr>
            <w:tcW w:w="3306" w:type="dxa"/>
            <w:vAlign w:val="center"/>
          </w:tcPr>
          <w:p w:rsidR="000B11CE" w:rsidRDefault="000B11CE" w:rsidP="007A6CC1">
            <w:pPr>
              <w:jc w:val="center"/>
            </w:pPr>
            <w:r>
              <w:t>SAUVEGARDE_OPE</w:t>
            </w:r>
          </w:p>
        </w:tc>
        <w:tc>
          <w:tcPr>
            <w:tcW w:w="5756" w:type="dxa"/>
          </w:tcPr>
          <w:p w:rsidR="000B11CE" w:rsidRDefault="000B11CE" w:rsidP="007A6CC1">
            <w:r>
              <w:t xml:space="preserve">Sauvegarder dans la base de données toutes les modifications intervenues sur celle-ci, </w:t>
            </w:r>
            <w:r w:rsidRPr="00790010">
              <w:rPr>
                <w:i/>
              </w:rPr>
              <w:t>par défaut FALSE ou 0</w:t>
            </w:r>
            <w:r>
              <w:t xml:space="preserve"> (peut causer un ralentissement)</w:t>
            </w:r>
          </w:p>
        </w:tc>
      </w:tr>
      <w:tr w:rsidR="000B11CE" w:rsidTr="007A6CC1">
        <w:tc>
          <w:tcPr>
            <w:tcW w:w="3306" w:type="dxa"/>
            <w:vAlign w:val="center"/>
          </w:tcPr>
          <w:p w:rsidR="000B11CE" w:rsidRDefault="000B11CE" w:rsidP="007A6CC1">
            <w:pPr>
              <w:jc w:val="center"/>
            </w:pPr>
            <w:r>
              <w:t>NOM_CLUB</w:t>
            </w:r>
          </w:p>
        </w:tc>
        <w:tc>
          <w:tcPr>
            <w:tcW w:w="5756" w:type="dxa"/>
          </w:tcPr>
          <w:p w:rsidR="000B11CE" w:rsidRDefault="000B11CE" w:rsidP="007A6CC1">
            <w:r>
              <w:t xml:space="preserve">Nom du club où intervient le système, </w:t>
            </w:r>
            <w:r w:rsidRPr="00790010">
              <w:rPr>
                <w:i/>
              </w:rPr>
              <w:t>par défaut CVVFR</w:t>
            </w:r>
          </w:p>
        </w:tc>
      </w:tr>
      <w:tr w:rsidR="000B11CE" w:rsidTr="007A6CC1">
        <w:tc>
          <w:tcPr>
            <w:tcW w:w="3306" w:type="dxa"/>
            <w:vAlign w:val="center"/>
          </w:tcPr>
          <w:p w:rsidR="000B11CE" w:rsidRDefault="000B11CE" w:rsidP="007A6CC1">
            <w:pPr>
              <w:jc w:val="center"/>
            </w:pPr>
            <w:r>
              <w:t>SEUIL_AGE</w:t>
            </w:r>
          </w:p>
        </w:tc>
        <w:tc>
          <w:tcPr>
            <w:tcW w:w="5756" w:type="dxa"/>
          </w:tcPr>
          <w:p w:rsidR="000B11CE" w:rsidRDefault="000B11CE" w:rsidP="007A6CC1">
            <w:r>
              <w:t>Age permettant de faire intervenir les tarifs jeunes et adulte selon l'âge du pilote, par défaut 25 ans</w:t>
            </w:r>
          </w:p>
        </w:tc>
      </w:tr>
      <w:tr w:rsidR="000B11CE" w:rsidTr="007A6CC1">
        <w:tc>
          <w:tcPr>
            <w:tcW w:w="3306" w:type="dxa"/>
            <w:vAlign w:val="center"/>
          </w:tcPr>
          <w:p w:rsidR="000B11CE" w:rsidRDefault="000B11CE" w:rsidP="007A6CC1">
            <w:pPr>
              <w:jc w:val="center"/>
            </w:pPr>
            <w:r>
              <w:lastRenderedPageBreak/>
              <w:t>CMR</w:t>
            </w:r>
          </w:p>
        </w:tc>
        <w:tc>
          <w:tcPr>
            <w:tcW w:w="5756" w:type="dxa"/>
          </w:tcPr>
          <w:p w:rsidR="000B11CE" w:rsidRDefault="000B11CE" w:rsidP="007A6CC1">
            <w:r>
              <w:t xml:space="preserve">Compensation Maintenance Remorqueur, </w:t>
            </w:r>
            <w:r w:rsidRPr="00790010">
              <w:rPr>
                <w:i/>
              </w:rPr>
              <w:t>par défaut 1€</w:t>
            </w:r>
          </w:p>
        </w:tc>
      </w:tr>
      <w:tr w:rsidR="000B11CE" w:rsidTr="007A6CC1">
        <w:tc>
          <w:tcPr>
            <w:tcW w:w="3306" w:type="dxa"/>
            <w:vAlign w:val="center"/>
          </w:tcPr>
          <w:p w:rsidR="000B11CE" w:rsidRDefault="000B11CE" w:rsidP="007A6CC1">
            <w:pPr>
              <w:jc w:val="center"/>
            </w:pPr>
            <w:r>
              <w:t>CMP</w:t>
            </w:r>
          </w:p>
        </w:tc>
        <w:tc>
          <w:tcPr>
            <w:tcW w:w="5756" w:type="dxa"/>
          </w:tcPr>
          <w:p w:rsidR="000B11CE" w:rsidRDefault="000B11CE" w:rsidP="007A6CC1">
            <w:r>
              <w:t xml:space="preserve">Compensation Maintenance Planeur, </w:t>
            </w:r>
            <w:r w:rsidRPr="00790010">
              <w:rPr>
                <w:i/>
              </w:rPr>
              <w:t>par défaut 1€</w:t>
            </w:r>
          </w:p>
        </w:tc>
      </w:tr>
      <w:tr w:rsidR="000B11CE" w:rsidTr="007A6CC1">
        <w:tc>
          <w:tcPr>
            <w:tcW w:w="3306" w:type="dxa"/>
            <w:vAlign w:val="center"/>
          </w:tcPr>
          <w:p w:rsidR="000B11CE" w:rsidRDefault="000B11CE" w:rsidP="007A6CC1">
            <w:pPr>
              <w:jc w:val="center"/>
            </w:pPr>
            <w:r>
              <w:t>ID_SYS</w:t>
            </w:r>
          </w:p>
        </w:tc>
        <w:tc>
          <w:tcPr>
            <w:tcW w:w="5756" w:type="dxa"/>
          </w:tcPr>
          <w:p w:rsidR="000B11CE" w:rsidRDefault="000B11CE" w:rsidP="007A6CC1">
            <w:r>
              <w:t>Identifiant de la base de données pour le système, important !</w:t>
            </w:r>
          </w:p>
        </w:tc>
      </w:tr>
      <w:tr w:rsidR="000B11CE" w:rsidTr="007A6CC1">
        <w:tc>
          <w:tcPr>
            <w:tcW w:w="3306" w:type="dxa"/>
            <w:vAlign w:val="center"/>
          </w:tcPr>
          <w:p w:rsidR="000B11CE" w:rsidRDefault="000B11CE" w:rsidP="007A6CC1">
            <w:pPr>
              <w:jc w:val="center"/>
            </w:pPr>
            <w:r>
              <w:t>MB_DESINSCRIT</w:t>
            </w:r>
          </w:p>
        </w:tc>
        <w:tc>
          <w:tcPr>
            <w:tcW w:w="5756" w:type="dxa"/>
          </w:tcPr>
          <w:p w:rsidR="000B11CE" w:rsidRDefault="000B11CE" w:rsidP="007A6CC1">
            <w:r>
              <w:t xml:space="preserve">Numéro de statut des personnes désinscrit, </w:t>
            </w:r>
            <w:r w:rsidRPr="00790010">
              <w:rPr>
                <w:i/>
              </w:rPr>
              <w:t>par défaut 3</w:t>
            </w:r>
          </w:p>
        </w:tc>
      </w:tr>
      <w:tr w:rsidR="000B11CE" w:rsidTr="007A6CC1">
        <w:tc>
          <w:tcPr>
            <w:tcW w:w="3306" w:type="dxa"/>
            <w:vAlign w:val="center"/>
          </w:tcPr>
          <w:p w:rsidR="000B11CE" w:rsidRDefault="000B11CE" w:rsidP="007A6CC1">
            <w:pPr>
              <w:jc w:val="center"/>
            </w:pPr>
            <w:r>
              <w:t>STATUT_ACCES_MEMBRE</w:t>
            </w:r>
          </w:p>
        </w:tc>
        <w:tc>
          <w:tcPr>
            <w:tcW w:w="5756" w:type="dxa"/>
          </w:tcPr>
          <w:p w:rsidR="000B11CE" w:rsidRDefault="000B11CE" w:rsidP="007A6CC1">
            <w:r>
              <w:t xml:space="preserve">Numéro de statut pour les membres, </w:t>
            </w:r>
            <w:r w:rsidRPr="00790010">
              <w:rPr>
                <w:i/>
              </w:rPr>
              <w:t>par défaut : 2</w:t>
            </w:r>
          </w:p>
        </w:tc>
      </w:tr>
      <w:tr w:rsidR="000B11CE" w:rsidTr="007A6CC1">
        <w:tc>
          <w:tcPr>
            <w:tcW w:w="3306" w:type="dxa"/>
            <w:vAlign w:val="center"/>
          </w:tcPr>
          <w:p w:rsidR="000B11CE" w:rsidRDefault="000B11CE" w:rsidP="007A6CC1">
            <w:pPr>
              <w:jc w:val="center"/>
            </w:pPr>
            <w:r>
              <w:t>STATUT_ACCES_GESTION</w:t>
            </w:r>
          </w:p>
        </w:tc>
        <w:tc>
          <w:tcPr>
            <w:tcW w:w="5756" w:type="dxa"/>
          </w:tcPr>
          <w:p w:rsidR="000B11CE" w:rsidRDefault="000B11CE" w:rsidP="007A6CC1">
            <w:r>
              <w:t xml:space="preserve">Numéro de statut pour les gestionnaires, </w:t>
            </w:r>
            <w:r w:rsidRPr="00790010">
              <w:rPr>
                <w:i/>
              </w:rPr>
              <w:t>par défaut 4</w:t>
            </w:r>
          </w:p>
        </w:tc>
      </w:tr>
      <w:tr w:rsidR="000B11CE" w:rsidTr="007A6CC1">
        <w:tc>
          <w:tcPr>
            <w:tcW w:w="3306" w:type="dxa"/>
            <w:vAlign w:val="center"/>
          </w:tcPr>
          <w:p w:rsidR="000B11CE" w:rsidRDefault="000B11CE" w:rsidP="007A6CC1">
            <w:pPr>
              <w:jc w:val="center"/>
            </w:pPr>
            <w:r>
              <w:t>STATUT_ACCES_ADMINISTRATION</w:t>
            </w:r>
          </w:p>
        </w:tc>
        <w:tc>
          <w:tcPr>
            <w:tcW w:w="5756" w:type="dxa"/>
          </w:tcPr>
          <w:p w:rsidR="000B11CE" w:rsidRDefault="000B11CE" w:rsidP="007A6CC1">
            <w:r>
              <w:t>Numéro de statut pour les administrateurs</w:t>
            </w:r>
            <w:r w:rsidRPr="00790010">
              <w:rPr>
                <w:i/>
              </w:rPr>
              <w:t>, par défaut 5</w:t>
            </w:r>
          </w:p>
        </w:tc>
      </w:tr>
      <w:tr w:rsidR="000B11CE" w:rsidTr="007A6CC1">
        <w:tc>
          <w:tcPr>
            <w:tcW w:w="3306" w:type="dxa"/>
            <w:vAlign w:val="center"/>
          </w:tcPr>
          <w:p w:rsidR="000B11CE" w:rsidRDefault="000B11CE" w:rsidP="007A6CC1">
            <w:pPr>
              <w:jc w:val="center"/>
            </w:pPr>
            <w:r>
              <w:t>STATUT_ACCES_SA</w:t>
            </w:r>
          </w:p>
        </w:tc>
        <w:tc>
          <w:tcPr>
            <w:tcW w:w="5756" w:type="dxa"/>
          </w:tcPr>
          <w:p w:rsidR="000B11CE" w:rsidRDefault="000B11CE" w:rsidP="007A6CC1">
            <w:r>
              <w:t xml:space="preserve">Numéro de statut pour le super administrateur, </w:t>
            </w:r>
            <w:r w:rsidRPr="00790010">
              <w:rPr>
                <w:i/>
              </w:rPr>
              <w:t>par défaut 6</w:t>
            </w:r>
          </w:p>
        </w:tc>
      </w:tr>
      <w:tr w:rsidR="000B11CE" w:rsidTr="007A6CC1">
        <w:tc>
          <w:tcPr>
            <w:tcW w:w="3306" w:type="dxa"/>
            <w:vAlign w:val="center"/>
          </w:tcPr>
          <w:p w:rsidR="000B11CE" w:rsidRDefault="000B11CE" w:rsidP="007A6CC1">
            <w:pPr>
              <w:jc w:val="center"/>
            </w:pPr>
            <w:r>
              <w:t>CMP_MAX_SAISON</w:t>
            </w:r>
          </w:p>
        </w:tc>
        <w:tc>
          <w:tcPr>
            <w:tcW w:w="5756" w:type="dxa"/>
          </w:tcPr>
          <w:p w:rsidR="000B11CE" w:rsidRDefault="000B11CE" w:rsidP="007A6CC1">
            <w:r>
              <w:t>Heure de CMP réglé maximum dans la saison</w:t>
            </w:r>
          </w:p>
        </w:tc>
      </w:tr>
      <w:tr w:rsidR="000B11CE" w:rsidTr="007A6CC1">
        <w:tc>
          <w:tcPr>
            <w:tcW w:w="3306" w:type="dxa"/>
            <w:vAlign w:val="center"/>
          </w:tcPr>
          <w:p w:rsidR="000B11CE" w:rsidRDefault="000B11CE" w:rsidP="007A6CC1">
            <w:pPr>
              <w:jc w:val="center"/>
            </w:pPr>
          </w:p>
        </w:tc>
        <w:tc>
          <w:tcPr>
            <w:tcW w:w="5756" w:type="dxa"/>
          </w:tcPr>
          <w:p w:rsidR="000B11CE" w:rsidRDefault="000B11CE" w:rsidP="007A6CC1"/>
        </w:tc>
      </w:tr>
      <w:tr w:rsidR="000B11CE" w:rsidTr="007A6CC1">
        <w:tc>
          <w:tcPr>
            <w:tcW w:w="9062" w:type="dxa"/>
            <w:gridSpan w:val="2"/>
            <w:vAlign w:val="center"/>
          </w:tcPr>
          <w:p w:rsidR="000B11CE" w:rsidRDefault="000B11CE" w:rsidP="007A6CC1">
            <w:pPr>
              <w:jc w:val="center"/>
            </w:pPr>
            <w:r>
              <w:t>MODE DEVELOPPEUR</w:t>
            </w:r>
          </w:p>
        </w:tc>
      </w:tr>
      <w:tr w:rsidR="000B11CE" w:rsidTr="007A6CC1">
        <w:tc>
          <w:tcPr>
            <w:tcW w:w="3306" w:type="dxa"/>
            <w:vAlign w:val="center"/>
          </w:tcPr>
          <w:p w:rsidR="000B11CE" w:rsidRDefault="000B11CE" w:rsidP="007A6CC1">
            <w:pPr>
              <w:jc w:val="center"/>
            </w:pPr>
            <w:r>
              <w:t>DEBUG</w:t>
            </w:r>
          </w:p>
        </w:tc>
        <w:tc>
          <w:tcPr>
            <w:tcW w:w="5756" w:type="dxa"/>
          </w:tcPr>
          <w:p w:rsidR="000B11CE" w:rsidRDefault="000B11CE" w:rsidP="007A6CC1">
            <w:r>
              <w:t xml:space="preserve">Permet de voir le contenu des variables jugées importantes, </w:t>
            </w:r>
            <w:r w:rsidRPr="00790010">
              <w:rPr>
                <w:i/>
              </w:rPr>
              <w:t>par défaut FALSE ou 0</w:t>
            </w:r>
          </w:p>
        </w:tc>
      </w:tr>
      <w:tr w:rsidR="000B11CE" w:rsidTr="007A6CC1">
        <w:tc>
          <w:tcPr>
            <w:tcW w:w="3306" w:type="dxa"/>
            <w:vAlign w:val="center"/>
          </w:tcPr>
          <w:p w:rsidR="000B11CE" w:rsidRDefault="000B11CE" w:rsidP="007A6CC1">
            <w:pPr>
              <w:jc w:val="center"/>
            </w:pPr>
            <w:r>
              <w:t>DEBUG_SQL</w:t>
            </w:r>
          </w:p>
        </w:tc>
        <w:tc>
          <w:tcPr>
            <w:tcW w:w="5756" w:type="dxa"/>
          </w:tcPr>
          <w:p w:rsidR="000B11CE" w:rsidRDefault="000B11CE" w:rsidP="007A6CC1">
            <w:r>
              <w:t xml:space="preserve">Permet de voir le résultat des informations donné par la base de donnée, </w:t>
            </w:r>
            <w:r w:rsidRPr="00790010">
              <w:rPr>
                <w:i/>
              </w:rPr>
              <w:t>par défaut FALSE ou 0</w:t>
            </w:r>
          </w:p>
        </w:tc>
      </w:tr>
      <w:tr w:rsidR="000B11CE" w:rsidTr="007A6CC1">
        <w:tc>
          <w:tcPr>
            <w:tcW w:w="3306" w:type="dxa"/>
          </w:tcPr>
          <w:p w:rsidR="000B11CE" w:rsidRDefault="000B11CE" w:rsidP="007A6CC1"/>
        </w:tc>
        <w:tc>
          <w:tcPr>
            <w:tcW w:w="5756" w:type="dxa"/>
          </w:tcPr>
          <w:p w:rsidR="000B11CE" w:rsidRDefault="000B11CE" w:rsidP="007A6CC1"/>
        </w:tc>
      </w:tr>
      <w:tr w:rsidR="000B11CE" w:rsidTr="007A6CC1">
        <w:tc>
          <w:tcPr>
            <w:tcW w:w="9062" w:type="dxa"/>
            <w:gridSpan w:val="2"/>
            <w:vAlign w:val="center"/>
          </w:tcPr>
          <w:p w:rsidR="000B11CE" w:rsidRDefault="000B11CE" w:rsidP="007A6CC1">
            <w:pPr>
              <w:jc w:val="center"/>
            </w:pPr>
            <w:r>
              <w:t>FORFAIT</w:t>
            </w:r>
          </w:p>
        </w:tc>
      </w:tr>
      <w:tr w:rsidR="000B11CE" w:rsidTr="007A6CC1">
        <w:tc>
          <w:tcPr>
            <w:tcW w:w="9062" w:type="dxa"/>
            <w:gridSpan w:val="2"/>
          </w:tcPr>
          <w:p w:rsidR="000B11CE" w:rsidRDefault="000B11CE" w:rsidP="007A6CC1">
            <w:r>
              <w:t>Les forfaits présentent une différente configuration : la valeur entre les croches représente l'identifiant dans la base de données dans la table Tarifs. La valeur à côté du signe = représente le nombre d'heure du forfait.</w:t>
            </w:r>
          </w:p>
        </w:tc>
      </w:tr>
      <w:tr w:rsidR="000B11CE" w:rsidTr="007A6CC1">
        <w:tc>
          <w:tcPr>
            <w:tcW w:w="9062" w:type="dxa"/>
            <w:gridSpan w:val="2"/>
          </w:tcPr>
          <w:p w:rsidR="000B11CE" w:rsidRDefault="000B11CE" w:rsidP="007A6CC1"/>
        </w:tc>
      </w:tr>
      <w:tr w:rsidR="000B11CE" w:rsidTr="007A6CC1">
        <w:tc>
          <w:tcPr>
            <w:tcW w:w="9062" w:type="dxa"/>
            <w:gridSpan w:val="2"/>
            <w:vAlign w:val="center"/>
          </w:tcPr>
          <w:p w:rsidR="000B11CE" w:rsidRDefault="000B11CE" w:rsidP="007A6CC1">
            <w:pPr>
              <w:jc w:val="center"/>
            </w:pPr>
            <w:r>
              <w:t>TABLEAU DES PAGES</w:t>
            </w:r>
          </w:p>
        </w:tc>
      </w:tr>
      <w:tr w:rsidR="000B11CE" w:rsidTr="007A6CC1">
        <w:tc>
          <w:tcPr>
            <w:tcW w:w="9062" w:type="dxa"/>
            <w:gridSpan w:val="2"/>
            <w:vAlign w:val="center"/>
          </w:tcPr>
          <w:p w:rsidR="000B11CE" w:rsidRDefault="000B11CE" w:rsidP="007A6CC1">
            <w:pPr>
              <w:jc w:val="center"/>
            </w:pPr>
            <w:r>
              <w:t xml:space="preserve">Chaque page est chargé dans le fichier index.php afin de garantir la sécurité du système. </w:t>
            </w:r>
          </w:p>
          <w:p w:rsidR="000B11CE" w:rsidRDefault="000B11CE" w:rsidP="007A6CC1">
            <w:pPr>
              <w:jc w:val="center"/>
            </w:pPr>
            <w:r>
              <w:t>Dans les crochets est contenu le nom qui appellera ce fichier dans la barre d'adresse ; la valeur affectée sera l'adresse physique du fichier.</w:t>
            </w:r>
            <w:r>
              <w:br/>
              <w:t>Pour utiliser d'autres fichiers, vous devrez déclarer ce fichier comme il s'agit puis insérer ce fichier soit dans un fichier dit d'espace à l'aide des balises HTML a href.</w:t>
            </w:r>
          </w:p>
        </w:tc>
      </w:tr>
    </w:tbl>
    <w:p w:rsidR="000B11CE" w:rsidRDefault="000B11CE" w:rsidP="000B11CE"/>
    <w:p w:rsidR="000B11CE" w:rsidRDefault="000B11CE" w:rsidP="000B11CE">
      <w:pPr>
        <w:jc w:val="center"/>
      </w:pPr>
      <w:r>
        <w:t>Si vous avez quelques doutes; n'hésitez pas à demander de l'aide aux personnes qui sont autour de ce projet.</w:t>
      </w:r>
    </w:p>
    <w:p w:rsidR="000B11CE" w:rsidRPr="00EC6256" w:rsidRDefault="000B11CE" w:rsidP="000B11CE">
      <w:r>
        <w:br w:type="page"/>
      </w:r>
    </w:p>
    <w:p w:rsidR="00E50A96" w:rsidRDefault="00972269" w:rsidP="00B90A36">
      <w:pPr>
        <w:pStyle w:val="Titre1"/>
      </w:pPr>
      <w:bookmarkStart w:id="13" w:name="_Toc422735091"/>
      <w:r>
        <w:lastRenderedPageBreak/>
        <w:t>Gestion des accès</w:t>
      </w:r>
      <w:bookmarkEnd w:id="8"/>
      <w:bookmarkEnd w:id="13"/>
    </w:p>
    <w:p w:rsidR="00E50A96" w:rsidRDefault="00E50A96"/>
    <w:p w:rsidR="00E50A96" w:rsidRDefault="00972269">
      <w:pPr>
        <w:pStyle w:val="Titre3"/>
      </w:pPr>
      <w:bookmarkStart w:id="14" w:name="_Toc422572242"/>
      <w:bookmarkStart w:id="15" w:name="_Toc422735092"/>
      <w:r>
        <w:t>Pour les administrateurs</w:t>
      </w:r>
      <w:bookmarkEnd w:id="14"/>
      <w:bookmarkEnd w:id="15"/>
    </w:p>
    <w:p w:rsidR="00E50A96" w:rsidRDefault="00972269">
      <w:r>
        <w:t>Les autorisations d’accès sont données par le super-administrateur. Les données d’identification (identifiant et mot de passe) et les droits individuels d’accès à l’interface GIMELA.</w:t>
      </w:r>
    </w:p>
    <w:p w:rsidR="00E50A96" w:rsidRDefault="00972269">
      <w:pPr>
        <w:pStyle w:val="Titre3"/>
      </w:pPr>
      <w:bookmarkStart w:id="16" w:name="_Toc422572243"/>
      <w:bookmarkStart w:id="17" w:name="_Toc422735093"/>
      <w:r>
        <w:t>Pour les gestionnaires</w:t>
      </w:r>
      <w:bookmarkEnd w:id="16"/>
      <w:bookmarkEnd w:id="17"/>
      <w:r>
        <w:t xml:space="preserve"> </w:t>
      </w:r>
    </w:p>
    <w:p w:rsidR="00E50A96" w:rsidRDefault="00972269">
      <w:r>
        <w:t>Les autorisations d’accès sont données sous la surveillance d’un administrateur ou du super-administrateur. Vos données d’identification (identifiant et mot de passe) et les droits individuels d’accès à l’interface GIMELA.</w:t>
      </w:r>
    </w:p>
    <w:p w:rsidR="00E50A96" w:rsidRDefault="00972269">
      <w:pPr>
        <w:pStyle w:val="Titre3"/>
      </w:pPr>
      <w:bookmarkStart w:id="18" w:name="_Toc422572244"/>
      <w:bookmarkStart w:id="19" w:name="_Toc422735094"/>
      <w:r>
        <w:t>Pour les membres</w:t>
      </w:r>
      <w:bookmarkEnd w:id="18"/>
      <w:bookmarkEnd w:id="19"/>
    </w:p>
    <w:p w:rsidR="00E50A96" w:rsidRDefault="00972269">
      <w:r>
        <w:t>Les autorisations d’accès sont données par le gestionnaire. Les données d’identification (identifiant et mot de passe) et les droits individuels d’accès à l’interface GIMELA.</w:t>
      </w:r>
    </w:p>
    <w:p w:rsidR="00E50A96" w:rsidRDefault="00972269">
      <w:pPr>
        <w:pStyle w:val="Titre2"/>
      </w:pPr>
      <w:bookmarkStart w:id="20" w:name="_Toc422572245"/>
      <w:bookmarkStart w:id="21" w:name="_Toc422735095"/>
      <w:r>
        <w:t>Accès à l’application</w:t>
      </w:r>
      <w:bookmarkEnd w:id="20"/>
      <w:bookmarkEnd w:id="21"/>
    </w:p>
    <w:p w:rsidR="00E50A96" w:rsidRDefault="00972269">
      <w:r>
        <w:t xml:space="preserve">Pour les membres,  gestionnaires, administrateurs et le super-administrateur </w:t>
      </w:r>
    </w:p>
    <w:p w:rsidR="000B11CE" w:rsidRDefault="000B11CE"/>
    <w:p w:rsidR="00E50A96" w:rsidRDefault="00972269">
      <w:r>
        <w:t>La page d’accueil du portail se présente comme suit :</w:t>
      </w:r>
    </w:p>
    <w:p w:rsidR="00E50A96" w:rsidRDefault="006126D8">
      <w:pPr>
        <w:rPr>
          <w:b/>
          <w:u w:val="single"/>
        </w:rPr>
      </w:pPr>
      <w:r>
        <w:rPr>
          <w:noProof/>
          <w:lang w:eastAsia="fr-FR"/>
        </w:rPr>
        <w:drawing>
          <wp:inline distT="0" distB="0" distL="0" distR="0">
            <wp:extent cx="5753100" cy="2924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solidFill>
                      <a:srgbClr val="FFFFFF"/>
                    </a:solidFill>
                    <a:ln>
                      <a:noFill/>
                    </a:ln>
                  </pic:spPr>
                </pic:pic>
              </a:graphicData>
            </a:graphic>
          </wp:inline>
        </w:drawing>
      </w:r>
    </w:p>
    <w:p w:rsidR="00E50A96" w:rsidRDefault="00972269">
      <w:r>
        <w:rPr>
          <w:b/>
          <w:u w:val="single"/>
        </w:rPr>
        <w:t>Inscrit :</w:t>
      </w:r>
    </w:p>
    <w:p w:rsidR="00E50A96" w:rsidRDefault="00972269">
      <w:r>
        <w:t>Si vous êtes inscrit vous serez redirigé vers l’une des quatre interfaces ci-dessous selon votre statut au sein du club :</w:t>
      </w:r>
    </w:p>
    <w:p w:rsidR="00E50A96" w:rsidRDefault="006126D8">
      <w:r>
        <w:rPr>
          <w:noProof/>
          <w:lang w:eastAsia="fr-FR"/>
        </w:rPr>
        <w:lastRenderedPageBreak/>
        <w:drawing>
          <wp:inline distT="0" distB="0" distL="0" distR="0">
            <wp:extent cx="5762625" cy="31051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solidFill>
                      <a:srgbClr val="FFFFFF"/>
                    </a:solidFill>
                    <a:ln>
                      <a:noFill/>
                    </a:ln>
                  </pic:spPr>
                </pic:pic>
              </a:graphicData>
            </a:graphic>
          </wp:inline>
        </w:drawing>
      </w:r>
    </w:p>
    <w:p w:rsidR="00E50A96" w:rsidRDefault="00E50A96"/>
    <w:p w:rsidR="00E50A96" w:rsidRDefault="006126D8">
      <w:r>
        <w:rPr>
          <w:noProof/>
          <w:lang w:eastAsia="fr-FR"/>
        </w:rPr>
        <w:drawing>
          <wp:inline distT="0" distB="0" distL="0" distR="0">
            <wp:extent cx="5753100" cy="28098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solidFill>
                      <a:srgbClr val="FFFFFF"/>
                    </a:solidFill>
                    <a:ln>
                      <a:noFill/>
                    </a:ln>
                  </pic:spPr>
                </pic:pic>
              </a:graphicData>
            </a:graphic>
          </wp:inline>
        </w:drawing>
      </w:r>
    </w:p>
    <w:p w:rsidR="00E50A96" w:rsidRDefault="006126D8">
      <w:r>
        <w:rPr>
          <w:noProof/>
          <w:lang w:eastAsia="fr-FR"/>
        </w:rPr>
        <w:lastRenderedPageBreak/>
        <w:drawing>
          <wp:inline distT="0" distB="0" distL="0" distR="0">
            <wp:extent cx="5753100" cy="2800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solidFill>
                      <a:srgbClr val="FFFFFF"/>
                    </a:solidFill>
                    <a:ln>
                      <a:noFill/>
                    </a:ln>
                  </pic:spPr>
                </pic:pic>
              </a:graphicData>
            </a:graphic>
          </wp:inline>
        </w:drawing>
      </w:r>
    </w:p>
    <w:p w:rsidR="00E50A96" w:rsidRDefault="006126D8">
      <w:r>
        <w:rPr>
          <w:noProof/>
          <w:lang w:eastAsia="fr-FR"/>
        </w:rPr>
        <w:drawing>
          <wp:inline distT="0" distB="0" distL="0" distR="0">
            <wp:extent cx="5753100" cy="2695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solidFill>
                      <a:srgbClr val="FFFFFF"/>
                    </a:solidFill>
                    <a:ln>
                      <a:noFill/>
                    </a:ln>
                  </pic:spPr>
                </pic:pic>
              </a:graphicData>
            </a:graphic>
          </wp:inline>
        </w:drawing>
      </w:r>
    </w:p>
    <w:p w:rsidR="00E50A96" w:rsidRDefault="00E50A96"/>
    <w:p w:rsidR="00E50A96" w:rsidRDefault="00972269">
      <w:r>
        <w:rPr>
          <w:b/>
          <w:u w:val="single"/>
        </w:rPr>
        <w:t>Non inscrit :</w:t>
      </w:r>
    </w:p>
    <w:p w:rsidR="00E50A96" w:rsidRDefault="00972269">
      <w:r>
        <w:t>Si vous n’est pas inscrit vous devez remplir le formulaire d’inscription (ci-dessous) en cliquant sur « Inscription » :</w:t>
      </w:r>
    </w:p>
    <w:p w:rsidR="00E50A96" w:rsidRDefault="006126D8">
      <w:r>
        <w:rPr>
          <w:noProof/>
          <w:lang w:eastAsia="fr-FR"/>
        </w:rPr>
        <w:drawing>
          <wp:inline distT="0" distB="0" distL="0" distR="0">
            <wp:extent cx="2305050" cy="2762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276225"/>
                    </a:xfrm>
                    <a:prstGeom prst="rect">
                      <a:avLst/>
                    </a:prstGeom>
                    <a:solidFill>
                      <a:srgbClr val="FFFFFF"/>
                    </a:solidFill>
                    <a:ln>
                      <a:noFill/>
                    </a:ln>
                  </pic:spPr>
                </pic:pic>
              </a:graphicData>
            </a:graphic>
          </wp:inline>
        </w:drawing>
      </w:r>
    </w:p>
    <w:p w:rsidR="00E50A96" w:rsidRDefault="006126D8">
      <w:r>
        <w:rPr>
          <w:noProof/>
          <w:lang w:eastAsia="fr-FR"/>
        </w:rPr>
        <w:lastRenderedPageBreak/>
        <w:drawing>
          <wp:inline distT="0" distB="0" distL="0" distR="0">
            <wp:extent cx="5753100" cy="3143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solidFill>
                      <a:srgbClr val="FFFFFF"/>
                    </a:solidFill>
                    <a:ln>
                      <a:noFill/>
                    </a:ln>
                  </pic:spPr>
                </pic:pic>
              </a:graphicData>
            </a:graphic>
          </wp:inline>
        </w:drawing>
      </w:r>
    </w:p>
    <w:p w:rsidR="00E50A96" w:rsidRDefault="00972269">
      <w:r>
        <w:t xml:space="preserve">Une fois que tous les champs seront remplis et valider de votre part. Vous serez redirigé vers la page d’authentification. </w:t>
      </w:r>
    </w:p>
    <w:p w:rsidR="00E50A96" w:rsidRDefault="00972269">
      <w:r>
        <w:t>Vous pourrez vous connecter sur GIMELA mais vous n’aurez accès à aucune des interfaces ci-dessus sans l’approbation de vos informations par un gestionnaire du club</w:t>
      </w:r>
    </w:p>
    <w:p w:rsidR="00E50A96" w:rsidRDefault="006126D8">
      <w:r>
        <w:rPr>
          <w:noProof/>
          <w:lang w:eastAsia="fr-FR"/>
        </w:rPr>
        <w:drawing>
          <wp:inline distT="0" distB="0" distL="0" distR="0">
            <wp:extent cx="5753100" cy="1371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solidFill>
                      <a:srgbClr val="FFFFFF"/>
                    </a:solidFill>
                    <a:ln>
                      <a:noFill/>
                    </a:ln>
                  </pic:spPr>
                </pic:pic>
              </a:graphicData>
            </a:graphic>
          </wp:inline>
        </w:drawing>
      </w:r>
    </w:p>
    <w:p w:rsidR="00E50A96" w:rsidRDefault="00972269">
      <w:r>
        <w:t>Inscrit (mot de passe oublié) :</w:t>
      </w:r>
    </w:p>
    <w:p w:rsidR="00E50A96" w:rsidRDefault="00972269">
      <w:r>
        <w:t>Si vous êtes inscrit mais vous avez oublié vos informations d’authentification. Il est possible de les récupérer il vous suffit de cliquer sur « Mot de passe » :</w:t>
      </w:r>
    </w:p>
    <w:p w:rsidR="00E50A96" w:rsidRDefault="006126D8">
      <w:r>
        <w:rPr>
          <w:noProof/>
          <w:lang w:eastAsia="fr-FR"/>
        </w:rPr>
        <w:drawing>
          <wp:inline distT="0" distB="0" distL="0" distR="0">
            <wp:extent cx="2600325" cy="2667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325" cy="266700"/>
                    </a:xfrm>
                    <a:prstGeom prst="rect">
                      <a:avLst/>
                    </a:prstGeom>
                    <a:solidFill>
                      <a:srgbClr val="FFFFFF"/>
                    </a:solidFill>
                    <a:ln>
                      <a:noFill/>
                    </a:ln>
                  </pic:spPr>
                </pic:pic>
              </a:graphicData>
            </a:graphic>
          </wp:inline>
        </w:drawing>
      </w:r>
      <w:r w:rsidR="00972269">
        <w:t xml:space="preserve"> </w:t>
      </w:r>
    </w:p>
    <w:p w:rsidR="00E50A96" w:rsidRDefault="00972269">
      <w:r>
        <w:t>Et vous serez redirigé sur cette page :</w:t>
      </w:r>
    </w:p>
    <w:p w:rsidR="00E50A96" w:rsidRDefault="006126D8">
      <w:r>
        <w:rPr>
          <w:noProof/>
          <w:lang w:eastAsia="fr-FR"/>
        </w:rPr>
        <w:drawing>
          <wp:inline distT="0" distB="0" distL="0" distR="0">
            <wp:extent cx="5753100" cy="11715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171575"/>
                    </a:xfrm>
                    <a:prstGeom prst="rect">
                      <a:avLst/>
                    </a:prstGeom>
                    <a:solidFill>
                      <a:srgbClr val="FFFFFF"/>
                    </a:solidFill>
                    <a:ln>
                      <a:noFill/>
                    </a:ln>
                  </pic:spPr>
                </pic:pic>
              </a:graphicData>
            </a:graphic>
          </wp:inline>
        </w:drawing>
      </w:r>
    </w:p>
    <w:p w:rsidR="00E50A96" w:rsidRDefault="00972269">
      <w:r>
        <w:t>Entrez votre adresse e-</w:t>
      </w:r>
      <w:r w:rsidR="00BA3983">
        <w:t>mail et vos identifiants vous seront renvoyé avec un nouveau mot de passe. Vous pourrez le rechanger.</w:t>
      </w:r>
    </w:p>
    <w:p w:rsidR="00E50A96" w:rsidRDefault="00972269">
      <w:pPr>
        <w:pStyle w:val="Titre1"/>
      </w:pPr>
      <w:bookmarkStart w:id="22" w:name="_Toc422572246"/>
      <w:bookmarkStart w:id="23" w:name="_Toc422735096"/>
      <w:r>
        <w:lastRenderedPageBreak/>
        <w:t>Les interfaces et leurs utilisations</w:t>
      </w:r>
      <w:bookmarkEnd w:id="22"/>
      <w:bookmarkEnd w:id="23"/>
    </w:p>
    <w:p w:rsidR="00E50A96" w:rsidRDefault="00E50A96"/>
    <w:p w:rsidR="00E50A96" w:rsidRDefault="00972269">
      <w:r>
        <w:t>GIMELA est constitué de quatre interfaces fonctionnelles. Leurs accès sont définis par le statut  des membres du club :</w:t>
      </w:r>
    </w:p>
    <w:p w:rsidR="00E50A96" w:rsidRDefault="00972269">
      <w:pPr>
        <w:pStyle w:val="Paragraphedeliste1"/>
        <w:numPr>
          <w:ilvl w:val="0"/>
          <w:numId w:val="3"/>
        </w:numPr>
      </w:pPr>
      <w:r>
        <w:t xml:space="preserve">Membre </w:t>
      </w:r>
    </w:p>
    <w:p w:rsidR="00E50A96" w:rsidRDefault="00972269">
      <w:pPr>
        <w:pStyle w:val="Paragraphedeliste1"/>
        <w:numPr>
          <w:ilvl w:val="0"/>
          <w:numId w:val="3"/>
        </w:numPr>
      </w:pPr>
      <w:r>
        <w:t>Gestionnaire</w:t>
      </w:r>
    </w:p>
    <w:p w:rsidR="00E50A96" w:rsidRDefault="00972269">
      <w:pPr>
        <w:pStyle w:val="Paragraphedeliste1"/>
        <w:numPr>
          <w:ilvl w:val="0"/>
          <w:numId w:val="3"/>
        </w:numPr>
      </w:pPr>
      <w:r>
        <w:t>Administrateur</w:t>
      </w:r>
    </w:p>
    <w:p w:rsidR="00E50A96" w:rsidRDefault="00972269">
      <w:pPr>
        <w:pStyle w:val="Paragraphedeliste1"/>
        <w:numPr>
          <w:ilvl w:val="0"/>
          <w:numId w:val="3"/>
        </w:numPr>
      </w:pPr>
      <w:r>
        <w:t>Super-utilisateur</w:t>
      </w:r>
    </w:p>
    <w:p w:rsidR="00274E65" w:rsidRDefault="00274E65">
      <w:pPr>
        <w:suppressAutoHyphens w:val="0"/>
        <w:spacing w:after="0" w:line="240" w:lineRule="auto"/>
        <w:rPr>
          <w:rFonts w:ascii="Calibri Light" w:hAnsi="Calibri Light" w:cs="font304"/>
          <w:color w:val="2E74B5"/>
          <w:sz w:val="26"/>
          <w:szCs w:val="26"/>
        </w:rPr>
      </w:pPr>
      <w:bookmarkStart w:id="24" w:name="_Toc422572247"/>
      <w:r>
        <w:br w:type="page"/>
      </w:r>
    </w:p>
    <w:p w:rsidR="00E50A96" w:rsidRDefault="00972269" w:rsidP="00274E65">
      <w:pPr>
        <w:pStyle w:val="Titre1"/>
      </w:pPr>
      <w:bookmarkStart w:id="25" w:name="_Toc422735097"/>
      <w:r>
        <w:lastRenderedPageBreak/>
        <w:t>Interface Membre</w:t>
      </w:r>
      <w:bookmarkEnd w:id="24"/>
      <w:bookmarkEnd w:id="25"/>
    </w:p>
    <w:p w:rsidR="00E50A96" w:rsidRDefault="00972269">
      <w:r>
        <w:t>Tous les membres répertoriés dans le système GIMELA disposent de cette interface qui retrace toutes leurs activités au sein du club.</w:t>
      </w:r>
    </w:p>
    <w:p w:rsidR="00E50A96" w:rsidRDefault="00972269">
      <w:r>
        <w:t>Cette interface est repartie en trois blocs :</w:t>
      </w:r>
    </w:p>
    <w:p w:rsidR="00E50A96" w:rsidRDefault="00972269">
      <w:pPr>
        <w:pStyle w:val="Paragraphedeliste1"/>
        <w:numPr>
          <w:ilvl w:val="0"/>
          <w:numId w:val="4"/>
        </w:numPr>
      </w:pPr>
      <w:r>
        <w:t>Les informations du membre</w:t>
      </w:r>
    </w:p>
    <w:p w:rsidR="00E50A96" w:rsidRDefault="00972269">
      <w:pPr>
        <w:pStyle w:val="Paragraphedeliste1"/>
        <w:numPr>
          <w:ilvl w:val="0"/>
          <w:numId w:val="4"/>
        </w:numPr>
      </w:pPr>
      <w:r>
        <w:t>Mon carnet de bord</w:t>
      </w:r>
    </w:p>
    <w:p w:rsidR="00E50A96" w:rsidRDefault="00972269">
      <w:pPr>
        <w:pStyle w:val="Paragraphedeliste1"/>
        <w:numPr>
          <w:ilvl w:val="0"/>
          <w:numId w:val="4"/>
        </w:numPr>
      </w:pPr>
      <w:r>
        <w:t xml:space="preserve">Le solde </w:t>
      </w:r>
    </w:p>
    <w:p w:rsidR="00E50A96" w:rsidRDefault="00972269">
      <w:pPr>
        <w:pStyle w:val="Titre3"/>
      </w:pPr>
      <w:bookmarkStart w:id="26" w:name="_Toc422572248"/>
      <w:bookmarkStart w:id="27" w:name="_Toc422735098"/>
      <w:r>
        <w:t>Les informations du membre</w:t>
      </w:r>
      <w:bookmarkEnd w:id="26"/>
      <w:bookmarkEnd w:id="27"/>
    </w:p>
    <w:p w:rsidR="00E50A96" w:rsidRDefault="006126D8">
      <w:r>
        <w:rPr>
          <w:noProof/>
          <w:lang w:eastAsia="fr-FR"/>
        </w:rPr>
        <w:drawing>
          <wp:inline distT="0" distB="0" distL="0" distR="0">
            <wp:extent cx="5638800" cy="4067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4067175"/>
                    </a:xfrm>
                    <a:prstGeom prst="rect">
                      <a:avLst/>
                    </a:prstGeom>
                    <a:solidFill>
                      <a:srgbClr val="FFFFFF"/>
                    </a:solidFill>
                    <a:ln>
                      <a:noFill/>
                    </a:ln>
                  </pic:spPr>
                </pic:pic>
              </a:graphicData>
            </a:graphic>
          </wp:inline>
        </w:drawing>
      </w:r>
    </w:p>
    <w:p w:rsidR="00E50A96" w:rsidRDefault="00972269">
      <w:pPr>
        <w:rPr>
          <w:u w:val="single"/>
        </w:rPr>
      </w:pPr>
      <w:r>
        <w:t>Toutes les informations personnelles concernant les membres seront affichées et pourront être modifiées.</w:t>
      </w:r>
    </w:p>
    <w:p w:rsidR="00E50A96" w:rsidRDefault="00972269">
      <w:r>
        <w:rPr>
          <w:u w:val="single"/>
        </w:rPr>
        <w:t>Modification :</w:t>
      </w:r>
    </w:p>
    <w:p w:rsidR="00E50A96" w:rsidRDefault="00972269">
      <w:r>
        <w:t>Pour modifier vos informations  cliquez sur :</w:t>
      </w:r>
    </w:p>
    <w:p w:rsidR="00E50A96" w:rsidRDefault="006126D8">
      <w:r>
        <w:rPr>
          <w:noProof/>
          <w:lang w:eastAsia="fr-FR"/>
        </w:rPr>
        <w:drawing>
          <wp:inline distT="0" distB="0" distL="0" distR="0">
            <wp:extent cx="2266950" cy="419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6950" cy="419100"/>
                    </a:xfrm>
                    <a:prstGeom prst="rect">
                      <a:avLst/>
                    </a:prstGeom>
                    <a:solidFill>
                      <a:srgbClr val="FFFFFF"/>
                    </a:solidFill>
                    <a:ln>
                      <a:noFill/>
                    </a:ln>
                  </pic:spPr>
                </pic:pic>
              </a:graphicData>
            </a:graphic>
          </wp:inline>
        </w:drawing>
      </w:r>
    </w:p>
    <w:p w:rsidR="00E50A96" w:rsidRDefault="006126D8">
      <w:pPr>
        <w:jc w:val="center"/>
      </w:pPr>
      <w:r>
        <w:rPr>
          <w:noProof/>
          <w:lang w:eastAsia="fr-FR"/>
        </w:rPr>
        <w:lastRenderedPageBreak/>
        <w:drawing>
          <wp:inline distT="0" distB="0" distL="0" distR="0">
            <wp:extent cx="4238625" cy="3238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3238500"/>
                    </a:xfrm>
                    <a:prstGeom prst="rect">
                      <a:avLst/>
                    </a:prstGeom>
                    <a:solidFill>
                      <a:srgbClr val="FFFFFF"/>
                    </a:solidFill>
                    <a:ln>
                      <a:noFill/>
                    </a:ln>
                  </pic:spPr>
                </pic:pic>
              </a:graphicData>
            </a:graphic>
          </wp:inline>
        </w:drawing>
      </w:r>
    </w:p>
    <w:p w:rsidR="00E50A96" w:rsidRDefault="00972269">
      <w:r>
        <w:t>Une fois les champs remplient, les nouvelles informations vous concernant seront traitées par un gestionnaire du club puis valider.</w:t>
      </w:r>
    </w:p>
    <w:p w:rsidR="00E50A96" w:rsidRDefault="00972269">
      <w:pPr>
        <w:pStyle w:val="Titre3"/>
      </w:pPr>
      <w:bookmarkStart w:id="28" w:name="_Toc422572249"/>
      <w:bookmarkStart w:id="29" w:name="_Toc422735099"/>
      <w:r>
        <w:t>Mon carnet de bord</w:t>
      </w:r>
      <w:bookmarkEnd w:id="28"/>
      <w:bookmarkEnd w:id="29"/>
    </w:p>
    <w:p w:rsidR="00E50A96" w:rsidRDefault="00E50A96"/>
    <w:p w:rsidR="00E50A96" w:rsidRDefault="006126D8">
      <w:r>
        <w:rPr>
          <w:noProof/>
          <w:lang w:eastAsia="fr-FR"/>
        </w:rPr>
        <w:drawing>
          <wp:inline distT="0" distB="0" distL="0" distR="0">
            <wp:extent cx="5753100" cy="21050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solidFill>
                      <a:srgbClr val="FFFFFF"/>
                    </a:solidFill>
                    <a:ln>
                      <a:noFill/>
                    </a:ln>
                  </pic:spPr>
                </pic:pic>
              </a:graphicData>
            </a:graphic>
          </wp:inline>
        </w:drawing>
      </w:r>
    </w:p>
    <w:p w:rsidR="00E50A96" w:rsidRDefault="00972269">
      <w:r>
        <w:t xml:space="preserve">Il retrace tous les 5 derniers vols effectués ainsi que le temps passé dans les différents planeurs du club  en cliquant sur  </w:t>
      </w:r>
    </w:p>
    <w:p w:rsidR="00E50A96" w:rsidRDefault="006126D8">
      <w:r>
        <w:rPr>
          <w:noProof/>
          <w:lang w:eastAsia="fr-FR"/>
        </w:rPr>
        <w:drawing>
          <wp:inline distT="0" distB="0" distL="0" distR="0">
            <wp:extent cx="2362200" cy="4381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438150"/>
                    </a:xfrm>
                    <a:prstGeom prst="rect">
                      <a:avLst/>
                    </a:prstGeom>
                    <a:solidFill>
                      <a:srgbClr val="FFFFFF"/>
                    </a:solidFill>
                    <a:ln>
                      <a:noFill/>
                    </a:ln>
                  </pic:spPr>
                </pic:pic>
              </a:graphicData>
            </a:graphic>
          </wp:inline>
        </w:drawing>
      </w:r>
    </w:p>
    <w:p w:rsidR="00E50A96" w:rsidRDefault="00972269">
      <w:r>
        <w:t>Vous serez redirigés vers cette page ci-dessous qui récapitule tous vos vols au cours de l’année dans un tableau.</w:t>
      </w:r>
    </w:p>
    <w:p w:rsidR="00E50A96" w:rsidRDefault="006126D8">
      <w:r>
        <w:rPr>
          <w:noProof/>
          <w:lang w:eastAsia="fr-FR"/>
        </w:rPr>
        <w:lastRenderedPageBreak/>
        <w:drawing>
          <wp:inline distT="0" distB="0" distL="0" distR="0">
            <wp:extent cx="5762625" cy="29718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solidFill>
                      <a:srgbClr val="FFFFFF"/>
                    </a:solidFill>
                    <a:ln>
                      <a:noFill/>
                    </a:ln>
                  </pic:spPr>
                </pic:pic>
              </a:graphicData>
            </a:graphic>
          </wp:inline>
        </w:drawing>
      </w:r>
    </w:p>
    <w:p w:rsidR="00E50A96" w:rsidRDefault="00972269">
      <w:pPr>
        <w:pStyle w:val="Titre3"/>
      </w:pPr>
      <w:bookmarkStart w:id="30" w:name="_Toc422572250"/>
      <w:bookmarkStart w:id="31" w:name="_Toc422735100"/>
      <w:r>
        <w:t>Le soldes</w:t>
      </w:r>
      <w:bookmarkEnd w:id="30"/>
      <w:bookmarkEnd w:id="31"/>
    </w:p>
    <w:p w:rsidR="00E50A96" w:rsidRDefault="00E50A96"/>
    <w:p w:rsidR="00E50A96" w:rsidRDefault="006126D8">
      <w:r>
        <w:rPr>
          <w:noProof/>
          <w:lang w:eastAsia="fr-FR"/>
        </w:rPr>
        <w:drawing>
          <wp:inline distT="0" distB="0" distL="0" distR="0">
            <wp:extent cx="5753100" cy="18954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solidFill>
                      <a:srgbClr val="FFFFFF"/>
                    </a:solidFill>
                    <a:ln>
                      <a:noFill/>
                    </a:ln>
                  </pic:spPr>
                </pic:pic>
              </a:graphicData>
            </a:graphic>
          </wp:inline>
        </w:drawing>
      </w:r>
    </w:p>
    <w:p w:rsidR="00E50A96" w:rsidRDefault="00972269">
      <w:pPr>
        <w:jc w:val="both"/>
      </w:pPr>
      <w:r>
        <w:t>Affiche le solde actuelle de votre compte en cliquant sur :</w:t>
      </w:r>
    </w:p>
    <w:p w:rsidR="00E50A96" w:rsidRDefault="006126D8">
      <w:r>
        <w:rPr>
          <w:noProof/>
          <w:lang w:eastAsia="fr-FR"/>
        </w:rPr>
        <w:drawing>
          <wp:inline distT="0" distB="0" distL="0" distR="0">
            <wp:extent cx="2352675" cy="428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2675" cy="428625"/>
                    </a:xfrm>
                    <a:prstGeom prst="rect">
                      <a:avLst/>
                    </a:prstGeom>
                    <a:solidFill>
                      <a:srgbClr val="FFFFFF"/>
                    </a:solidFill>
                    <a:ln>
                      <a:noFill/>
                    </a:ln>
                  </pic:spPr>
                </pic:pic>
              </a:graphicData>
            </a:graphic>
          </wp:inline>
        </w:drawing>
      </w:r>
    </w:p>
    <w:p w:rsidR="00E50A96" w:rsidRDefault="00972269">
      <w:pPr>
        <w:jc w:val="both"/>
      </w:pPr>
      <w:r>
        <w:t>Vous pourrez consulter toutes les opérations monétaires que vous avez effectuées au cours de cette année.</w:t>
      </w:r>
    </w:p>
    <w:p w:rsidR="00E50A96" w:rsidRDefault="006126D8">
      <w:r>
        <w:rPr>
          <w:noProof/>
          <w:lang w:eastAsia="fr-FR"/>
        </w:rPr>
        <w:lastRenderedPageBreak/>
        <w:drawing>
          <wp:inline distT="0" distB="0" distL="0" distR="0">
            <wp:extent cx="5762625" cy="27241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solidFill>
                      <a:srgbClr val="FFFFFF"/>
                    </a:solidFill>
                    <a:ln>
                      <a:noFill/>
                    </a:ln>
                  </pic:spPr>
                </pic:pic>
              </a:graphicData>
            </a:graphic>
          </wp:inline>
        </w:drawing>
      </w:r>
    </w:p>
    <w:p w:rsidR="00A91762" w:rsidRDefault="00A91762">
      <w:pPr>
        <w:suppressAutoHyphens w:val="0"/>
        <w:spacing w:after="0" w:line="240" w:lineRule="auto"/>
        <w:rPr>
          <w:rFonts w:ascii="Calibri Light" w:hAnsi="Calibri Light" w:cs="font304"/>
          <w:color w:val="2E74B5"/>
          <w:sz w:val="26"/>
          <w:szCs w:val="26"/>
        </w:rPr>
      </w:pPr>
      <w:bookmarkStart w:id="32" w:name="_Toc422572251"/>
      <w:r>
        <w:br w:type="page"/>
      </w:r>
    </w:p>
    <w:p w:rsidR="00E50A96" w:rsidRDefault="00972269" w:rsidP="00A91762">
      <w:pPr>
        <w:pStyle w:val="Titre1"/>
      </w:pPr>
      <w:bookmarkStart w:id="33" w:name="_Toc422735101"/>
      <w:r>
        <w:lastRenderedPageBreak/>
        <w:t>Interface Gestionnaire</w:t>
      </w:r>
      <w:bookmarkEnd w:id="32"/>
      <w:bookmarkEnd w:id="33"/>
    </w:p>
    <w:p w:rsidR="00E50A96" w:rsidRDefault="00E50A96"/>
    <w:p w:rsidR="00E50A96" w:rsidRDefault="00972269">
      <w:r>
        <w:t>Elle est constituée d’un menu comportant les différentes fonctionnalités d’un gestionnaire :</w:t>
      </w:r>
    </w:p>
    <w:p w:rsidR="00E50A96" w:rsidRDefault="00972269">
      <w:pPr>
        <w:pStyle w:val="Paragraphedeliste1"/>
        <w:numPr>
          <w:ilvl w:val="0"/>
          <w:numId w:val="5"/>
        </w:numPr>
      </w:pPr>
      <w:r>
        <w:t>Notifications</w:t>
      </w:r>
    </w:p>
    <w:p w:rsidR="00E50A96" w:rsidRDefault="00972269">
      <w:pPr>
        <w:pStyle w:val="Paragraphedeliste1"/>
        <w:numPr>
          <w:ilvl w:val="0"/>
          <w:numId w:val="5"/>
        </w:numPr>
      </w:pPr>
      <w:r>
        <w:t>Consultation</w:t>
      </w:r>
    </w:p>
    <w:p w:rsidR="00E50A96" w:rsidRDefault="00972269">
      <w:pPr>
        <w:pStyle w:val="Paragraphedeliste1"/>
        <w:numPr>
          <w:ilvl w:val="0"/>
          <w:numId w:val="5"/>
        </w:numPr>
      </w:pPr>
      <w:r>
        <w:t>Journal mouvements</w:t>
      </w:r>
    </w:p>
    <w:p w:rsidR="00E50A96" w:rsidRDefault="00972269">
      <w:pPr>
        <w:pStyle w:val="Paragraphedeliste1"/>
        <w:numPr>
          <w:ilvl w:val="0"/>
          <w:numId w:val="5"/>
        </w:numPr>
      </w:pPr>
      <w:r>
        <w:t xml:space="preserve">Importation </w:t>
      </w:r>
    </w:p>
    <w:p w:rsidR="00E50A96" w:rsidRDefault="00972269">
      <w:pPr>
        <w:pStyle w:val="Paragraphedeliste1"/>
        <w:numPr>
          <w:ilvl w:val="0"/>
          <w:numId w:val="5"/>
        </w:numPr>
      </w:pPr>
      <w:r>
        <w:t xml:space="preserve">Planche </w:t>
      </w:r>
    </w:p>
    <w:p w:rsidR="00E50A96" w:rsidRDefault="00972269">
      <w:pPr>
        <w:pStyle w:val="Paragraphedeliste1"/>
        <w:numPr>
          <w:ilvl w:val="0"/>
          <w:numId w:val="5"/>
        </w:numPr>
      </w:pPr>
      <w:r>
        <w:t>Mouvements</w:t>
      </w:r>
    </w:p>
    <w:p w:rsidR="00E50A96" w:rsidRDefault="00972269">
      <w:pPr>
        <w:pStyle w:val="Paragraphedeliste1"/>
        <w:numPr>
          <w:ilvl w:val="0"/>
          <w:numId w:val="5"/>
        </w:numPr>
      </w:pPr>
      <w:r>
        <w:t>Espace membre</w:t>
      </w:r>
    </w:p>
    <w:p w:rsidR="00E50A96" w:rsidRDefault="006126D8">
      <w:r>
        <w:rPr>
          <w:noProof/>
          <w:lang w:eastAsia="fr-FR"/>
        </w:rPr>
        <w:drawing>
          <wp:inline distT="0" distB="0" distL="0" distR="0">
            <wp:extent cx="5762625" cy="28194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solidFill>
                      <a:srgbClr val="FFFFFF"/>
                    </a:solidFill>
                    <a:ln>
                      <a:noFill/>
                    </a:ln>
                  </pic:spPr>
                </pic:pic>
              </a:graphicData>
            </a:graphic>
          </wp:inline>
        </w:drawing>
      </w:r>
    </w:p>
    <w:p w:rsidR="00E50A96" w:rsidRDefault="00972269">
      <w:pPr>
        <w:pStyle w:val="Titre3"/>
      </w:pPr>
      <w:bookmarkStart w:id="34" w:name="_Toc422572252"/>
      <w:bookmarkStart w:id="35" w:name="_Toc422735102"/>
      <w:r>
        <w:lastRenderedPageBreak/>
        <w:t>Notification</w:t>
      </w:r>
      <w:bookmarkEnd w:id="34"/>
      <w:bookmarkEnd w:id="35"/>
    </w:p>
    <w:p w:rsidR="00E50A96" w:rsidRDefault="006126D8">
      <w:r>
        <w:rPr>
          <w:noProof/>
          <w:lang w:eastAsia="fr-FR"/>
        </w:rPr>
        <w:drawing>
          <wp:inline distT="0" distB="0" distL="0" distR="0">
            <wp:extent cx="5753100" cy="30194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solidFill>
                      <a:srgbClr val="FFFFFF"/>
                    </a:solidFill>
                    <a:ln>
                      <a:noFill/>
                    </a:ln>
                  </pic:spPr>
                </pic:pic>
              </a:graphicData>
            </a:graphic>
          </wp:inline>
        </w:drawing>
      </w:r>
    </w:p>
    <w:p w:rsidR="00E50A96" w:rsidRDefault="00972269">
      <w:pPr>
        <w:jc w:val="both"/>
        <w:rPr>
          <w:u w:val="single"/>
        </w:rPr>
      </w:pPr>
      <w:r>
        <w:t>Cette page vous renseigne sur les personnes qui souhaite s’inscrire dans GIMELA ou qui désirent changer leurs informations personnelles</w:t>
      </w:r>
    </w:p>
    <w:p w:rsidR="00E50A96" w:rsidRDefault="00972269">
      <w:pPr>
        <w:jc w:val="both"/>
      </w:pPr>
      <w:r>
        <w:rPr>
          <w:u w:val="single"/>
        </w:rPr>
        <w:t>Valider un nouveau membre :</w:t>
      </w:r>
    </w:p>
    <w:p w:rsidR="00E50A96" w:rsidRDefault="00972269">
      <w:pPr>
        <w:jc w:val="both"/>
      </w:pPr>
      <w:r>
        <w:t>Il vous suffit de cliquer sur le lien c’est-à-dire le nombre en bleu une nouvelle fenêtre s’ouvre :</w:t>
      </w:r>
    </w:p>
    <w:p w:rsidR="00E50A96" w:rsidRDefault="006126D8">
      <w:r>
        <w:rPr>
          <w:noProof/>
          <w:lang w:eastAsia="fr-FR"/>
        </w:rPr>
        <w:drawing>
          <wp:inline distT="0" distB="0" distL="0" distR="0">
            <wp:extent cx="5753100" cy="30956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solidFill>
                      <a:srgbClr val="FFFFFF"/>
                    </a:solidFill>
                    <a:ln>
                      <a:noFill/>
                    </a:ln>
                  </pic:spPr>
                </pic:pic>
              </a:graphicData>
            </a:graphic>
          </wp:inline>
        </w:drawing>
      </w:r>
    </w:p>
    <w:p w:rsidR="00E50A96" w:rsidRDefault="00972269">
      <w:r>
        <w:t>Vous devez lui définir un numéro identifiant CVVFR. Vous pouvez vérifier si cette identifiant est déjà utilisé en cliquant sur :</w:t>
      </w:r>
    </w:p>
    <w:p w:rsidR="00E50A96" w:rsidRDefault="006126D8">
      <w:r>
        <w:rPr>
          <w:noProof/>
          <w:lang w:eastAsia="fr-FR"/>
        </w:rPr>
        <w:drawing>
          <wp:inline distT="0" distB="0" distL="0" distR="0">
            <wp:extent cx="2581275" cy="4095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1275" cy="409575"/>
                    </a:xfrm>
                    <a:prstGeom prst="rect">
                      <a:avLst/>
                    </a:prstGeom>
                    <a:solidFill>
                      <a:srgbClr val="FFFFFF"/>
                    </a:solidFill>
                    <a:ln>
                      <a:noFill/>
                    </a:ln>
                  </pic:spPr>
                </pic:pic>
              </a:graphicData>
            </a:graphic>
          </wp:inline>
        </w:drawing>
      </w:r>
    </w:p>
    <w:p w:rsidR="00E50A96" w:rsidRDefault="00972269">
      <w:r>
        <w:t>Apres ses vérifications, cliquez sur :</w:t>
      </w:r>
    </w:p>
    <w:p w:rsidR="00E50A96" w:rsidRDefault="006126D8">
      <w:r>
        <w:rPr>
          <w:noProof/>
          <w:lang w:eastAsia="fr-FR"/>
        </w:rPr>
        <w:lastRenderedPageBreak/>
        <w:drawing>
          <wp:inline distT="0" distB="0" distL="0" distR="0">
            <wp:extent cx="2552700" cy="323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323850"/>
                    </a:xfrm>
                    <a:prstGeom prst="rect">
                      <a:avLst/>
                    </a:prstGeom>
                    <a:solidFill>
                      <a:srgbClr val="FFFFFF"/>
                    </a:solidFill>
                    <a:ln>
                      <a:noFill/>
                    </a:ln>
                  </pic:spPr>
                </pic:pic>
              </a:graphicData>
            </a:graphic>
          </wp:inline>
        </w:drawing>
      </w:r>
    </w:p>
    <w:p w:rsidR="00E50A96" w:rsidRDefault="00972269">
      <w:r>
        <w:t>Un message apparaît alors :</w:t>
      </w:r>
    </w:p>
    <w:p w:rsidR="00E50A96" w:rsidRDefault="006126D8">
      <w:pPr>
        <w:rPr>
          <w:u w:val="single"/>
        </w:rPr>
      </w:pPr>
      <w:r>
        <w:rPr>
          <w:noProof/>
          <w:lang w:eastAsia="fr-FR"/>
        </w:rPr>
        <w:drawing>
          <wp:inline distT="0" distB="0" distL="0" distR="0">
            <wp:extent cx="5753100" cy="13811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solidFill>
                      <a:srgbClr val="FFFFFF"/>
                    </a:solidFill>
                    <a:ln>
                      <a:noFill/>
                    </a:ln>
                  </pic:spPr>
                </pic:pic>
              </a:graphicData>
            </a:graphic>
          </wp:inline>
        </w:drawing>
      </w:r>
    </w:p>
    <w:p w:rsidR="00E50A96" w:rsidRDefault="00972269">
      <w:pPr>
        <w:jc w:val="both"/>
      </w:pPr>
      <w:r>
        <w:rPr>
          <w:u w:val="single"/>
        </w:rPr>
        <w:t>Valider les modifications d’informations :</w:t>
      </w:r>
    </w:p>
    <w:p w:rsidR="00E50A96" w:rsidRDefault="00972269">
      <w:pPr>
        <w:jc w:val="both"/>
      </w:pPr>
      <w:r>
        <w:t>En cliquant sur l’identifiant, vous aurez accès à l’espace membre de la personne voulant modifier ses informations.</w:t>
      </w:r>
    </w:p>
    <w:p w:rsidR="00E50A96" w:rsidRDefault="00972269">
      <w:pPr>
        <w:jc w:val="both"/>
      </w:pPr>
      <w:r>
        <w:t>Cliquez sur valider la modification pour accepter les changements et un message apparait de nouveau.</w:t>
      </w:r>
    </w:p>
    <w:p w:rsidR="00E50A96" w:rsidRDefault="006126D8">
      <w:r>
        <w:rPr>
          <w:noProof/>
          <w:lang w:eastAsia="fr-FR"/>
        </w:rPr>
        <w:drawing>
          <wp:inline distT="0" distB="0" distL="0" distR="0">
            <wp:extent cx="5762625" cy="13620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362075"/>
                    </a:xfrm>
                    <a:prstGeom prst="rect">
                      <a:avLst/>
                    </a:prstGeom>
                    <a:solidFill>
                      <a:srgbClr val="FFFFFF"/>
                    </a:solidFill>
                    <a:ln>
                      <a:noFill/>
                    </a:ln>
                  </pic:spPr>
                </pic:pic>
              </a:graphicData>
            </a:graphic>
          </wp:inline>
        </w:drawing>
      </w:r>
    </w:p>
    <w:p w:rsidR="00E50A96" w:rsidRDefault="00E50A96"/>
    <w:p w:rsidR="00E50A96" w:rsidRDefault="00972269">
      <w:pPr>
        <w:pStyle w:val="Titre3"/>
      </w:pPr>
      <w:bookmarkStart w:id="36" w:name="_Toc422572253"/>
      <w:bookmarkStart w:id="37" w:name="_Toc422735103"/>
      <w:r>
        <w:t>Consultation</w:t>
      </w:r>
      <w:bookmarkEnd w:id="36"/>
      <w:bookmarkEnd w:id="37"/>
    </w:p>
    <w:p w:rsidR="00E50A96" w:rsidRDefault="00E50A96"/>
    <w:p w:rsidR="00E50A96" w:rsidRDefault="006126D8">
      <w:r>
        <w:rPr>
          <w:noProof/>
          <w:lang w:eastAsia="fr-FR"/>
        </w:rPr>
        <w:drawing>
          <wp:inline distT="0" distB="0" distL="0" distR="0">
            <wp:extent cx="5753100" cy="2628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solidFill>
                      <a:srgbClr val="FFFFFF"/>
                    </a:solidFill>
                    <a:ln>
                      <a:noFill/>
                    </a:ln>
                  </pic:spPr>
                </pic:pic>
              </a:graphicData>
            </a:graphic>
          </wp:inline>
        </w:drawing>
      </w:r>
    </w:p>
    <w:p w:rsidR="00E50A96" w:rsidRDefault="00972269">
      <w:r>
        <w:t>Permet de rechercher tous les membres du club.</w:t>
      </w:r>
    </w:p>
    <w:p w:rsidR="00E50A96" w:rsidRDefault="00972269">
      <w:r>
        <w:t>Si vous cliquez sur le lien recherche avancée :</w:t>
      </w:r>
    </w:p>
    <w:p w:rsidR="00E50A96" w:rsidRDefault="006126D8">
      <w:pPr>
        <w:jc w:val="center"/>
      </w:pPr>
      <w:r>
        <w:rPr>
          <w:noProof/>
          <w:lang w:eastAsia="fr-FR"/>
        </w:rPr>
        <w:lastRenderedPageBreak/>
        <w:drawing>
          <wp:inline distT="0" distB="0" distL="0" distR="0">
            <wp:extent cx="4257675" cy="30670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solidFill>
                      <a:srgbClr val="FFFFFF"/>
                    </a:solidFill>
                    <a:ln>
                      <a:noFill/>
                    </a:ln>
                  </pic:spPr>
                </pic:pic>
              </a:graphicData>
            </a:graphic>
          </wp:inline>
        </w:drawing>
      </w:r>
    </w:p>
    <w:p w:rsidR="00E50A96" w:rsidRDefault="00972269">
      <w:r>
        <w:t>Vous pouvez rechercher une personne selon certains critères.</w:t>
      </w:r>
    </w:p>
    <w:p w:rsidR="00E50A96" w:rsidRDefault="00972269">
      <w:r>
        <w:t>Le lien liste des membres et affiche la totalité des membres enregistrés dans le système GIMELA.</w:t>
      </w:r>
    </w:p>
    <w:p w:rsidR="00E50A96" w:rsidRDefault="006126D8">
      <w:pPr>
        <w:jc w:val="center"/>
      </w:pPr>
      <w:r>
        <w:rPr>
          <w:noProof/>
          <w:lang w:eastAsia="fr-FR"/>
        </w:rPr>
        <w:drawing>
          <wp:inline distT="0" distB="0" distL="0" distR="0">
            <wp:extent cx="4267200" cy="3181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7200" cy="3181350"/>
                    </a:xfrm>
                    <a:prstGeom prst="rect">
                      <a:avLst/>
                    </a:prstGeom>
                    <a:solidFill>
                      <a:srgbClr val="FFFFFF"/>
                    </a:solidFill>
                    <a:ln>
                      <a:noFill/>
                    </a:ln>
                  </pic:spPr>
                </pic:pic>
              </a:graphicData>
            </a:graphic>
          </wp:inline>
        </w:drawing>
      </w:r>
    </w:p>
    <w:p w:rsidR="00E50A96" w:rsidRDefault="00972269">
      <w:r>
        <w:t>Vous pouvez utiliser le champ « Rechercher » en écrivant le nom de la personne recherchée.</w:t>
      </w:r>
    </w:p>
    <w:p w:rsidR="00E50A96" w:rsidRDefault="006126D8">
      <w:pPr>
        <w:jc w:val="center"/>
      </w:pPr>
      <w:r>
        <w:rPr>
          <w:noProof/>
          <w:lang w:eastAsia="fr-FR"/>
        </w:rPr>
        <w:lastRenderedPageBreak/>
        <w:drawing>
          <wp:inline distT="0" distB="0" distL="0" distR="0">
            <wp:extent cx="4286250" cy="24669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2466975"/>
                    </a:xfrm>
                    <a:prstGeom prst="rect">
                      <a:avLst/>
                    </a:prstGeom>
                    <a:solidFill>
                      <a:srgbClr val="FFFFFF"/>
                    </a:solidFill>
                    <a:ln>
                      <a:noFill/>
                    </a:ln>
                  </pic:spPr>
                </pic:pic>
              </a:graphicData>
            </a:graphic>
          </wp:inline>
        </w:drawing>
      </w:r>
    </w:p>
    <w:p w:rsidR="00E50A96" w:rsidRDefault="00972269">
      <w:pPr>
        <w:pStyle w:val="Titre3"/>
      </w:pPr>
      <w:bookmarkStart w:id="38" w:name="_Toc422572254"/>
      <w:bookmarkStart w:id="39" w:name="_Toc422735104"/>
      <w:r>
        <w:t>Journal des mouvements</w:t>
      </w:r>
      <w:bookmarkEnd w:id="38"/>
      <w:bookmarkEnd w:id="39"/>
    </w:p>
    <w:p w:rsidR="00E50A96" w:rsidRDefault="006126D8">
      <w:pPr>
        <w:jc w:val="center"/>
      </w:pPr>
      <w:r>
        <w:rPr>
          <w:noProof/>
          <w:lang w:eastAsia="fr-FR"/>
        </w:rPr>
        <w:drawing>
          <wp:inline distT="0" distB="0" distL="0" distR="0">
            <wp:extent cx="4295775" cy="31146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5775" cy="3114675"/>
                    </a:xfrm>
                    <a:prstGeom prst="rect">
                      <a:avLst/>
                    </a:prstGeom>
                    <a:solidFill>
                      <a:srgbClr val="FFFFFF"/>
                    </a:solidFill>
                    <a:ln>
                      <a:noFill/>
                    </a:ln>
                  </pic:spPr>
                </pic:pic>
              </a:graphicData>
            </a:graphic>
          </wp:inline>
        </w:drawing>
      </w:r>
    </w:p>
    <w:p w:rsidR="00E50A96" w:rsidRDefault="00972269">
      <w:r>
        <w:t>Dans le journal des mouvements vous pouvez consulter tous les mouvements répertoriés dans le système.</w:t>
      </w:r>
    </w:p>
    <w:p w:rsidR="00E50A96" w:rsidRDefault="00972269">
      <w:r>
        <w:t>Les mouvements monétaires peuvent être consultés selon plusieurs critères :</w:t>
      </w:r>
    </w:p>
    <w:p w:rsidR="00E50A96" w:rsidRDefault="00972269">
      <w:pPr>
        <w:pStyle w:val="Paragraphedeliste1"/>
        <w:numPr>
          <w:ilvl w:val="0"/>
          <w:numId w:val="6"/>
        </w:numPr>
      </w:pPr>
      <w:r>
        <w:t>Selon le membre</w:t>
      </w:r>
      <w:r w:rsidR="006977F4">
        <w:t>.</w:t>
      </w:r>
    </w:p>
    <w:p w:rsidR="00E50A96" w:rsidRDefault="006977F4">
      <w:pPr>
        <w:pStyle w:val="Paragraphedeliste1"/>
        <w:numPr>
          <w:ilvl w:val="0"/>
          <w:numId w:val="6"/>
        </w:numPr>
      </w:pPr>
      <w:r>
        <w:t>Une date précise, si elle n'est pas inscrite, alors la recherche se fait sur la date du jour.</w:t>
      </w:r>
    </w:p>
    <w:p w:rsidR="00E50A96" w:rsidRDefault="00972269">
      <w:pPr>
        <w:pStyle w:val="Paragraphedeliste1"/>
        <w:numPr>
          <w:ilvl w:val="0"/>
          <w:numId w:val="6"/>
        </w:numPr>
      </w:pPr>
      <w:r>
        <w:t>Par l’année</w:t>
      </w:r>
      <w:r w:rsidR="006977F4">
        <w:t>, si elle n'est pas inscrite alors la recherche se fait sur l'année en cours.</w:t>
      </w:r>
    </w:p>
    <w:p w:rsidR="00E50A96" w:rsidRDefault="00972269">
      <w:pPr>
        <w:pStyle w:val="Paragraphedeliste1"/>
        <w:numPr>
          <w:ilvl w:val="0"/>
          <w:numId w:val="6"/>
        </w:numPr>
      </w:pPr>
      <w:r>
        <w:t>L’année en cours</w:t>
      </w:r>
      <w:r w:rsidR="006977F4">
        <w:t>.</w:t>
      </w:r>
    </w:p>
    <w:p w:rsidR="00E50A96" w:rsidRDefault="00972269">
      <w:r>
        <w:t>Une fois votre choix de rechercher effectuées cliquez sur :</w:t>
      </w:r>
    </w:p>
    <w:p w:rsidR="00E50A96" w:rsidRDefault="006126D8">
      <w:r>
        <w:rPr>
          <w:noProof/>
          <w:lang w:eastAsia="fr-FR"/>
        </w:rPr>
        <w:drawing>
          <wp:inline distT="0" distB="0" distL="0" distR="0">
            <wp:extent cx="1428750" cy="4953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solidFill>
                      <a:srgbClr val="FFFFFF"/>
                    </a:solidFill>
                    <a:ln>
                      <a:noFill/>
                    </a:ln>
                  </pic:spPr>
                </pic:pic>
              </a:graphicData>
            </a:graphic>
          </wp:inline>
        </w:drawing>
      </w:r>
    </w:p>
    <w:p w:rsidR="00E50A96" w:rsidRDefault="00972269">
      <w:r>
        <w:lastRenderedPageBreak/>
        <w:t>Un tableau apparait indiquant :</w:t>
      </w:r>
    </w:p>
    <w:p w:rsidR="00E50A96" w:rsidRDefault="00972269">
      <w:pPr>
        <w:pStyle w:val="Paragraphedeliste1"/>
        <w:numPr>
          <w:ilvl w:val="0"/>
          <w:numId w:val="7"/>
        </w:numPr>
      </w:pPr>
      <w:r>
        <w:t>Le numéro du mouvement</w:t>
      </w:r>
    </w:p>
    <w:p w:rsidR="00E50A96" w:rsidRDefault="00972269">
      <w:pPr>
        <w:pStyle w:val="Paragraphedeliste1"/>
        <w:numPr>
          <w:ilvl w:val="0"/>
          <w:numId w:val="7"/>
        </w:numPr>
      </w:pPr>
      <w:r>
        <w:t xml:space="preserve">La date et l’heure </w:t>
      </w:r>
    </w:p>
    <w:p w:rsidR="00E50A96" w:rsidRDefault="00972269">
      <w:pPr>
        <w:pStyle w:val="Paragraphedeliste1"/>
        <w:numPr>
          <w:ilvl w:val="0"/>
          <w:numId w:val="7"/>
        </w:numPr>
      </w:pPr>
      <w:r>
        <w:t>Le type de paiement</w:t>
      </w:r>
    </w:p>
    <w:p w:rsidR="00E50A96" w:rsidRDefault="00972269">
      <w:pPr>
        <w:pStyle w:val="Paragraphedeliste1"/>
        <w:numPr>
          <w:ilvl w:val="0"/>
          <w:numId w:val="7"/>
        </w:numPr>
      </w:pPr>
      <w:r>
        <w:t>Le débit ou crédit</w:t>
      </w:r>
    </w:p>
    <w:p w:rsidR="00E50A96" w:rsidRDefault="00972269">
      <w:pPr>
        <w:pStyle w:val="Paragraphedeliste1"/>
        <w:numPr>
          <w:ilvl w:val="0"/>
          <w:numId w:val="7"/>
        </w:numPr>
      </w:pPr>
      <w:r>
        <w:t>Le libellé</w:t>
      </w:r>
    </w:p>
    <w:p w:rsidR="00E50A96" w:rsidRDefault="00972269">
      <w:pPr>
        <w:pStyle w:val="Paragraphedeliste1"/>
        <w:numPr>
          <w:ilvl w:val="0"/>
          <w:numId w:val="7"/>
        </w:numPr>
      </w:pPr>
      <w:r>
        <w:t>Le membre sur qu'il a agi</w:t>
      </w:r>
    </w:p>
    <w:p w:rsidR="00E50A96" w:rsidRDefault="00972269">
      <w:pPr>
        <w:pStyle w:val="Paragraphedeliste1"/>
        <w:numPr>
          <w:ilvl w:val="0"/>
          <w:numId w:val="7"/>
        </w:numPr>
      </w:pPr>
      <w:r>
        <w:t>Le gestionnaire qu'il a effectué</w:t>
      </w:r>
    </w:p>
    <w:p w:rsidR="00E50A96" w:rsidRDefault="00E50A96">
      <w:pPr>
        <w:pStyle w:val="Paragraphedeliste1"/>
      </w:pPr>
    </w:p>
    <w:p w:rsidR="00E50A96" w:rsidRDefault="006126D8">
      <w:pPr>
        <w:pStyle w:val="Paragraphedeliste1"/>
      </w:pPr>
      <w:r>
        <w:rPr>
          <w:noProof/>
          <w:lang w:eastAsia="fr-FR"/>
        </w:rPr>
        <w:drawing>
          <wp:inline distT="0" distB="0" distL="0" distR="0">
            <wp:extent cx="5762625" cy="5048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504825"/>
                    </a:xfrm>
                    <a:prstGeom prst="rect">
                      <a:avLst/>
                    </a:prstGeom>
                    <a:solidFill>
                      <a:srgbClr val="FFFFFF"/>
                    </a:solidFill>
                    <a:ln>
                      <a:noFill/>
                    </a:ln>
                  </pic:spPr>
                </pic:pic>
              </a:graphicData>
            </a:graphic>
          </wp:inline>
        </w:drawing>
      </w:r>
    </w:p>
    <w:p w:rsidR="00E50A96" w:rsidRDefault="00E50A96">
      <w:pPr>
        <w:pStyle w:val="Paragraphedeliste1"/>
      </w:pPr>
    </w:p>
    <w:p w:rsidR="00E50A96" w:rsidRDefault="00972269">
      <w:pPr>
        <w:pStyle w:val="Titre3"/>
      </w:pPr>
      <w:bookmarkStart w:id="40" w:name="_Toc422572255"/>
      <w:bookmarkStart w:id="41" w:name="_Toc422735105"/>
      <w:r>
        <w:t>Importation</w:t>
      </w:r>
      <w:bookmarkEnd w:id="40"/>
      <w:bookmarkEnd w:id="41"/>
      <w:r>
        <w:t xml:space="preserve"> </w:t>
      </w:r>
    </w:p>
    <w:p w:rsidR="00E50A96" w:rsidRDefault="006126D8">
      <w:r>
        <w:rPr>
          <w:noProof/>
          <w:lang w:eastAsia="fr-FR"/>
        </w:rPr>
        <w:drawing>
          <wp:inline distT="0" distB="0" distL="0" distR="0">
            <wp:extent cx="5753100" cy="27813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solidFill>
                      <a:srgbClr val="FFFFFF"/>
                    </a:solidFill>
                    <a:ln>
                      <a:noFill/>
                    </a:ln>
                  </pic:spPr>
                </pic:pic>
              </a:graphicData>
            </a:graphic>
          </wp:inline>
        </w:drawing>
      </w:r>
    </w:p>
    <w:p w:rsidR="00E50A96" w:rsidRDefault="00972269">
      <w:r>
        <w:t>Cette option insère toute les planches de vol du format fichier csv (fichier du type Excel) ou html/XML</w:t>
      </w:r>
    </w:p>
    <w:p w:rsidR="00E50A96" w:rsidRDefault="00972269">
      <w:r>
        <w:t>Une fois un fichier sélectionné, cliquez sur :</w:t>
      </w:r>
    </w:p>
    <w:p w:rsidR="00E50A96" w:rsidRDefault="006126D8">
      <w:r>
        <w:rPr>
          <w:noProof/>
          <w:lang w:eastAsia="fr-FR"/>
        </w:rPr>
        <w:drawing>
          <wp:inline distT="0" distB="0" distL="0" distR="0">
            <wp:extent cx="3000375" cy="3238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0375" cy="323850"/>
                    </a:xfrm>
                    <a:prstGeom prst="rect">
                      <a:avLst/>
                    </a:prstGeom>
                    <a:solidFill>
                      <a:srgbClr val="FFFFFF"/>
                    </a:solidFill>
                    <a:ln>
                      <a:noFill/>
                    </a:ln>
                  </pic:spPr>
                </pic:pic>
              </a:graphicData>
            </a:graphic>
          </wp:inline>
        </w:drawing>
      </w:r>
    </w:p>
    <w:p w:rsidR="00972269" w:rsidRDefault="00972269">
      <w:r>
        <w:t>Un message apparait ainsi qu’un lien permettant de consulter la planche de vol que vous venez d’insérée avec les différents tarifs appliquées aux pilotes.</w:t>
      </w:r>
      <w:r>
        <w:br/>
      </w:r>
      <w:r>
        <w:br/>
        <w:t>La valorisation se fait via un autre fichier qui peut être modifié seulement par le super utilisateur.</w:t>
      </w:r>
    </w:p>
    <w:p w:rsidR="00E50A96" w:rsidRDefault="00972269">
      <w:pPr>
        <w:pStyle w:val="Titre3"/>
      </w:pPr>
      <w:bookmarkStart w:id="42" w:name="_Toc422572256"/>
      <w:bookmarkStart w:id="43" w:name="_Toc422735106"/>
      <w:r>
        <w:t>Planche</w:t>
      </w:r>
      <w:bookmarkEnd w:id="42"/>
      <w:bookmarkEnd w:id="43"/>
    </w:p>
    <w:p w:rsidR="00E50A96" w:rsidRDefault="00972269" w:rsidP="003F08B1">
      <w:pPr>
        <w:pStyle w:val="Paragraphedeliste"/>
        <w:numPr>
          <w:ilvl w:val="0"/>
          <w:numId w:val="9"/>
        </w:numPr>
      </w:pPr>
      <w:r>
        <w:t>Consulter toutes les planches de vols inscrits dans le système.</w:t>
      </w:r>
    </w:p>
    <w:p w:rsidR="00E50A96" w:rsidRDefault="00E50A96"/>
    <w:p w:rsidR="00E50A96" w:rsidRDefault="006126D8">
      <w:r>
        <w:rPr>
          <w:noProof/>
          <w:lang w:eastAsia="fr-FR"/>
        </w:rPr>
        <w:drawing>
          <wp:inline distT="0" distB="0" distL="0" distR="0">
            <wp:extent cx="5762625" cy="25241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solidFill>
                      <a:srgbClr val="FFFFFF"/>
                    </a:solidFill>
                    <a:ln>
                      <a:noFill/>
                    </a:ln>
                  </pic:spPr>
                </pic:pic>
              </a:graphicData>
            </a:graphic>
          </wp:inline>
        </w:drawing>
      </w:r>
    </w:p>
    <w:p w:rsidR="00E50A96" w:rsidRDefault="00972269">
      <w:r>
        <w:t>Pour consulter une planche de vol, cliquez sur :</w:t>
      </w:r>
    </w:p>
    <w:p w:rsidR="00E50A96" w:rsidRDefault="006126D8">
      <w:r>
        <w:rPr>
          <w:noProof/>
          <w:lang w:eastAsia="fr-FR"/>
        </w:rPr>
        <w:drawing>
          <wp:inline distT="0" distB="0" distL="0" distR="0">
            <wp:extent cx="3409950" cy="3143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950" cy="314325"/>
                    </a:xfrm>
                    <a:prstGeom prst="rect">
                      <a:avLst/>
                    </a:prstGeom>
                    <a:solidFill>
                      <a:srgbClr val="FFFFFF"/>
                    </a:solidFill>
                    <a:ln>
                      <a:noFill/>
                    </a:ln>
                  </pic:spPr>
                </pic:pic>
              </a:graphicData>
            </a:graphic>
          </wp:inline>
        </w:drawing>
      </w:r>
    </w:p>
    <w:p w:rsidR="00E50A96" w:rsidRDefault="00972269">
      <w:r>
        <w:t>Choisissez la date que vous désirez afficher et cliquez sur :</w:t>
      </w:r>
    </w:p>
    <w:p w:rsidR="00E50A96" w:rsidRDefault="006126D8">
      <w:r>
        <w:rPr>
          <w:noProof/>
          <w:lang w:eastAsia="fr-FR"/>
        </w:rPr>
        <w:drawing>
          <wp:inline distT="0" distB="0" distL="0" distR="0">
            <wp:extent cx="1647825" cy="3143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7825" cy="314325"/>
                    </a:xfrm>
                    <a:prstGeom prst="rect">
                      <a:avLst/>
                    </a:prstGeom>
                    <a:solidFill>
                      <a:srgbClr val="FFFFFF"/>
                    </a:solidFill>
                    <a:ln>
                      <a:noFill/>
                    </a:ln>
                  </pic:spPr>
                </pic:pic>
              </a:graphicData>
            </a:graphic>
          </wp:inline>
        </w:drawing>
      </w:r>
    </w:p>
    <w:p w:rsidR="00E50A96" w:rsidRDefault="00972269">
      <w:r>
        <w:t>Un tableau apparaît :</w:t>
      </w:r>
    </w:p>
    <w:p w:rsidR="00E50A96" w:rsidRDefault="006126D8">
      <w:r>
        <w:rPr>
          <w:noProof/>
          <w:lang w:eastAsia="fr-FR"/>
        </w:rPr>
        <w:drawing>
          <wp:inline distT="0" distB="0" distL="0" distR="0">
            <wp:extent cx="5743575" cy="590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3575" cy="590550"/>
                    </a:xfrm>
                    <a:prstGeom prst="rect">
                      <a:avLst/>
                    </a:prstGeom>
                    <a:solidFill>
                      <a:srgbClr val="FFFFFF"/>
                    </a:solidFill>
                    <a:ln>
                      <a:noFill/>
                    </a:ln>
                  </pic:spPr>
                </pic:pic>
              </a:graphicData>
            </a:graphic>
          </wp:inline>
        </w:drawing>
      </w:r>
    </w:p>
    <w:p w:rsidR="00E50A96" w:rsidRDefault="00972269">
      <w:pPr>
        <w:pStyle w:val="Titre3"/>
      </w:pPr>
      <w:bookmarkStart w:id="44" w:name="_Toc422572257"/>
      <w:bookmarkStart w:id="45" w:name="_Toc422735107"/>
      <w:r>
        <w:t>Mouvement</w:t>
      </w:r>
      <w:bookmarkEnd w:id="44"/>
      <w:bookmarkEnd w:id="45"/>
    </w:p>
    <w:p w:rsidR="00E50A96" w:rsidRDefault="00E50A96"/>
    <w:p w:rsidR="00E50A96" w:rsidRDefault="006126D8">
      <w:r>
        <w:rPr>
          <w:noProof/>
          <w:lang w:eastAsia="fr-FR"/>
        </w:rPr>
        <w:lastRenderedPageBreak/>
        <w:drawing>
          <wp:inline distT="0" distB="0" distL="0" distR="0">
            <wp:extent cx="5753100" cy="31813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solidFill>
                      <a:srgbClr val="FFFFFF"/>
                    </a:solidFill>
                    <a:ln>
                      <a:noFill/>
                    </a:ln>
                  </pic:spPr>
                </pic:pic>
              </a:graphicData>
            </a:graphic>
          </wp:inline>
        </w:drawing>
      </w:r>
    </w:p>
    <w:p w:rsidR="00E50A96" w:rsidRDefault="00972269">
      <w:r>
        <w:t>Sur cette page, vous pouvez créer, modifier ou encore supprimer des mouvements.</w:t>
      </w:r>
    </w:p>
    <w:p w:rsidR="00E50A96" w:rsidRDefault="00972269">
      <w:r>
        <w:t>Elle est composée de trois menus et de liens vers les tarifs du club et le journal des mouvements (voir journal des mouvements).</w:t>
      </w:r>
    </w:p>
    <w:p w:rsidR="00E50A96" w:rsidRDefault="00972269">
      <w:pPr>
        <w:pStyle w:val="Titre4"/>
      </w:pPr>
      <w:bookmarkStart w:id="46" w:name="_Toc422735108"/>
      <w:r>
        <w:t>Créer un mouvement</w:t>
      </w:r>
      <w:bookmarkEnd w:id="46"/>
    </w:p>
    <w:p w:rsidR="00E50A96" w:rsidRDefault="00972269">
      <w:r>
        <w:t>Cliquez sur :</w:t>
      </w:r>
    </w:p>
    <w:p w:rsidR="00E50A96" w:rsidRDefault="006126D8">
      <w:r>
        <w:rPr>
          <w:noProof/>
          <w:lang w:eastAsia="fr-FR"/>
        </w:rPr>
        <w:drawing>
          <wp:inline distT="0" distB="0" distL="0" distR="0">
            <wp:extent cx="3657600" cy="419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419100"/>
                    </a:xfrm>
                    <a:prstGeom prst="rect">
                      <a:avLst/>
                    </a:prstGeom>
                    <a:solidFill>
                      <a:srgbClr val="FFFFFF"/>
                    </a:solidFill>
                    <a:ln>
                      <a:noFill/>
                    </a:ln>
                  </pic:spPr>
                </pic:pic>
              </a:graphicData>
            </a:graphic>
          </wp:inline>
        </w:drawing>
      </w:r>
    </w:p>
    <w:p w:rsidR="00E50A96" w:rsidRDefault="00E50A96"/>
    <w:p w:rsidR="00E50A96" w:rsidRDefault="006126D8">
      <w:pPr>
        <w:jc w:val="center"/>
      </w:pPr>
      <w:r>
        <w:rPr>
          <w:noProof/>
          <w:lang w:eastAsia="fr-FR"/>
        </w:rPr>
        <w:drawing>
          <wp:inline distT="0" distB="0" distL="0" distR="0">
            <wp:extent cx="4295775" cy="32385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238500"/>
                    </a:xfrm>
                    <a:prstGeom prst="rect">
                      <a:avLst/>
                    </a:prstGeom>
                    <a:solidFill>
                      <a:srgbClr val="FFFFFF"/>
                    </a:solidFill>
                    <a:ln>
                      <a:noFill/>
                    </a:ln>
                  </pic:spPr>
                </pic:pic>
              </a:graphicData>
            </a:graphic>
          </wp:inline>
        </w:drawing>
      </w:r>
    </w:p>
    <w:p w:rsidR="00E50A96" w:rsidRDefault="00972269">
      <w:r>
        <w:t>Un menu apparaît</w:t>
      </w:r>
    </w:p>
    <w:p w:rsidR="00E50A96" w:rsidRDefault="00972269">
      <w:r>
        <w:lastRenderedPageBreak/>
        <w:t>Choisissez le membre  dans le menu déroulant :</w:t>
      </w:r>
    </w:p>
    <w:p w:rsidR="00E50A96" w:rsidRDefault="006126D8">
      <w:r>
        <w:rPr>
          <w:noProof/>
          <w:lang w:eastAsia="fr-FR"/>
        </w:rPr>
        <w:drawing>
          <wp:inline distT="0" distB="0" distL="0" distR="0">
            <wp:extent cx="3286125" cy="3048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304800"/>
                    </a:xfrm>
                    <a:prstGeom prst="rect">
                      <a:avLst/>
                    </a:prstGeom>
                    <a:solidFill>
                      <a:srgbClr val="FFFFFF"/>
                    </a:solidFill>
                    <a:ln>
                      <a:noFill/>
                    </a:ln>
                  </pic:spPr>
                </pic:pic>
              </a:graphicData>
            </a:graphic>
          </wp:inline>
        </w:drawing>
      </w:r>
    </w:p>
    <w:p w:rsidR="00E50A96" w:rsidRDefault="00972269">
      <w:r>
        <w:t>Le t</w:t>
      </w:r>
      <w:r w:rsidR="00BA3983">
        <w:t>ype d’opérations (crédit/débit</w:t>
      </w:r>
      <w:r>
        <w:t>) :</w:t>
      </w:r>
    </w:p>
    <w:p w:rsidR="00E50A96" w:rsidRDefault="006126D8">
      <w:r>
        <w:rPr>
          <w:noProof/>
          <w:lang w:eastAsia="fr-FR"/>
        </w:rPr>
        <w:drawing>
          <wp:inline distT="0" distB="0" distL="0" distR="0">
            <wp:extent cx="2895600" cy="2571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5600" cy="257175"/>
                    </a:xfrm>
                    <a:prstGeom prst="rect">
                      <a:avLst/>
                    </a:prstGeom>
                    <a:solidFill>
                      <a:srgbClr val="FFFFFF"/>
                    </a:solidFill>
                    <a:ln>
                      <a:noFill/>
                    </a:ln>
                  </pic:spPr>
                </pic:pic>
              </a:graphicData>
            </a:graphic>
          </wp:inline>
        </w:drawing>
      </w:r>
    </w:p>
    <w:p w:rsidR="00E50A96" w:rsidRDefault="00972269">
      <w:r>
        <w:t>Le type de mouvement correspondant :</w:t>
      </w:r>
    </w:p>
    <w:p w:rsidR="00E50A96" w:rsidRDefault="006126D8">
      <w:r>
        <w:rPr>
          <w:noProof/>
          <w:lang w:eastAsia="fr-FR"/>
        </w:rPr>
        <w:drawing>
          <wp:inline distT="0" distB="0" distL="0" distR="0">
            <wp:extent cx="5762625" cy="381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381000"/>
                    </a:xfrm>
                    <a:prstGeom prst="rect">
                      <a:avLst/>
                    </a:prstGeom>
                    <a:solidFill>
                      <a:srgbClr val="FFFFFF"/>
                    </a:solidFill>
                    <a:ln>
                      <a:noFill/>
                    </a:ln>
                  </pic:spPr>
                </pic:pic>
              </a:graphicData>
            </a:graphic>
          </wp:inline>
        </w:drawing>
      </w:r>
    </w:p>
    <w:p w:rsidR="00E50A96" w:rsidRDefault="00DC7C21">
      <w:r>
        <w:t>Inscrivez le montant désiré</w:t>
      </w:r>
      <w:r w:rsidR="00972269">
        <w:t xml:space="preserve"> dans le champ montant et choisir le type de règlement :</w:t>
      </w:r>
    </w:p>
    <w:p w:rsidR="00E50A96" w:rsidRDefault="006126D8">
      <w:r>
        <w:rPr>
          <w:noProof/>
          <w:lang w:eastAsia="fr-FR"/>
        </w:rPr>
        <w:drawing>
          <wp:inline distT="0" distB="0" distL="0" distR="0">
            <wp:extent cx="2105025" cy="9810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5025" cy="981075"/>
                    </a:xfrm>
                    <a:prstGeom prst="rect">
                      <a:avLst/>
                    </a:prstGeom>
                    <a:solidFill>
                      <a:srgbClr val="FFFFFF"/>
                    </a:solidFill>
                    <a:ln>
                      <a:noFill/>
                    </a:ln>
                  </pic:spPr>
                </pic:pic>
              </a:graphicData>
            </a:graphic>
          </wp:inline>
        </w:drawing>
      </w:r>
    </w:p>
    <w:p w:rsidR="00E50A96" w:rsidRDefault="00972269">
      <w:r>
        <w:t>Ainsi que les commentaires  (champ</w:t>
      </w:r>
      <w:r w:rsidR="00DC7C21">
        <w:t>s</w:t>
      </w:r>
      <w:r>
        <w:t xml:space="preserve"> non obligatoire à remplir).</w:t>
      </w:r>
    </w:p>
    <w:p w:rsidR="00E50A96" w:rsidRDefault="006126D8">
      <w:r>
        <w:rPr>
          <w:noProof/>
          <w:lang w:eastAsia="fr-FR"/>
        </w:rPr>
        <w:drawing>
          <wp:inline distT="0" distB="0" distL="0" distR="0">
            <wp:extent cx="5762625" cy="5715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571500"/>
                    </a:xfrm>
                    <a:prstGeom prst="rect">
                      <a:avLst/>
                    </a:prstGeom>
                    <a:solidFill>
                      <a:srgbClr val="FFFFFF"/>
                    </a:solidFill>
                    <a:ln>
                      <a:noFill/>
                    </a:ln>
                  </pic:spPr>
                </pic:pic>
              </a:graphicData>
            </a:graphic>
          </wp:inline>
        </w:drawing>
      </w:r>
    </w:p>
    <w:p w:rsidR="00E50A96" w:rsidRDefault="00972269">
      <w:r>
        <w:t xml:space="preserve">Une fois que les champs sont </w:t>
      </w:r>
      <w:r w:rsidR="00DC7C21">
        <w:t xml:space="preserve">tous </w:t>
      </w:r>
      <w:r>
        <w:t>remplis, cliquez sur :</w:t>
      </w:r>
    </w:p>
    <w:p w:rsidR="00E50A96" w:rsidRDefault="006126D8">
      <w:r>
        <w:rPr>
          <w:noProof/>
          <w:lang w:eastAsia="fr-FR"/>
        </w:rPr>
        <w:drawing>
          <wp:inline distT="0" distB="0" distL="0" distR="0">
            <wp:extent cx="5753100" cy="323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23850"/>
                    </a:xfrm>
                    <a:prstGeom prst="rect">
                      <a:avLst/>
                    </a:prstGeom>
                    <a:solidFill>
                      <a:srgbClr val="FFFFFF"/>
                    </a:solidFill>
                    <a:ln>
                      <a:noFill/>
                    </a:ln>
                  </pic:spPr>
                </pic:pic>
              </a:graphicData>
            </a:graphic>
          </wp:inline>
        </w:drawing>
      </w:r>
    </w:p>
    <w:p w:rsidR="00E50A96" w:rsidRDefault="00972269">
      <w:r>
        <w:t>Un message apparait pour confirmer l’ajout du mouvement  dans le système :</w:t>
      </w:r>
    </w:p>
    <w:p w:rsidR="00E50A96" w:rsidRDefault="006126D8">
      <w:r>
        <w:rPr>
          <w:noProof/>
          <w:lang w:eastAsia="fr-FR"/>
        </w:rPr>
        <w:drawing>
          <wp:inline distT="0" distB="0" distL="0" distR="0">
            <wp:extent cx="2390775" cy="3048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0775" cy="304800"/>
                    </a:xfrm>
                    <a:prstGeom prst="rect">
                      <a:avLst/>
                    </a:prstGeom>
                    <a:solidFill>
                      <a:srgbClr val="FFFFFF"/>
                    </a:solidFill>
                    <a:ln>
                      <a:noFill/>
                    </a:ln>
                  </pic:spPr>
                </pic:pic>
              </a:graphicData>
            </a:graphic>
          </wp:inline>
        </w:drawing>
      </w:r>
    </w:p>
    <w:p w:rsidR="00E50A96" w:rsidRDefault="00972269">
      <w:pPr>
        <w:pStyle w:val="Titre4"/>
      </w:pPr>
      <w:bookmarkStart w:id="47" w:name="_Toc422735109"/>
      <w:r>
        <w:t>Modifier  et supprimer un mouvement existant</w:t>
      </w:r>
      <w:bookmarkEnd w:id="47"/>
    </w:p>
    <w:p w:rsidR="00E50A96" w:rsidRDefault="00E50A96"/>
    <w:p w:rsidR="00E50A96" w:rsidRDefault="00972269">
      <w:r>
        <w:t>Avant  de pouvoir modifier ou supprimer un mouvement, il faut remplir le champ avec un identifiant existant.</w:t>
      </w:r>
    </w:p>
    <w:p w:rsidR="00E50A96" w:rsidRDefault="006126D8">
      <w:pPr>
        <w:rPr>
          <w:b/>
          <w:u w:val="single"/>
        </w:rPr>
      </w:pPr>
      <w:r>
        <w:rPr>
          <w:noProof/>
          <w:lang w:eastAsia="fr-FR"/>
        </w:rPr>
        <w:drawing>
          <wp:inline distT="0" distB="0" distL="0" distR="0">
            <wp:extent cx="4724400" cy="6000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24400" cy="600075"/>
                    </a:xfrm>
                    <a:prstGeom prst="rect">
                      <a:avLst/>
                    </a:prstGeom>
                    <a:solidFill>
                      <a:srgbClr val="FFFFFF"/>
                    </a:solidFill>
                    <a:ln>
                      <a:noFill/>
                    </a:ln>
                  </pic:spPr>
                </pic:pic>
              </a:graphicData>
            </a:graphic>
          </wp:inline>
        </w:drawing>
      </w:r>
    </w:p>
    <w:p w:rsidR="00E50A96" w:rsidRDefault="00972269">
      <w:r>
        <w:rPr>
          <w:b/>
          <w:u w:val="single"/>
        </w:rPr>
        <w:t>Modifier</w:t>
      </w:r>
    </w:p>
    <w:p w:rsidR="00E50A96" w:rsidRDefault="00972269">
      <w:r>
        <w:t>Cliquez sur :</w:t>
      </w:r>
    </w:p>
    <w:p w:rsidR="00E50A96" w:rsidRDefault="006126D8">
      <w:r>
        <w:rPr>
          <w:noProof/>
          <w:lang w:eastAsia="fr-FR"/>
        </w:rPr>
        <w:drawing>
          <wp:inline distT="0" distB="0" distL="0" distR="0">
            <wp:extent cx="3648075" cy="4191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8075" cy="419100"/>
                    </a:xfrm>
                    <a:prstGeom prst="rect">
                      <a:avLst/>
                    </a:prstGeom>
                    <a:solidFill>
                      <a:srgbClr val="FFFFFF"/>
                    </a:solidFill>
                    <a:ln>
                      <a:noFill/>
                    </a:ln>
                  </pic:spPr>
                </pic:pic>
              </a:graphicData>
            </a:graphic>
          </wp:inline>
        </w:drawing>
      </w:r>
    </w:p>
    <w:p w:rsidR="00E50A96" w:rsidRDefault="00972269">
      <w:r>
        <w:t>Pour confirmer l’identifiant, entrez dans le champ l'identifiant.</w:t>
      </w:r>
    </w:p>
    <w:p w:rsidR="00E50A96" w:rsidRDefault="00972269">
      <w:r>
        <w:lastRenderedPageBreak/>
        <w:t>Un tableau apparaît :</w:t>
      </w:r>
    </w:p>
    <w:p w:rsidR="00E50A96" w:rsidRDefault="006126D8">
      <w:r>
        <w:rPr>
          <w:noProof/>
          <w:lang w:eastAsia="fr-FR"/>
        </w:rPr>
        <w:drawing>
          <wp:inline distT="0" distB="0" distL="0" distR="0">
            <wp:extent cx="4572000" cy="2047875"/>
            <wp:effectExtent l="0" t="0" r="0" b="9525"/>
            <wp:docPr id="59" name="Image 59" descr="C:\Users\KDS\Desktop\modif_mou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KDS\Desktop\modif_mouvem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047875"/>
                    </a:xfrm>
                    <a:prstGeom prst="rect">
                      <a:avLst/>
                    </a:prstGeom>
                    <a:noFill/>
                    <a:ln>
                      <a:noFill/>
                    </a:ln>
                  </pic:spPr>
                </pic:pic>
              </a:graphicData>
            </a:graphic>
          </wp:inline>
        </w:drawing>
      </w:r>
    </w:p>
    <w:p w:rsidR="00E50A96" w:rsidRDefault="00972269">
      <w:r>
        <w:t>Vous pouvez modifier :</w:t>
      </w:r>
    </w:p>
    <w:p w:rsidR="00E50A96" w:rsidRDefault="00972269">
      <w:pPr>
        <w:pStyle w:val="Paragraphedeliste1"/>
        <w:numPr>
          <w:ilvl w:val="0"/>
          <w:numId w:val="8"/>
        </w:numPr>
      </w:pPr>
      <w:r>
        <w:t xml:space="preserve">Le montant </w:t>
      </w:r>
    </w:p>
    <w:p w:rsidR="00E50A96" w:rsidRDefault="00972269">
      <w:pPr>
        <w:pStyle w:val="Paragraphedeliste1"/>
        <w:numPr>
          <w:ilvl w:val="0"/>
          <w:numId w:val="8"/>
        </w:numPr>
      </w:pPr>
      <w:r>
        <w:t>Le libellé</w:t>
      </w:r>
    </w:p>
    <w:p w:rsidR="00E50A96" w:rsidRDefault="00972269">
      <w:pPr>
        <w:pStyle w:val="Paragraphedeliste1"/>
        <w:numPr>
          <w:ilvl w:val="0"/>
          <w:numId w:val="8"/>
        </w:numPr>
      </w:pPr>
      <w:r>
        <w:t>Ecrire un commentaire</w:t>
      </w:r>
    </w:p>
    <w:p w:rsidR="00E50A96" w:rsidRDefault="00E50A96">
      <w:pPr>
        <w:pStyle w:val="Paragraphedeliste1"/>
        <w:ind w:left="0"/>
      </w:pPr>
    </w:p>
    <w:p w:rsidR="00E50A96" w:rsidRDefault="00972269">
      <w:pPr>
        <w:pStyle w:val="Paragraphedeliste1"/>
        <w:ind w:left="0"/>
      </w:pPr>
      <w:r>
        <w:t>Une fois vos modifications effectuées, cliquez sur :</w:t>
      </w:r>
    </w:p>
    <w:p w:rsidR="00E50A96" w:rsidRDefault="006126D8">
      <w:r>
        <w:rPr>
          <w:noProof/>
          <w:lang w:eastAsia="fr-FR"/>
        </w:rPr>
        <w:drawing>
          <wp:inline distT="0" distB="0" distL="0" distR="0">
            <wp:extent cx="5762625" cy="31432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4325"/>
                    </a:xfrm>
                    <a:prstGeom prst="rect">
                      <a:avLst/>
                    </a:prstGeom>
                    <a:solidFill>
                      <a:srgbClr val="FFFFFF"/>
                    </a:solidFill>
                    <a:ln>
                      <a:noFill/>
                    </a:ln>
                  </pic:spPr>
                </pic:pic>
              </a:graphicData>
            </a:graphic>
          </wp:inline>
        </w:drawing>
      </w:r>
    </w:p>
    <w:p w:rsidR="00E50A96" w:rsidRDefault="00C35414">
      <w:pPr>
        <w:rPr>
          <w:b/>
          <w:u w:val="single"/>
        </w:rPr>
      </w:pPr>
      <w:r>
        <w:t xml:space="preserve">Et la modification </w:t>
      </w:r>
      <w:r w:rsidR="00972269">
        <w:t xml:space="preserve">sera </w:t>
      </w:r>
      <w:r w:rsidR="002556B7">
        <w:t>appliquée</w:t>
      </w:r>
      <w:r w:rsidR="00972269">
        <w:t>.</w:t>
      </w:r>
    </w:p>
    <w:p w:rsidR="00E50A96" w:rsidRDefault="00972269">
      <w:r>
        <w:rPr>
          <w:b/>
          <w:u w:val="single"/>
        </w:rPr>
        <w:t>Supprimer</w:t>
      </w:r>
    </w:p>
    <w:p w:rsidR="00E50A96" w:rsidRDefault="00972269">
      <w:r>
        <w:t>Cliquez sur :</w:t>
      </w:r>
    </w:p>
    <w:p w:rsidR="00E50A96" w:rsidRDefault="006126D8">
      <w:r>
        <w:rPr>
          <w:noProof/>
          <w:lang w:eastAsia="fr-FR"/>
        </w:rPr>
        <w:drawing>
          <wp:inline distT="0" distB="0" distL="0" distR="0">
            <wp:extent cx="3648075" cy="3905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solidFill>
                      <a:srgbClr val="FFFFFF"/>
                    </a:solidFill>
                    <a:ln>
                      <a:noFill/>
                    </a:ln>
                  </pic:spPr>
                </pic:pic>
              </a:graphicData>
            </a:graphic>
          </wp:inline>
        </w:drawing>
      </w:r>
    </w:p>
    <w:p w:rsidR="00E50A96" w:rsidRDefault="00972269">
      <w:r>
        <w:t>Pour confirmer l’identifiant, entrez dans le champ</w:t>
      </w:r>
      <w:r w:rsidR="002556B7">
        <w:t xml:space="preserve"> l'identifiant du mouvement qui se trouve dans le journal des mouvements.</w:t>
      </w:r>
    </w:p>
    <w:p w:rsidR="00E50A96" w:rsidRDefault="00972269">
      <w:r>
        <w:t>Un tableau apparaît :</w:t>
      </w:r>
    </w:p>
    <w:p w:rsidR="00E50A96" w:rsidRDefault="006126D8">
      <w:r>
        <w:rPr>
          <w:noProof/>
          <w:lang w:eastAsia="fr-FR"/>
        </w:rPr>
        <w:drawing>
          <wp:inline distT="0" distB="0" distL="0" distR="0">
            <wp:extent cx="5762625" cy="183832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838325"/>
                    </a:xfrm>
                    <a:prstGeom prst="rect">
                      <a:avLst/>
                    </a:prstGeom>
                    <a:solidFill>
                      <a:srgbClr val="FFFFFF"/>
                    </a:solidFill>
                    <a:ln>
                      <a:noFill/>
                    </a:ln>
                  </pic:spPr>
                </pic:pic>
              </a:graphicData>
            </a:graphic>
          </wp:inline>
        </w:drawing>
      </w:r>
    </w:p>
    <w:p w:rsidR="00E50A96" w:rsidRDefault="00972269">
      <w:r>
        <w:t>Récapitulatif des informations concernant le mouvement sélectionné dans le champ identifiant.</w:t>
      </w:r>
    </w:p>
    <w:p w:rsidR="00E50A96" w:rsidRDefault="00972269">
      <w:r>
        <w:lastRenderedPageBreak/>
        <w:t>Ensuite pour supprimer, cliquez sur :</w:t>
      </w:r>
    </w:p>
    <w:p w:rsidR="00F00F30" w:rsidRDefault="006126D8" w:rsidP="00F00F30">
      <w:r>
        <w:rPr>
          <w:noProof/>
          <w:lang w:eastAsia="fr-FR"/>
        </w:rPr>
        <w:drawing>
          <wp:inline distT="0" distB="0" distL="0" distR="0">
            <wp:extent cx="5762625" cy="3048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solidFill>
                      <a:srgbClr val="FFFFFF"/>
                    </a:solidFill>
                    <a:ln>
                      <a:noFill/>
                    </a:ln>
                  </pic:spPr>
                </pic:pic>
              </a:graphicData>
            </a:graphic>
          </wp:inline>
        </w:drawing>
      </w:r>
    </w:p>
    <w:p w:rsidR="00F00F30" w:rsidRDefault="006126D8" w:rsidP="00F00F30">
      <w:r>
        <w:br w:type="page"/>
      </w:r>
    </w:p>
    <w:p w:rsidR="00F00F30" w:rsidRDefault="00F00F30" w:rsidP="00F00F30">
      <w:pPr>
        <w:pStyle w:val="Titre1"/>
      </w:pPr>
      <w:bookmarkStart w:id="48" w:name="_Toc422735110"/>
      <w:r>
        <w:lastRenderedPageBreak/>
        <w:t>Interface Administrateur</w:t>
      </w:r>
      <w:bookmarkEnd w:id="48"/>
    </w:p>
    <w:p w:rsidR="00F00F30" w:rsidRPr="00F00F30" w:rsidRDefault="00F00F30" w:rsidP="00F00F30">
      <w:pPr>
        <w:ind w:left="432"/>
      </w:pPr>
      <w:r>
        <w:t>Cette interface a pour objectif de paramétrer l'ensemble des tarifs du club et de supprimer définitivement des membres du club de la base de données excepté le super –administrateur</w:t>
      </w:r>
    </w:p>
    <w:p w:rsidR="00E50A96" w:rsidRDefault="00F00F30" w:rsidP="00F00F30">
      <w:pPr>
        <w:pStyle w:val="Titre2"/>
      </w:pPr>
      <w:bookmarkStart w:id="49" w:name="_Toc422735111"/>
      <w:r>
        <w:t>Gestion des tarifs</w:t>
      </w:r>
      <w:bookmarkEnd w:id="49"/>
    </w:p>
    <w:p w:rsidR="00E50A96" w:rsidRDefault="00F00F30">
      <w:r>
        <w:t>Après avoir cliqué sur ce lien, le tableau ci-dessous vous montre</w:t>
      </w:r>
      <w:r w:rsidR="00972269">
        <w:t xml:space="preserve"> l’ensemble des tarifs selon leur libellé et leur âge.</w:t>
      </w:r>
    </w:p>
    <w:p w:rsidR="00E50A96" w:rsidRDefault="006126D8">
      <w:pPr>
        <w:jc w:val="center"/>
      </w:pPr>
      <w:r>
        <w:rPr>
          <w:noProof/>
          <w:lang w:eastAsia="fr-FR"/>
        </w:rPr>
        <w:drawing>
          <wp:inline distT="0" distB="0" distL="0" distR="0">
            <wp:extent cx="4867275" cy="3095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7275" cy="3095625"/>
                    </a:xfrm>
                    <a:prstGeom prst="rect">
                      <a:avLst/>
                    </a:prstGeom>
                    <a:solidFill>
                      <a:srgbClr val="FFFFFF"/>
                    </a:solidFill>
                    <a:ln>
                      <a:noFill/>
                    </a:ln>
                  </pic:spPr>
                </pic:pic>
              </a:graphicData>
            </a:graphic>
          </wp:inline>
        </w:drawing>
      </w:r>
    </w:p>
    <w:p w:rsidR="00E50A96" w:rsidRDefault="00E50A96"/>
    <w:p w:rsidR="006126D8" w:rsidRDefault="00274E65">
      <w:r>
        <w:rPr>
          <w:noProof/>
          <w:lang w:eastAsia="fr-FR"/>
        </w:rPr>
        <w:drawing>
          <wp:anchor distT="0" distB="0" distL="114300" distR="114300" simplePos="0" relativeHeight="251658240" behindDoc="0" locked="0" layoutInCell="1" allowOverlap="1" wp14:anchorId="35871A12" wp14:editId="1AFFF0D2">
            <wp:simplePos x="0" y="0"/>
            <wp:positionH relativeFrom="margin">
              <wp:align>center</wp:align>
            </wp:positionH>
            <wp:positionV relativeFrom="paragraph">
              <wp:posOffset>640715</wp:posOffset>
            </wp:positionV>
            <wp:extent cx="3000375" cy="3006725"/>
            <wp:effectExtent l="0" t="0" r="9525" b="3175"/>
            <wp:wrapTopAndBottom/>
            <wp:docPr id="125" name="Image 125" descr="C:\Users\KDS\Desktop\modifcation_ta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KDS\Desktop\modifcation_tari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0375" cy="3006725"/>
                    </a:xfrm>
                    <a:prstGeom prst="rect">
                      <a:avLst/>
                    </a:prstGeom>
                    <a:noFill/>
                    <a:ln>
                      <a:noFill/>
                    </a:ln>
                  </pic:spPr>
                </pic:pic>
              </a:graphicData>
            </a:graphic>
          </wp:anchor>
        </w:drawing>
      </w:r>
      <w:r w:rsidR="006126D8">
        <w:t>Ces tarifs peuvent être modifié en cliquant sur le code barre (1</w:t>
      </w:r>
      <w:r w:rsidR="006126D8" w:rsidRPr="006126D8">
        <w:rPr>
          <w:vertAlign w:val="superscript"/>
        </w:rPr>
        <w:t>ère</w:t>
      </w:r>
      <w:r w:rsidR="006126D8">
        <w:t xml:space="preserve"> colonne à gauche) .</w:t>
      </w:r>
      <w:r w:rsidR="006126D8">
        <w:br/>
        <w:t xml:space="preserve">Vous serez redirigé sur la page suivante : </w:t>
      </w:r>
    </w:p>
    <w:p w:rsidR="00274E65" w:rsidRDefault="00274E65"/>
    <w:p w:rsidR="00274E65" w:rsidRDefault="00274E65">
      <w:r>
        <w:lastRenderedPageBreak/>
        <w:t>Pour modifier le prix d'une catégorie d'âge, il est obligatoire de cocher un des éléments (- 25 ou +25) et d'entrer une valeur dans le champ. Ensuite valider la modification en cloquant sur OK. La modification vous sera montrée après un chargement de la page.</w:t>
      </w:r>
    </w:p>
    <w:p w:rsidR="00274E65" w:rsidRDefault="00AC1D4D" w:rsidP="00AC1D4D">
      <w:pPr>
        <w:pStyle w:val="Titre2"/>
      </w:pPr>
      <w:bookmarkStart w:id="50" w:name="_Toc422735112"/>
      <w:r>
        <w:t>Gestion des formules</w:t>
      </w:r>
      <w:bookmarkEnd w:id="50"/>
    </w:p>
    <w:p w:rsidR="00274E65" w:rsidRDefault="00AC1D4D">
      <w:r>
        <w:t>Sur cette page vous est affiché un tableau qui contient l'ensemble des forfaits ou formules paramétrés dans le fichier de configuration de GIMELA.</w:t>
      </w:r>
    </w:p>
    <w:p w:rsidR="00AC1D4D" w:rsidRDefault="00AC1D4D"/>
    <w:p w:rsidR="005E4E70" w:rsidRDefault="00AC1D4D">
      <w:r>
        <w:t>Ce tableau donne une courte description sur l'intitulé du forfait/formule, le prix appliqué aux 2 catégories d'</w:t>
      </w:r>
      <w:r>
        <w:rPr>
          <w:noProof/>
          <w:lang w:eastAsia="fr-FR"/>
        </w:rPr>
        <w:drawing>
          <wp:anchor distT="0" distB="0" distL="114300" distR="114300" simplePos="0" relativeHeight="251659264" behindDoc="0" locked="0" layoutInCell="1" allowOverlap="1" wp14:anchorId="3F4E4E33" wp14:editId="3A1AC6CE">
            <wp:simplePos x="0" y="0"/>
            <wp:positionH relativeFrom="column">
              <wp:posOffset>-4445</wp:posOffset>
            </wp:positionH>
            <wp:positionV relativeFrom="page">
              <wp:posOffset>2228850</wp:posOffset>
            </wp:positionV>
            <wp:extent cx="5760720" cy="2604135"/>
            <wp:effectExtent l="0" t="0" r="0" b="571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_formule.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604135"/>
                    </a:xfrm>
                    <a:prstGeom prst="rect">
                      <a:avLst/>
                    </a:prstGeom>
                  </pic:spPr>
                </pic:pic>
              </a:graphicData>
            </a:graphic>
          </wp:anchor>
        </w:drawing>
      </w:r>
      <w:r>
        <w:t>âge et le code barre du tarif.</w:t>
      </w:r>
      <w:r>
        <w:br/>
        <w:t xml:space="preserve">Si vous souhaitez modifier le prix de la formule, il vous faudra cliquer sur le lien dans la colonne code barre tarif. </w:t>
      </w:r>
      <w:r w:rsidR="00753183">
        <w:t>Le fonctionnement est le même que dans la gestion des tarifs.</w:t>
      </w:r>
      <w:r w:rsidR="00753183">
        <w:br/>
        <w:t>Pour modifier la configuration du forfait, il suffit de cliquer sur le numéro du forfait dans la colonne ID FORFAIT.</w:t>
      </w:r>
      <w:r w:rsidR="00EE2AD9">
        <w:t xml:space="preserve"> </w:t>
      </w:r>
      <w:r w:rsidR="005E4E70">
        <w:t xml:space="preserve"> </w:t>
      </w:r>
    </w:p>
    <w:p w:rsidR="00AC1D4D" w:rsidRDefault="005E4E70">
      <w:r>
        <w:rPr>
          <w:noProof/>
          <w:lang w:eastAsia="fr-FR"/>
        </w:rPr>
        <w:drawing>
          <wp:anchor distT="0" distB="0" distL="114300" distR="114300" simplePos="0" relativeHeight="251660288" behindDoc="0" locked="0" layoutInCell="1" allowOverlap="1" wp14:anchorId="0B221CBD" wp14:editId="36B53BA7">
            <wp:simplePos x="0" y="0"/>
            <wp:positionH relativeFrom="margin">
              <wp:posOffset>519430</wp:posOffset>
            </wp:positionH>
            <wp:positionV relativeFrom="page">
              <wp:posOffset>6638925</wp:posOffset>
            </wp:positionV>
            <wp:extent cx="4848225" cy="3122930"/>
            <wp:effectExtent l="0" t="0" r="9525" b="127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ification_forfait.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48225" cy="3122930"/>
                    </a:xfrm>
                    <a:prstGeom prst="rect">
                      <a:avLst/>
                    </a:prstGeom>
                  </pic:spPr>
                </pic:pic>
              </a:graphicData>
            </a:graphic>
          </wp:anchor>
        </w:drawing>
      </w:r>
      <w:r w:rsidR="00EE2AD9">
        <w:t xml:space="preserve">Un tableau vous sera généré : </w:t>
      </w:r>
    </w:p>
    <w:p w:rsidR="005E4E70" w:rsidRDefault="00187571">
      <w:r>
        <w:lastRenderedPageBreak/>
        <w:t>Ce tableau montre la configuration de la formule et les prix qui seront appliquées dans la valorisation des vols</w:t>
      </w:r>
      <w:r w:rsidR="00BB2A8C">
        <w:t>.</w:t>
      </w:r>
      <w:r w:rsidR="00BB2A8C">
        <w:br/>
      </w:r>
    </w:p>
    <w:p w:rsidR="00BB2A8C" w:rsidRDefault="00BB2A8C">
      <w:r>
        <w:t>Cette page permet d'ajouter, de modifier et de supprimer le type d'aéronef</w:t>
      </w:r>
      <w:r w:rsidR="008C5127">
        <w:t xml:space="preserve"> (</w:t>
      </w:r>
      <w:r>
        <w:t>remorqueur ou planeur) qui compose le forfait ou la formule.</w:t>
      </w:r>
    </w:p>
    <w:p w:rsidR="00CD6784" w:rsidRDefault="00CD6784">
      <w:r>
        <w:t>L'ajout</w:t>
      </w:r>
      <w:r w:rsidR="00897D56">
        <w:t xml:space="preserve"> se fait grâce à la ligne du tableau qui invite à la saisie d'informations :</w:t>
      </w:r>
    </w:p>
    <w:p w:rsidR="00897D56" w:rsidRDefault="00897D56"/>
    <w:p w:rsidR="00897D56" w:rsidRDefault="00897D56">
      <w:r>
        <w:t xml:space="preserve">Chaque champ respecte un format précis : </w:t>
      </w:r>
    </w:p>
    <w:p w:rsidR="00897D56" w:rsidRDefault="00897D56" w:rsidP="00897D56">
      <w:pPr>
        <w:pStyle w:val="Paragraphedeliste"/>
        <w:numPr>
          <w:ilvl w:val="0"/>
          <w:numId w:val="9"/>
        </w:numPr>
      </w:pPr>
      <w:r>
        <w:t>Pour l'heure; il est possible de déterminer l'heure, les minutes, et les secondes qui composent le forfait. (</w:t>
      </w:r>
      <w:r w:rsidR="004B1D9C">
        <w:t>format HH:MM:SS</w:t>
      </w:r>
      <w:r>
        <w:t xml:space="preserve"> à respecter)</w:t>
      </w:r>
    </w:p>
    <w:p w:rsidR="00897D56" w:rsidRDefault="00897D56" w:rsidP="00897D56">
      <w:pPr>
        <w:pStyle w:val="Paragraphedeliste"/>
        <w:numPr>
          <w:ilvl w:val="0"/>
          <w:numId w:val="9"/>
        </w:numPr>
      </w:pPr>
      <w:r>
        <w:t xml:space="preserve">Pour les invites de saisies de tarif, la virgule est </w:t>
      </w:r>
      <w:r w:rsidR="00FC5377">
        <w:t>remplacée</w:t>
      </w:r>
      <w:r>
        <w:t xml:space="preserve"> par le point. ex 2,00 deviendra 2.00</w:t>
      </w:r>
    </w:p>
    <w:p w:rsidR="00525997" w:rsidRDefault="00897D56" w:rsidP="00897D56">
      <w:r>
        <w:t>La suppression quant à elle se fait dans la case à cocher dans la colonne supprimer.</w:t>
      </w:r>
    </w:p>
    <w:p w:rsidR="004B1D9C" w:rsidRDefault="00525997" w:rsidP="00897D56">
      <w:r>
        <w:t>Les modifications se font directement dans la grille de configuration.</w:t>
      </w:r>
      <w:r>
        <w:br/>
      </w:r>
      <w:r>
        <w:br/>
        <w:t>L'appui sur le bouton VALIDER LES MODIFI</w:t>
      </w:r>
      <w:r w:rsidR="007A38E6">
        <w:t>CATION valide les modifications, ajout</w:t>
      </w:r>
      <w:r w:rsidR="00FC5377">
        <w:t>s</w:t>
      </w:r>
      <w:r w:rsidR="007A38E6">
        <w:t xml:space="preserve"> et </w:t>
      </w:r>
      <w:r w:rsidR="00FC5377">
        <w:t>suppressions</w:t>
      </w:r>
      <w:r w:rsidR="007A38E6">
        <w:t>.</w:t>
      </w:r>
    </w:p>
    <w:p w:rsidR="00897D56" w:rsidRDefault="00897D56" w:rsidP="004B1D9C">
      <w:pPr>
        <w:pStyle w:val="Titre2"/>
      </w:pPr>
      <w:bookmarkStart w:id="51" w:name="_Toc422735113"/>
      <w:r>
        <w:rPr>
          <w:noProof/>
          <w:lang w:eastAsia="fr-FR"/>
        </w:rPr>
        <w:drawing>
          <wp:anchor distT="0" distB="0" distL="114300" distR="114300" simplePos="0" relativeHeight="251661312" behindDoc="0" locked="0" layoutInCell="1" allowOverlap="1" wp14:anchorId="4FE44CF8" wp14:editId="0469B2D2">
            <wp:simplePos x="0" y="0"/>
            <wp:positionH relativeFrom="margin">
              <wp:align>center</wp:align>
            </wp:positionH>
            <wp:positionV relativeFrom="page">
              <wp:posOffset>2295525</wp:posOffset>
            </wp:positionV>
            <wp:extent cx="5760720" cy="127762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jout_conf_frofait.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1277620"/>
                    </a:xfrm>
                    <a:prstGeom prst="rect">
                      <a:avLst/>
                    </a:prstGeom>
                  </pic:spPr>
                </pic:pic>
              </a:graphicData>
            </a:graphic>
          </wp:anchor>
        </w:drawing>
      </w:r>
      <w:r w:rsidR="004B1D9C">
        <w:t>Journal des opérations</w:t>
      </w:r>
      <w:bookmarkEnd w:id="51"/>
    </w:p>
    <w:p w:rsidR="004B1D9C" w:rsidRDefault="00F8322C" w:rsidP="004B1D9C">
      <w:r>
        <w:rPr>
          <w:noProof/>
          <w:lang w:eastAsia="fr-FR"/>
        </w:rPr>
        <w:drawing>
          <wp:anchor distT="0" distB="0" distL="114300" distR="114300" simplePos="0" relativeHeight="251662336" behindDoc="0" locked="0" layoutInCell="1" allowOverlap="1" wp14:anchorId="0A79E644" wp14:editId="01836C7D">
            <wp:simplePos x="0" y="0"/>
            <wp:positionH relativeFrom="margin">
              <wp:posOffset>0</wp:posOffset>
            </wp:positionH>
            <wp:positionV relativeFrom="paragraph">
              <wp:posOffset>895985</wp:posOffset>
            </wp:positionV>
            <wp:extent cx="5760720" cy="2196465"/>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ournal_operation.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2196465"/>
                    </a:xfrm>
                    <a:prstGeom prst="rect">
                      <a:avLst/>
                    </a:prstGeom>
                  </pic:spPr>
                </pic:pic>
              </a:graphicData>
            </a:graphic>
            <wp14:sizeRelH relativeFrom="page">
              <wp14:pctWidth>0</wp14:pctWidth>
            </wp14:sizeRelH>
            <wp14:sizeRelV relativeFrom="page">
              <wp14:pctHeight>0</wp14:pctHeight>
            </wp14:sizeRelV>
          </wp:anchor>
        </w:drawing>
      </w:r>
      <w:r w:rsidR="004B1D9C">
        <w:t>Son fonctionnement est le même que le journal des mouvements.</w:t>
      </w:r>
      <w:r w:rsidR="004B1D9C">
        <w:br/>
        <w:t xml:space="preserve">La différence réside dans le contenu. </w:t>
      </w:r>
      <w:r w:rsidR="003A5E6B">
        <w:t>Il permet de lister toutes les opérations de modifications de contenu, d'ajouts et de suppressions dans la base de données. Cette fonctionnalité peut cependant causer des ralentissements.</w:t>
      </w:r>
    </w:p>
    <w:p w:rsidR="00F8322C" w:rsidRDefault="00F8322C" w:rsidP="004B1D9C"/>
    <w:p w:rsidR="004D3605" w:rsidRDefault="004D3605">
      <w:pPr>
        <w:suppressAutoHyphens w:val="0"/>
        <w:spacing w:after="0" w:line="240" w:lineRule="auto"/>
      </w:pPr>
      <w:r>
        <w:br w:type="page"/>
      </w:r>
    </w:p>
    <w:p w:rsidR="00F8322C" w:rsidRDefault="004D3605" w:rsidP="004D3605">
      <w:pPr>
        <w:pStyle w:val="Titre2"/>
      </w:pPr>
      <w:bookmarkStart w:id="52" w:name="_Toc422735114"/>
      <w:r>
        <w:lastRenderedPageBreak/>
        <w:t>Suppression des membres</w:t>
      </w:r>
      <w:bookmarkEnd w:id="52"/>
    </w:p>
    <w:p w:rsidR="004D3605" w:rsidRDefault="004D3605" w:rsidP="004D3605">
      <w:pPr>
        <w:pStyle w:val="Corpsdetexte"/>
        <w:rPr>
          <w:noProof/>
          <w:lang w:eastAsia="fr-FR"/>
        </w:rPr>
      </w:pPr>
    </w:p>
    <w:p w:rsidR="004D3605" w:rsidRDefault="004D3605" w:rsidP="004D3605">
      <w:pPr>
        <w:pStyle w:val="Corpsdetexte"/>
      </w:pPr>
    </w:p>
    <w:p w:rsidR="004D3605" w:rsidRPr="004D3605" w:rsidRDefault="004D3605" w:rsidP="004D3605">
      <w:pPr>
        <w:pStyle w:val="Corpsdetexte"/>
      </w:pPr>
      <w:r>
        <w:t>Cette page permet de supprimer un utilisateur de la base de données. En le supprimant, les données telles que les mouvements et les vols seront conservés mais ne seront plus attribués à personne,</w:t>
      </w:r>
      <w:r w:rsidR="007823D0">
        <w:t xml:space="preserve"> excepté le commandant de bord passager ou non si le vol a été effectué à 2.</w:t>
      </w:r>
      <w:r>
        <w:rPr>
          <w:noProof/>
          <w:lang w:eastAsia="fr-FR"/>
        </w:rPr>
        <w:drawing>
          <wp:anchor distT="0" distB="0" distL="114300" distR="114300" simplePos="0" relativeHeight="251663360" behindDoc="0" locked="0" layoutInCell="1" allowOverlap="1" wp14:anchorId="56BA6C82" wp14:editId="48E1927D">
            <wp:simplePos x="0" y="0"/>
            <wp:positionH relativeFrom="column">
              <wp:posOffset>-4445</wp:posOffset>
            </wp:positionH>
            <wp:positionV relativeFrom="page">
              <wp:posOffset>1371600</wp:posOffset>
            </wp:positionV>
            <wp:extent cx="5760720" cy="3810635"/>
            <wp:effectExtent l="0" t="0" r="0"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pression_pilot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3810635"/>
                    </a:xfrm>
                    <a:prstGeom prst="rect">
                      <a:avLst/>
                    </a:prstGeom>
                  </pic:spPr>
                </pic:pic>
              </a:graphicData>
            </a:graphic>
          </wp:anchor>
        </w:drawing>
      </w:r>
    </w:p>
    <w:sectPr w:rsidR="004D3605" w:rsidRPr="004D3605" w:rsidSect="00173ED8">
      <w:headerReference w:type="default" r:id="rId72"/>
      <w:footerReference w:type="default" r:id="rId73"/>
      <w:pgSz w:w="11906" w:h="16838"/>
      <w:pgMar w:top="1417" w:right="1417" w:bottom="1417" w:left="1417" w:header="720" w:footer="720" w:gutter="0"/>
      <w:pgNumType w:start="0"/>
      <w:cols w:space="72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45BE" w:rsidRDefault="004845BE" w:rsidP="00173ED8">
      <w:pPr>
        <w:spacing w:after="0" w:line="240" w:lineRule="auto"/>
      </w:pPr>
      <w:r>
        <w:separator/>
      </w:r>
    </w:p>
  </w:endnote>
  <w:endnote w:type="continuationSeparator" w:id="0">
    <w:p w:rsidR="004845BE" w:rsidRDefault="004845BE" w:rsidP="00173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ont304">
    <w:altName w:val="Mona: krkr2 ver. by mirror moon"/>
    <w:charset w:val="80"/>
    <w:family w:val="auto"/>
    <w:pitch w:val="variable"/>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634773"/>
      <w:docPartObj>
        <w:docPartGallery w:val="Page Numbers (Bottom of Page)"/>
        <w:docPartUnique/>
      </w:docPartObj>
    </w:sdtPr>
    <w:sdtContent>
      <w:p w:rsidR="00173ED8" w:rsidRDefault="00173ED8">
        <w:pPr>
          <w:pStyle w:val="Pieddepage"/>
          <w:jc w:val="right"/>
        </w:pPr>
        <w:r>
          <w:fldChar w:fldCharType="begin"/>
        </w:r>
        <w:r>
          <w:instrText>PAGE   \* MERGEFORMAT</w:instrText>
        </w:r>
        <w:r>
          <w:fldChar w:fldCharType="separate"/>
        </w:r>
        <w:r w:rsidR="005A3867">
          <w:rPr>
            <w:noProof/>
          </w:rPr>
          <w:t>21</w:t>
        </w:r>
        <w:r>
          <w:fldChar w:fldCharType="end"/>
        </w:r>
      </w:p>
    </w:sdtContent>
  </w:sdt>
  <w:p w:rsidR="00173ED8" w:rsidRDefault="00173ED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45BE" w:rsidRDefault="004845BE" w:rsidP="00173ED8">
      <w:pPr>
        <w:spacing w:after="0" w:line="240" w:lineRule="auto"/>
      </w:pPr>
      <w:r>
        <w:separator/>
      </w:r>
    </w:p>
  </w:footnote>
  <w:footnote w:type="continuationSeparator" w:id="0">
    <w:p w:rsidR="004845BE" w:rsidRDefault="004845BE" w:rsidP="00173E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ED8" w:rsidRDefault="00173ED8">
    <w:pPr>
      <w:pStyle w:val="En-tte"/>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173ED8" w:rsidRDefault="00173ED8">
                              <w:pPr>
                                <w:pStyle w:val="En-tte"/>
                                <w:jc w:val="center"/>
                                <w:rPr>
                                  <w:caps/>
                                  <w:color w:val="FFFFFF" w:themeColor="background1"/>
                                </w:rPr>
                              </w:pPr>
                              <w:r>
                                <w:rPr>
                                  <w:caps/>
                                  <w:color w:val="FFFFFF" w:themeColor="background1"/>
                                </w:rPr>
                                <w:t>GUIDE D'UTILISATION GIMELA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173ED8" w:rsidRDefault="00173ED8">
                        <w:pPr>
                          <w:pStyle w:val="En-tte"/>
                          <w:jc w:val="center"/>
                          <w:rPr>
                            <w:caps/>
                            <w:color w:val="FFFFFF" w:themeColor="background1"/>
                          </w:rPr>
                        </w:pPr>
                        <w:r>
                          <w:rPr>
                            <w:caps/>
                            <w:color w:val="FFFFFF" w:themeColor="background1"/>
                          </w:rPr>
                          <w:t>GUIDE D'UTILISATION GIMELA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pStyle w:val="Titre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2"/>
    <w:lvl w:ilvl="0">
      <w:start w:val="1"/>
      <w:numFmt w:val="bullet"/>
      <w:lvlText w:val=""/>
      <w:lvlJc w:val="left"/>
      <w:pPr>
        <w:tabs>
          <w:tab w:val="num" w:pos="0"/>
        </w:tabs>
        <w:ind w:left="765" w:hanging="360"/>
      </w:pPr>
      <w:rPr>
        <w:rFonts w:ascii="Symbol" w:hAnsi="Symbol"/>
      </w:rPr>
    </w:lvl>
    <w:lvl w:ilvl="1">
      <w:start w:val="1"/>
      <w:numFmt w:val="bullet"/>
      <w:lvlText w:val="o"/>
      <w:lvlJc w:val="left"/>
      <w:pPr>
        <w:tabs>
          <w:tab w:val="num" w:pos="0"/>
        </w:tabs>
        <w:ind w:left="1485" w:hanging="360"/>
      </w:pPr>
      <w:rPr>
        <w:rFonts w:ascii="Courier New" w:hAnsi="Courier New" w:cs="Courier New"/>
      </w:rPr>
    </w:lvl>
    <w:lvl w:ilvl="2">
      <w:start w:val="1"/>
      <w:numFmt w:val="bullet"/>
      <w:lvlText w:val=""/>
      <w:lvlJc w:val="left"/>
      <w:pPr>
        <w:tabs>
          <w:tab w:val="num" w:pos="0"/>
        </w:tabs>
        <w:ind w:left="2205" w:hanging="360"/>
      </w:pPr>
      <w:rPr>
        <w:rFonts w:ascii="Wingdings" w:hAnsi="Wingdings"/>
      </w:rPr>
    </w:lvl>
    <w:lvl w:ilvl="3">
      <w:start w:val="1"/>
      <w:numFmt w:val="bullet"/>
      <w:lvlText w:val=""/>
      <w:lvlJc w:val="left"/>
      <w:pPr>
        <w:tabs>
          <w:tab w:val="num" w:pos="0"/>
        </w:tabs>
        <w:ind w:left="2925" w:hanging="360"/>
      </w:pPr>
      <w:rPr>
        <w:rFonts w:ascii="Symbol" w:hAnsi="Symbol"/>
      </w:rPr>
    </w:lvl>
    <w:lvl w:ilvl="4">
      <w:start w:val="1"/>
      <w:numFmt w:val="bullet"/>
      <w:lvlText w:val="o"/>
      <w:lvlJc w:val="left"/>
      <w:pPr>
        <w:tabs>
          <w:tab w:val="num" w:pos="0"/>
        </w:tabs>
        <w:ind w:left="3645" w:hanging="360"/>
      </w:pPr>
      <w:rPr>
        <w:rFonts w:ascii="Courier New" w:hAnsi="Courier New" w:cs="Courier New"/>
      </w:rPr>
    </w:lvl>
    <w:lvl w:ilvl="5">
      <w:start w:val="1"/>
      <w:numFmt w:val="bullet"/>
      <w:lvlText w:val=""/>
      <w:lvlJc w:val="left"/>
      <w:pPr>
        <w:tabs>
          <w:tab w:val="num" w:pos="0"/>
        </w:tabs>
        <w:ind w:left="4365" w:hanging="360"/>
      </w:pPr>
      <w:rPr>
        <w:rFonts w:ascii="Wingdings" w:hAnsi="Wingdings"/>
      </w:rPr>
    </w:lvl>
    <w:lvl w:ilvl="6">
      <w:start w:val="1"/>
      <w:numFmt w:val="bullet"/>
      <w:lvlText w:val=""/>
      <w:lvlJc w:val="left"/>
      <w:pPr>
        <w:tabs>
          <w:tab w:val="num" w:pos="0"/>
        </w:tabs>
        <w:ind w:left="5085" w:hanging="360"/>
      </w:pPr>
      <w:rPr>
        <w:rFonts w:ascii="Symbol" w:hAnsi="Symbol"/>
      </w:rPr>
    </w:lvl>
    <w:lvl w:ilvl="7">
      <w:start w:val="1"/>
      <w:numFmt w:val="bullet"/>
      <w:lvlText w:val="o"/>
      <w:lvlJc w:val="left"/>
      <w:pPr>
        <w:tabs>
          <w:tab w:val="num" w:pos="0"/>
        </w:tabs>
        <w:ind w:left="5805" w:hanging="360"/>
      </w:pPr>
      <w:rPr>
        <w:rFonts w:ascii="Courier New" w:hAnsi="Courier New" w:cs="Courier New"/>
      </w:rPr>
    </w:lvl>
    <w:lvl w:ilvl="8">
      <w:start w:val="1"/>
      <w:numFmt w:val="bullet"/>
      <w:lvlText w:val=""/>
      <w:lvlJc w:val="left"/>
      <w:pPr>
        <w:tabs>
          <w:tab w:val="num" w:pos="0"/>
        </w:tabs>
        <w:ind w:left="6525" w:hanging="360"/>
      </w:pPr>
      <w:rPr>
        <w:rFonts w:ascii="Wingdings" w:hAnsi="Wingdings"/>
      </w:rPr>
    </w:lvl>
  </w:abstractNum>
  <w:abstractNum w:abstractNumId="3" w15:restartNumberingAfterBreak="0">
    <w:nsid w:val="00000004"/>
    <w:multiLevelType w:val="multilevel"/>
    <w:tmpl w:val="00000004"/>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5"/>
    <w:multiLevelType w:val="multilevel"/>
    <w:tmpl w:val="00000005"/>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00000006"/>
    <w:multiLevelType w:val="multilevel"/>
    <w:tmpl w:val="00000006"/>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7" w15:restartNumberingAfterBreak="0">
    <w:nsid w:val="00000008"/>
    <w:multiLevelType w:val="multilevel"/>
    <w:tmpl w:val="00000008"/>
    <w:name w:val="WWNum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7E90210E"/>
    <w:multiLevelType w:val="hybridMultilevel"/>
    <w:tmpl w:val="34341394"/>
    <w:lvl w:ilvl="0" w:tplc="C208323A">
      <w:numFmt w:val="bullet"/>
      <w:lvlText w:val="-"/>
      <w:lvlJc w:val="left"/>
      <w:pPr>
        <w:ind w:left="405" w:hanging="360"/>
      </w:pPr>
      <w:rPr>
        <w:rFonts w:ascii="Calibri" w:eastAsia="SimSun" w:hAnsi="Calibri" w:cs="Calibr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983"/>
    <w:rsid w:val="000B11CE"/>
    <w:rsid w:val="00173ED8"/>
    <w:rsid w:val="00187571"/>
    <w:rsid w:val="002556B7"/>
    <w:rsid w:val="00274E65"/>
    <w:rsid w:val="00355E32"/>
    <w:rsid w:val="003A5E6B"/>
    <w:rsid w:val="003F08B1"/>
    <w:rsid w:val="004845BE"/>
    <w:rsid w:val="004B1D9C"/>
    <w:rsid w:val="004D3605"/>
    <w:rsid w:val="00525997"/>
    <w:rsid w:val="005A3867"/>
    <w:rsid w:val="005E4E70"/>
    <w:rsid w:val="006126D8"/>
    <w:rsid w:val="006977F4"/>
    <w:rsid w:val="00753183"/>
    <w:rsid w:val="007823D0"/>
    <w:rsid w:val="007A38E6"/>
    <w:rsid w:val="00897D56"/>
    <w:rsid w:val="008C5127"/>
    <w:rsid w:val="00972269"/>
    <w:rsid w:val="00A91762"/>
    <w:rsid w:val="00AC1D4D"/>
    <w:rsid w:val="00B90A36"/>
    <w:rsid w:val="00BA3983"/>
    <w:rsid w:val="00BB2A8C"/>
    <w:rsid w:val="00BD56F1"/>
    <w:rsid w:val="00C35414"/>
    <w:rsid w:val="00CD6784"/>
    <w:rsid w:val="00DC7C21"/>
    <w:rsid w:val="00E50A96"/>
    <w:rsid w:val="00E6156E"/>
    <w:rsid w:val="00EE2AD9"/>
    <w:rsid w:val="00F00F30"/>
    <w:rsid w:val="00F8322C"/>
    <w:rsid w:val="00FC53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3DFBABE2-E042-4A5D-B258-98BA7B6D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6" w:lineRule="auto"/>
    </w:pPr>
    <w:rPr>
      <w:rFonts w:ascii="Calibri" w:eastAsia="SimSun" w:hAnsi="Calibri" w:cs="Calibri"/>
      <w:kern w:val="1"/>
      <w:sz w:val="22"/>
      <w:szCs w:val="22"/>
      <w:lang w:eastAsia="ar-SA"/>
    </w:rPr>
  </w:style>
  <w:style w:type="paragraph" w:styleId="Titre1">
    <w:name w:val="heading 1"/>
    <w:basedOn w:val="Normal"/>
    <w:next w:val="Corpsdetexte"/>
    <w:qFormat/>
    <w:pPr>
      <w:keepNext/>
      <w:keepLines/>
      <w:numPr>
        <w:numId w:val="1"/>
      </w:numPr>
      <w:spacing w:before="240" w:after="0"/>
      <w:outlineLvl w:val="0"/>
    </w:pPr>
    <w:rPr>
      <w:rFonts w:ascii="Calibri Light" w:hAnsi="Calibri Light" w:cs="font304"/>
      <w:color w:val="2E74B5"/>
      <w:sz w:val="32"/>
      <w:szCs w:val="32"/>
    </w:rPr>
  </w:style>
  <w:style w:type="paragraph" w:styleId="Titre2">
    <w:name w:val="heading 2"/>
    <w:basedOn w:val="Normal"/>
    <w:next w:val="Corpsdetexte"/>
    <w:qFormat/>
    <w:pPr>
      <w:keepNext/>
      <w:keepLines/>
      <w:numPr>
        <w:ilvl w:val="1"/>
        <w:numId w:val="1"/>
      </w:numPr>
      <w:spacing w:before="40" w:after="0"/>
      <w:outlineLvl w:val="1"/>
    </w:pPr>
    <w:rPr>
      <w:rFonts w:ascii="Calibri Light" w:hAnsi="Calibri Light" w:cs="font304"/>
      <w:color w:val="2E74B5"/>
      <w:sz w:val="26"/>
      <w:szCs w:val="26"/>
    </w:rPr>
  </w:style>
  <w:style w:type="paragraph" w:styleId="Titre3">
    <w:name w:val="heading 3"/>
    <w:basedOn w:val="Normal"/>
    <w:next w:val="Corpsdetexte"/>
    <w:qFormat/>
    <w:pPr>
      <w:keepNext/>
      <w:keepLines/>
      <w:numPr>
        <w:ilvl w:val="2"/>
        <w:numId w:val="1"/>
      </w:numPr>
      <w:spacing w:before="40" w:after="0"/>
      <w:outlineLvl w:val="2"/>
    </w:pPr>
    <w:rPr>
      <w:rFonts w:ascii="Calibri Light" w:hAnsi="Calibri Light" w:cs="font304"/>
      <w:color w:val="1F4D78"/>
      <w:sz w:val="24"/>
      <w:szCs w:val="24"/>
    </w:rPr>
  </w:style>
  <w:style w:type="paragraph" w:styleId="Titre4">
    <w:name w:val="heading 4"/>
    <w:basedOn w:val="Normal"/>
    <w:next w:val="Corpsdetexte"/>
    <w:qFormat/>
    <w:pPr>
      <w:keepNext/>
      <w:keepLines/>
      <w:numPr>
        <w:ilvl w:val="3"/>
        <w:numId w:val="1"/>
      </w:numPr>
      <w:spacing w:before="40" w:after="0"/>
      <w:outlineLvl w:val="3"/>
    </w:pPr>
    <w:rPr>
      <w:rFonts w:ascii="Calibri Light" w:hAnsi="Calibri Light" w:cs="font304"/>
      <w:i/>
      <w:iCs/>
      <w:color w:val="2E74B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style>
  <w:style w:type="character" w:customStyle="1" w:styleId="Titre1Car">
    <w:name w:val="Titre 1 Car"/>
    <w:basedOn w:val="Policepardfaut1"/>
    <w:rPr>
      <w:rFonts w:ascii="Calibri Light" w:hAnsi="Calibri Light" w:cs="font304"/>
      <w:color w:val="2E74B5"/>
      <w:sz w:val="32"/>
      <w:szCs w:val="32"/>
    </w:rPr>
  </w:style>
  <w:style w:type="character" w:customStyle="1" w:styleId="Titre2Car">
    <w:name w:val="Titre 2 Car"/>
    <w:basedOn w:val="Policepardfaut1"/>
    <w:rPr>
      <w:rFonts w:ascii="Calibri Light" w:hAnsi="Calibri Light" w:cs="font304"/>
      <w:color w:val="2E74B5"/>
      <w:sz w:val="26"/>
      <w:szCs w:val="26"/>
    </w:rPr>
  </w:style>
  <w:style w:type="character" w:customStyle="1" w:styleId="Titre3Car">
    <w:name w:val="Titre 3 Car"/>
    <w:basedOn w:val="Policepardfaut1"/>
    <w:rPr>
      <w:rFonts w:ascii="Calibri Light" w:hAnsi="Calibri Light" w:cs="font304"/>
      <w:color w:val="1F4D78"/>
      <w:sz w:val="24"/>
      <w:szCs w:val="24"/>
    </w:rPr>
  </w:style>
  <w:style w:type="character" w:styleId="Lienhypertexte">
    <w:name w:val="Hyperlink"/>
    <w:basedOn w:val="Policepardfaut1"/>
    <w:rPr>
      <w:color w:val="0563C1"/>
      <w:u w:val="single"/>
    </w:rPr>
  </w:style>
  <w:style w:type="character" w:customStyle="1" w:styleId="Titre4Car">
    <w:name w:val="Titre 4 Car"/>
    <w:basedOn w:val="Policepardfaut1"/>
    <w:rPr>
      <w:rFonts w:ascii="Calibri Light" w:hAnsi="Calibri Light" w:cs="font304"/>
      <w:i/>
      <w:iCs/>
      <w:color w:val="2E74B5"/>
    </w:rPr>
  </w:style>
  <w:style w:type="character" w:customStyle="1" w:styleId="ListLabel1">
    <w:name w:val="ListLabel 1"/>
    <w:rPr>
      <w:rFonts w:cs="Courier New"/>
    </w:rPr>
  </w:style>
  <w:style w:type="paragraph" w:customStyle="1" w:styleId="Titre10">
    <w:name w:val="Titre1"/>
    <w:basedOn w:val="Normal"/>
    <w:next w:val="Corpsdetexte"/>
    <w:pPr>
      <w:keepNext/>
      <w:spacing w:before="240" w:after="120"/>
    </w:pPr>
    <w:rPr>
      <w:rFonts w:ascii="Arial" w:hAnsi="Arial" w:cs="Lucida Sans"/>
      <w:sz w:val="28"/>
      <w:szCs w:val="28"/>
    </w:rPr>
  </w:style>
  <w:style w:type="paragraph" w:styleId="Corpsdetexte">
    <w:name w:val="Body Text"/>
    <w:basedOn w:val="Normal"/>
    <w:pPr>
      <w:spacing w:after="120"/>
    </w:pPr>
  </w:style>
  <w:style w:type="paragraph" w:styleId="Liste">
    <w:name w:val="List"/>
    <w:basedOn w:val="Corpsdetexte"/>
    <w:rPr>
      <w:rFonts w:cs="Lucida Sans"/>
    </w:rPr>
  </w:style>
  <w:style w:type="paragraph" w:customStyle="1" w:styleId="Lgende1">
    <w:name w:val="Légende1"/>
    <w:basedOn w:val="Normal"/>
    <w:pPr>
      <w:suppressLineNumbers/>
      <w:spacing w:before="120" w:after="120"/>
    </w:pPr>
    <w:rPr>
      <w:rFonts w:cs="Lucida Sans"/>
      <w:i/>
      <w:iCs/>
      <w:sz w:val="24"/>
      <w:szCs w:val="24"/>
    </w:rPr>
  </w:style>
  <w:style w:type="paragraph" w:customStyle="1" w:styleId="Index">
    <w:name w:val="Index"/>
    <w:basedOn w:val="Normal"/>
    <w:pPr>
      <w:suppressLineNumbers/>
    </w:pPr>
    <w:rPr>
      <w:rFonts w:cs="Lucida Sans"/>
    </w:rPr>
  </w:style>
  <w:style w:type="paragraph" w:customStyle="1" w:styleId="Paragraphedeliste1">
    <w:name w:val="Paragraphe de liste1"/>
    <w:basedOn w:val="Normal"/>
    <w:pPr>
      <w:ind w:left="720"/>
    </w:pPr>
  </w:style>
  <w:style w:type="paragraph" w:customStyle="1" w:styleId="Titredetabledesmatires">
    <w:name w:val="Titre de table des matières"/>
    <w:basedOn w:val="Titre1"/>
    <w:pPr>
      <w:numPr>
        <w:numId w:val="0"/>
      </w:numPr>
      <w:suppressLineNumbers/>
    </w:pPr>
    <w:rPr>
      <w:b/>
      <w:bCs/>
    </w:rPr>
  </w:style>
  <w:style w:type="paragraph" w:styleId="TM1">
    <w:name w:val="toc 1"/>
    <w:basedOn w:val="Normal"/>
    <w:uiPriority w:val="39"/>
    <w:pPr>
      <w:tabs>
        <w:tab w:val="right" w:leader="dot" w:pos="9638"/>
      </w:tabs>
      <w:spacing w:after="100"/>
    </w:pPr>
  </w:style>
  <w:style w:type="paragraph" w:styleId="TM2">
    <w:name w:val="toc 2"/>
    <w:basedOn w:val="Normal"/>
    <w:uiPriority w:val="39"/>
    <w:pPr>
      <w:tabs>
        <w:tab w:val="right" w:leader="dot" w:pos="9355"/>
      </w:tabs>
      <w:spacing w:after="100"/>
      <w:ind w:left="220"/>
    </w:pPr>
  </w:style>
  <w:style w:type="paragraph" w:styleId="TM3">
    <w:name w:val="toc 3"/>
    <w:basedOn w:val="Normal"/>
    <w:uiPriority w:val="39"/>
    <w:pPr>
      <w:tabs>
        <w:tab w:val="right" w:leader="dot" w:pos="9072"/>
      </w:tabs>
      <w:spacing w:after="100"/>
      <w:ind w:left="440"/>
    </w:pPr>
  </w:style>
  <w:style w:type="paragraph" w:styleId="Lgende">
    <w:name w:val="caption"/>
    <w:basedOn w:val="Normal"/>
    <w:next w:val="Normal"/>
    <w:uiPriority w:val="35"/>
    <w:unhideWhenUsed/>
    <w:qFormat/>
    <w:rsid w:val="00274E65"/>
    <w:pPr>
      <w:spacing w:after="200" w:line="240" w:lineRule="auto"/>
    </w:pPr>
    <w:rPr>
      <w:i/>
      <w:iCs/>
      <w:color w:val="44546A" w:themeColor="text2"/>
      <w:sz w:val="18"/>
      <w:szCs w:val="18"/>
    </w:rPr>
  </w:style>
  <w:style w:type="paragraph" w:styleId="TM4">
    <w:name w:val="toc 4"/>
    <w:basedOn w:val="Normal"/>
    <w:next w:val="Normal"/>
    <w:autoRedefine/>
    <w:uiPriority w:val="39"/>
    <w:unhideWhenUsed/>
    <w:rsid w:val="003F08B1"/>
    <w:pPr>
      <w:spacing w:after="100"/>
      <w:ind w:left="660"/>
    </w:pPr>
  </w:style>
  <w:style w:type="paragraph" w:styleId="Paragraphedeliste">
    <w:name w:val="List Paragraph"/>
    <w:basedOn w:val="Normal"/>
    <w:uiPriority w:val="34"/>
    <w:qFormat/>
    <w:rsid w:val="003F08B1"/>
    <w:pPr>
      <w:ind w:left="720"/>
      <w:contextualSpacing/>
    </w:pPr>
  </w:style>
  <w:style w:type="table" w:styleId="Grilledutableau">
    <w:name w:val="Table Grid"/>
    <w:basedOn w:val="TableauNormal"/>
    <w:uiPriority w:val="39"/>
    <w:rsid w:val="000B11C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73ED8"/>
    <w:pPr>
      <w:tabs>
        <w:tab w:val="center" w:pos="4536"/>
        <w:tab w:val="right" w:pos="9072"/>
      </w:tabs>
      <w:spacing w:after="0" w:line="240" w:lineRule="auto"/>
    </w:pPr>
  </w:style>
  <w:style w:type="character" w:customStyle="1" w:styleId="En-tteCar">
    <w:name w:val="En-tête Car"/>
    <w:basedOn w:val="Policepardfaut"/>
    <w:link w:val="En-tte"/>
    <w:uiPriority w:val="99"/>
    <w:rsid w:val="00173ED8"/>
    <w:rPr>
      <w:rFonts w:ascii="Calibri" w:eastAsia="SimSun" w:hAnsi="Calibri" w:cs="Calibri"/>
      <w:kern w:val="1"/>
      <w:sz w:val="22"/>
      <w:szCs w:val="22"/>
      <w:lang w:eastAsia="ar-SA"/>
    </w:rPr>
  </w:style>
  <w:style w:type="paragraph" w:styleId="Pieddepage">
    <w:name w:val="footer"/>
    <w:basedOn w:val="Normal"/>
    <w:link w:val="PieddepageCar"/>
    <w:uiPriority w:val="99"/>
    <w:unhideWhenUsed/>
    <w:rsid w:val="00173E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3ED8"/>
    <w:rPr>
      <w:rFonts w:ascii="Calibri" w:eastAsia="SimSun" w:hAnsi="Calibri" w:cs="Calibri"/>
      <w:kern w:val="1"/>
      <w:sz w:val="22"/>
      <w:szCs w:val="22"/>
      <w:lang w:eastAsia="ar-SA"/>
    </w:rPr>
  </w:style>
  <w:style w:type="paragraph" w:styleId="Sansinterligne">
    <w:name w:val="No Spacing"/>
    <w:link w:val="SansinterligneCar"/>
    <w:uiPriority w:val="1"/>
    <w:qFormat/>
    <w:rsid w:val="00173E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73ED8"/>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ont304">
    <w:altName w:val="Mona: krkr2 ver. by mirror moon"/>
    <w:charset w:val="80"/>
    <w:family w:val="auto"/>
    <w:pitch w:val="variable"/>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E78"/>
    <w:rsid w:val="001D29CD"/>
    <w:rsid w:val="00C74E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30DB8BA22F44BA8BE5A3B4BFC98331A">
    <w:name w:val="030DB8BA22F44BA8BE5A3B4BFC98331A"/>
    <w:rsid w:val="00C74E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D368E-3637-4782-B866-D0AF9E974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2448</Words>
  <Characters>13470</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UFRST Univertsite d'evry val d'essonne</Company>
  <LinksUpToDate>false</LinksUpToDate>
  <CharactersWithSpaces>15887</CharactersWithSpaces>
  <SharedDoc>false</SharedDoc>
  <HLinks>
    <vt:vector size="126" baseType="variant">
      <vt:variant>
        <vt:i4>1114163</vt:i4>
      </vt:variant>
      <vt:variant>
        <vt:i4>63</vt:i4>
      </vt:variant>
      <vt:variant>
        <vt:i4>0</vt:i4>
      </vt:variant>
      <vt:variant>
        <vt:i4>5</vt:i4>
      </vt:variant>
      <vt:variant>
        <vt:lpwstr/>
      </vt:variant>
      <vt:variant>
        <vt:lpwstr>_Toc422572238</vt:lpwstr>
      </vt:variant>
      <vt:variant>
        <vt:i4>3932224</vt:i4>
      </vt:variant>
      <vt:variant>
        <vt:i4>59</vt:i4>
      </vt:variant>
      <vt:variant>
        <vt:i4>0</vt:i4>
      </vt:variant>
      <vt:variant>
        <vt:i4>5</vt:i4>
      </vt:variant>
      <vt:variant>
        <vt:lpwstr/>
      </vt:variant>
      <vt:variant>
        <vt:lpwstr>__RefHeading__526_1150914714</vt:lpwstr>
      </vt:variant>
      <vt:variant>
        <vt:i4>3932226</vt:i4>
      </vt:variant>
      <vt:variant>
        <vt:i4>56</vt:i4>
      </vt:variant>
      <vt:variant>
        <vt:i4>0</vt:i4>
      </vt:variant>
      <vt:variant>
        <vt:i4>5</vt:i4>
      </vt:variant>
      <vt:variant>
        <vt:lpwstr/>
      </vt:variant>
      <vt:variant>
        <vt:lpwstr>__RefHeading__524_1150914714</vt:lpwstr>
      </vt:variant>
      <vt:variant>
        <vt:i4>3932228</vt:i4>
      </vt:variant>
      <vt:variant>
        <vt:i4>53</vt:i4>
      </vt:variant>
      <vt:variant>
        <vt:i4>0</vt:i4>
      </vt:variant>
      <vt:variant>
        <vt:i4>5</vt:i4>
      </vt:variant>
      <vt:variant>
        <vt:lpwstr/>
      </vt:variant>
      <vt:variant>
        <vt:lpwstr>__RefHeading__522_1150914714</vt:lpwstr>
      </vt:variant>
      <vt:variant>
        <vt:i4>3932230</vt:i4>
      </vt:variant>
      <vt:variant>
        <vt:i4>50</vt:i4>
      </vt:variant>
      <vt:variant>
        <vt:i4>0</vt:i4>
      </vt:variant>
      <vt:variant>
        <vt:i4>5</vt:i4>
      </vt:variant>
      <vt:variant>
        <vt:lpwstr/>
      </vt:variant>
      <vt:variant>
        <vt:lpwstr>__RefHeading__520_1150914714</vt:lpwstr>
      </vt:variant>
      <vt:variant>
        <vt:i4>4128846</vt:i4>
      </vt:variant>
      <vt:variant>
        <vt:i4>47</vt:i4>
      </vt:variant>
      <vt:variant>
        <vt:i4>0</vt:i4>
      </vt:variant>
      <vt:variant>
        <vt:i4>5</vt:i4>
      </vt:variant>
      <vt:variant>
        <vt:lpwstr/>
      </vt:variant>
      <vt:variant>
        <vt:lpwstr>__RefHeading__518_1150914714</vt:lpwstr>
      </vt:variant>
      <vt:variant>
        <vt:i4>4128832</vt:i4>
      </vt:variant>
      <vt:variant>
        <vt:i4>44</vt:i4>
      </vt:variant>
      <vt:variant>
        <vt:i4>0</vt:i4>
      </vt:variant>
      <vt:variant>
        <vt:i4>5</vt:i4>
      </vt:variant>
      <vt:variant>
        <vt:lpwstr/>
      </vt:variant>
      <vt:variant>
        <vt:lpwstr>__RefHeading__516_1150914714</vt:lpwstr>
      </vt:variant>
      <vt:variant>
        <vt:i4>4128834</vt:i4>
      </vt:variant>
      <vt:variant>
        <vt:i4>41</vt:i4>
      </vt:variant>
      <vt:variant>
        <vt:i4>0</vt:i4>
      </vt:variant>
      <vt:variant>
        <vt:i4>5</vt:i4>
      </vt:variant>
      <vt:variant>
        <vt:lpwstr/>
      </vt:variant>
      <vt:variant>
        <vt:lpwstr>__RefHeading__514_1150914714</vt:lpwstr>
      </vt:variant>
      <vt:variant>
        <vt:i4>4128836</vt:i4>
      </vt:variant>
      <vt:variant>
        <vt:i4>38</vt:i4>
      </vt:variant>
      <vt:variant>
        <vt:i4>0</vt:i4>
      </vt:variant>
      <vt:variant>
        <vt:i4>5</vt:i4>
      </vt:variant>
      <vt:variant>
        <vt:lpwstr/>
      </vt:variant>
      <vt:variant>
        <vt:lpwstr>__RefHeading__512_1150914714</vt:lpwstr>
      </vt:variant>
      <vt:variant>
        <vt:i4>4128838</vt:i4>
      </vt:variant>
      <vt:variant>
        <vt:i4>35</vt:i4>
      </vt:variant>
      <vt:variant>
        <vt:i4>0</vt:i4>
      </vt:variant>
      <vt:variant>
        <vt:i4>5</vt:i4>
      </vt:variant>
      <vt:variant>
        <vt:lpwstr/>
      </vt:variant>
      <vt:variant>
        <vt:lpwstr>__RefHeading__510_1150914714</vt:lpwstr>
      </vt:variant>
      <vt:variant>
        <vt:i4>4063310</vt:i4>
      </vt:variant>
      <vt:variant>
        <vt:i4>32</vt:i4>
      </vt:variant>
      <vt:variant>
        <vt:i4>0</vt:i4>
      </vt:variant>
      <vt:variant>
        <vt:i4>5</vt:i4>
      </vt:variant>
      <vt:variant>
        <vt:lpwstr/>
      </vt:variant>
      <vt:variant>
        <vt:lpwstr>__RefHeading__508_1150914714</vt:lpwstr>
      </vt:variant>
      <vt:variant>
        <vt:i4>4063296</vt:i4>
      </vt:variant>
      <vt:variant>
        <vt:i4>29</vt:i4>
      </vt:variant>
      <vt:variant>
        <vt:i4>0</vt:i4>
      </vt:variant>
      <vt:variant>
        <vt:i4>5</vt:i4>
      </vt:variant>
      <vt:variant>
        <vt:lpwstr/>
      </vt:variant>
      <vt:variant>
        <vt:lpwstr>__RefHeading__506_1150914714</vt:lpwstr>
      </vt:variant>
      <vt:variant>
        <vt:i4>4063298</vt:i4>
      </vt:variant>
      <vt:variant>
        <vt:i4>26</vt:i4>
      </vt:variant>
      <vt:variant>
        <vt:i4>0</vt:i4>
      </vt:variant>
      <vt:variant>
        <vt:i4>5</vt:i4>
      </vt:variant>
      <vt:variant>
        <vt:lpwstr/>
      </vt:variant>
      <vt:variant>
        <vt:lpwstr>__RefHeading__504_1150914714</vt:lpwstr>
      </vt:variant>
      <vt:variant>
        <vt:i4>4063300</vt:i4>
      </vt:variant>
      <vt:variant>
        <vt:i4>23</vt:i4>
      </vt:variant>
      <vt:variant>
        <vt:i4>0</vt:i4>
      </vt:variant>
      <vt:variant>
        <vt:i4>5</vt:i4>
      </vt:variant>
      <vt:variant>
        <vt:lpwstr/>
      </vt:variant>
      <vt:variant>
        <vt:lpwstr>__RefHeading__502_1150914714</vt:lpwstr>
      </vt:variant>
      <vt:variant>
        <vt:i4>4063302</vt:i4>
      </vt:variant>
      <vt:variant>
        <vt:i4>20</vt:i4>
      </vt:variant>
      <vt:variant>
        <vt:i4>0</vt:i4>
      </vt:variant>
      <vt:variant>
        <vt:i4>5</vt:i4>
      </vt:variant>
      <vt:variant>
        <vt:lpwstr/>
      </vt:variant>
      <vt:variant>
        <vt:lpwstr>__RefHeading__500_1150914714</vt:lpwstr>
      </vt:variant>
      <vt:variant>
        <vt:i4>3604559</vt:i4>
      </vt:variant>
      <vt:variant>
        <vt:i4>17</vt:i4>
      </vt:variant>
      <vt:variant>
        <vt:i4>0</vt:i4>
      </vt:variant>
      <vt:variant>
        <vt:i4>5</vt:i4>
      </vt:variant>
      <vt:variant>
        <vt:lpwstr/>
      </vt:variant>
      <vt:variant>
        <vt:lpwstr>__RefHeading__498_1150914714</vt:lpwstr>
      </vt:variant>
      <vt:variant>
        <vt:i4>3604545</vt:i4>
      </vt:variant>
      <vt:variant>
        <vt:i4>14</vt:i4>
      </vt:variant>
      <vt:variant>
        <vt:i4>0</vt:i4>
      </vt:variant>
      <vt:variant>
        <vt:i4>5</vt:i4>
      </vt:variant>
      <vt:variant>
        <vt:lpwstr/>
      </vt:variant>
      <vt:variant>
        <vt:lpwstr>__RefHeading__496_1150914714</vt:lpwstr>
      </vt:variant>
      <vt:variant>
        <vt:i4>3604547</vt:i4>
      </vt:variant>
      <vt:variant>
        <vt:i4>11</vt:i4>
      </vt:variant>
      <vt:variant>
        <vt:i4>0</vt:i4>
      </vt:variant>
      <vt:variant>
        <vt:i4>5</vt:i4>
      </vt:variant>
      <vt:variant>
        <vt:lpwstr/>
      </vt:variant>
      <vt:variant>
        <vt:lpwstr>__RefHeading__494_1150914714</vt:lpwstr>
      </vt:variant>
      <vt:variant>
        <vt:i4>3604549</vt:i4>
      </vt:variant>
      <vt:variant>
        <vt:i4>8</vt:i4>
      </vt:variant>
      <vt:variant>
        <vt:i4>0</vt:i4>
      </vt:variant>
      <vt:variant>
        <vt:i4>5</vt:i4>
      </vt:variant>
      <vt:variant>
        <vt:lpwstr/>
      </vt:variant>
      <vt:variant>
        <vt:lpwstr>__RefHeading__492_1150914714</vt:lpwstr>
      </vt:variant>
      <vt:variant>
        <vt:i4>3604551</vt:i4>
      </vt:variant>
      <vt:variant>
        <vt:i4>5</vt:i4>
      </vt:variant>
      <vt:variant>
        <vt:i4>0</vt:i4>
      </vt:variant>
      <vt:variant>
        <vt:i4>5</vt:i4>
      </vt:variant>
      <vt:variant>
        <vt:lpwstr/>
      </vt:variant>
      <vt:variant>
        <vt:lpwstr>__RefHeading__490_1150914714</vt:lpwstr>
      </vt:variant>
      <vt:variant>
        <vt:i4>3539023</vt:i4>
      </vt:variant>
      <vt:variant>
        <vt:i4>2</vt:i4>
      </vt:variant>
      <vt:variant>
        <vt:i4>0</vt:i4>
      </vt:variant>
      <vt:variant>
        <vt:i4>5</vt:i4>
      </vt:variant>
      <vt:variant>
        <vt:lpwstr/>
      </vt:variant>
      <vt:variant>
        <vt:lpwstr>__RefHeading__488_1150914714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 GIMELA</dc:title>
  <dc:subject/>
  <dc:creator>GROUPE PROJET 8 </dc:creator>
  <cp:keywords/>
  <cp:lastModifiedBy>Kean de Souza</cp:lastModifiedBy>
  <cp:revision>8</cp:revision>
  <cp:lastPrinted>1899-12-31T22:00:00Z</cp:lastPrinted>
  <dcterms:created xsi:type="dcterms:W3CDTF">2015-06-22T08:57:00Z</dcterms:created>
  <dcterms:modified xsi:type="dcterms:W3CDTF">2015-06-22T09:16:00Z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