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7B1D6" w14:textId="77777777" w:rsidR="00370C7F" w:rsidRDefault="00370C7F" w:rsidP="00370C7F">
      <w:pPr>
        <w:spacing w:before="200" w:after="60"/>
      </w:pPr>
      <w:r>
        <w:rPr>
          <w:rFonts w:ascii="Arial" w:eastAsia="Arial" w:hAnsi="Arial" w:cs="Arial"/>
          <w:b/>
          <w:bCs/>
          <w:color w:val="0078D4"/>
          <w:sz w:val="16"/>
          <w:szCs w:val="16"/>
        </w:rPr>
        <w:t>TASKS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6760"/>
        <w:gridCol w:w="1400"/>
      </w:tblGrid>
      <w:tr w:rsidR="00370C7F" w14:paraId="44D0F513" w14:textId="77777777" w:rsidTr="00925DFF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8E3B0D" w14:textId="77777777" w:rsidR="00370C7F" w:rsidRDefault="00370C7F" w:rsidP="00925DF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TASK 01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0F7C5989" w14:textId="77777777" w:rsidR="00370C7F" w:rsidRDefault="00370C7F" w:rsidP="00925DFF">
            <w:r>
              <w:rPr>
                <w:rFonts w:ascii="Arial" w:eastAsia="Arial" w:hAnsi="Arial" w:cs="Arial"/>
                <w:b/>
                <w:bCs/>
                <w:color w:val="1F1F1F"/>
                <w:sz w:val="24"/>
              </w:rPr>
              <w:t>Plan Your Identity Structure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83A155" w14:textId="77777777" w:rsidR="00370C7F" w:rsidRDefault="00370C7F" w:rsidP="00925DFF">
            <w:pPr>
              <w:jc w:val="right"/>
            </w:pPr>
            <w:r>
              <w:rPr>
                <w:rFonts w:ascii="Arial" w:eastAsia="Arial" w:hAnsi="Arial" w:cs="Arial"/>
                <w:color w:val="888888"/>
                <w:sz w:val="18"/>
                <w:szCs w:val="18"/>
              </w:rPr>
              <w:t>2 marks</w:t>
            </w:r>
          </w:p>
        </w:tc>
      </w:tr>
    </w:tbl>
    <w:p w14:paraId="1F56A06A" w14:textId="77777777" w:rsidR="00370C7F" w:rsidRDefault="00370C7F" w:rsidP="00370C7F">
      <w:pPr>
        <w:pStyle w:val="Heading1"/>
        <w:rPr>
          <w:lang w:val="en-GB"/>
        </w:rPr>
      </w:pPr>
      <w:r>
        <w:rPr>
          <w:lang w:val="en-GB"/>
        </w:rPr>
        <w:t>Deployment plan</w:t>
      </w:r>
      <w:r>
        <w:rPr>
          <w:lang w:val="en-GB"/>
        </w:rPr>
        <w:br/>
      </w:r>
    </w:p>
    <w:p w14:paraId="0C205BA2" w14:textId="77777777" w:rsidR="00370C7F" w:rsidRPr="00370C7F" w:rsidRDefault="00370C7F" w:rsidP="00370C7F">
      <w:r w:rsidRPr="00370C7F">
        <w:rPr>
          <w:b/>
          <w:bCs/>
        </w:rPr>
        <w:t>Naming conventions:</w:t>
      </w:r>
      <w:r w:rsidRPr="00370C7F">
        <w:t xml:space="preserve"> I will use an initial.lastname@domain.onmicrosoft.com format for email addresses. While a last name alone would often be sufficient, the first initial is added to help distinguish users who share the same surname.</w:t>
      </w:r>
    </w:p>
    <w:p w14:paraId="50681A09" w14:textId="77777777" w:rsidR="00370C7F" w:rsidRPr="00370C7F" w:rsidRDefault="00370C7F" w:rsidP="00370C7F">
      <w:r w:rsidRPr="00370C7F">
        <w:rPr>
          <w:b/>
          <w:bCs/>
        </w:rPr>
        <w:t>Group design:</w:t>
      </w:r>
    </w:p>
    <w:p w14:paraId="44BBB059" w14:textId="77777777" w:rsidR="00370C7F" w:rsidRPr="00370C7F" w:rsidRDefault="00370C7F" w:rsidP="00370C7F">
      <w:pPr>
        <w:numPr>
          <w:ilvl w:val="0"/>
          <w:numId w:val="1"/>
        </w:numPr>
      </w:pPr>
      <w:r w:rsidRPr="00370C7F">
        <w:rPr>
          <w:b/>
          <w:bCs/>
        </w:rPr>
        <w:t>Development:</w:t>
      </w:r>
      <w:r w:rsidRPr="00370C7F">
        <w:t xml:space="preserve"> Microsoft 365 Groups – these support collaboration and provide access to resources such as SharePoint sites.</w:t>
      </w:r>
    </w:p>
    <w:p w14:paraId="6F692171" w14:textId="77777777" w:rsidR="00370C7F" w:rsidRPr="00370C7F" w:rsidRDefault="00370C7F" w:rsidP="00370C7F">
      <w:pPr>
        <w:numPr>
          <w:ilvl w:val="0"/>
          <w:numId w:val="1"/>
        </w:numPr>
      </w:pPr>
      <w:r w:rsidRPr="00370C7F">
        <w:rPr>
          <w:b/>
          <w:bCs/>
        </w:rPr>
        <w:t>Operations:</w:t>
      </w:r>
      <w:r w:rsidRPr="00370C7F">
        <w:t xml:space="preserve"> Security Groups – these are used to grant access to resources like SharePoint sites.</w:t>
      </w:r>
    </w:p>
    <w:p w14:paraId="2F34E776" w14:textId="77777777" w:rsidR="00370C7F" w:rsidRPr="00370C7F" w:rsidRDefault="00370C7F" w:rsidP="00370C7F">
      <w:pPr>
        <w:numPr>
          <w:ilvl w:val="0"/>
          <w:numId w:val="1"/>
        </w:numPr>
      </w:pPr>
      <w:r w:rsidRPr="00370C7F">
        <w:rPr>
          <w:b/>
          <w:bCs/>
        </w:rPr>
        <w:t>Finance:</w:t>
      </w:r>
      <w:r w:rsidRPr="00370C7F">
        <w:t xml:space="preserve"> Microsoft 365 Groups – these support collaboration and provide access to resources such as SharePoint sites.</w:t>
      </w:r>
    </w:p>
    <w:p w14:paraId="1BA053A4" w14:textId="77777777" w:rsidR="00370C7F" w:rsidRPr="00370C7F" w:rsidRDefault="00370C7F" w:rsidP="00370C7F">
      <w:r w:rsidRPr="00370C7F">
        <w:rPr>
          <w:b/>
          <w:bCs/>
        </w:rPr>
        <w:t>Principle of least privilege:</w:t>
      </w:r>
      <w:r w:rsidRPr="00370C7F">
        <w:t xml:space="preserve"> This is an RBAC (Role-Based Access Control) approach that ensures users are given only the minimum permissions required to perform their tasks, and no more.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6760"/>
        <w:gridCol w:w="1400"/>
      </w:tblGrid>
      <w:tr w:rsidR="00370C7F" w14:paraId="0FA992F3" w14:textId="77777777" w:rsidTr="00925DFF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54F498" w14:textId="77777777" w:rsidR="00370C7F" w:rsidRDefault="00370C7F" w:rsidP="00925DF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TASK 02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18382298" w14:textId="77777777" w:rsidR="00370C7F" w:rsidRDefault="00370C7F" w:rsidP="00925DFF">
            <w:r>
              <w:rPr>
                <w:rFonts w:ascii="Arial" w:eastAsia="Arial" w:hAnsi="Arial" w:cs="Arial"/>
                <w:b/>
                <w:bCs/>
                <w:color w:val="1F1F1F"/>
                <w:sz w:val="24"/>
              </w:rPr>
              <w:t>Create Users and Groups in Entra 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93DD9D" w14:textId="77777777" w:rsidR="00370C7F" w:rsidRDefault="00370C7F" w:rsidP="00925DFF">
            <w:pPr>
              <w:jc w:val="right"/>
            </w:pPr>
            <w:r>
              <w:rPr>
                <w:rFonts w:ascii="Arial" w:eastAsia="Arial" w:hAnsi="Arial" w:cs="Arial"/>
                <w:color w:val="888888"/>
                <w:sz w:val="18"/>
                <w:szCs w:val="18"/>
              </w:rPr>
              <w:t>3 marks</w:t>
            </w:r>
          </w:p>
        </w:tc>
      </w:tr>
    </w:tbl>
    <w:p w14:paraId="77772F9E" w14:textId="77777777" w:rsidR="00370C7F" w:rsidRDefault="00370C7F" w:rsidP="00370C7F">
      <w:pPr>
        <w:rPr>
          <w:lang w:val="en-GB"/>
        </w:rPr>
      </w:pPr>
    </w:p>
    <w:p w14:paraId="326ABB35" w14:textId="77777777" w:rsidR="00370C7F" w:rsidRDefault="00370C7F" w:rsidP="00370C7F">
      <w:pPr>
        <w:rPr>
          <w:lang w:val="en-GB"/>
        </w:rPr>
      </w:pPr>
      <w:r>
        <w:rPr>
          <w:lang w:val="en-GB"/>
        </w:rPr>
        <w:t>2a</w:t>
      </w:r>
    </w:p>
    <w:p w14:paraId="439CAF01" w14:textId="23B1F71C" w:rsidR="00370C7F" w:rsidRDefault="00F66D83" w:rsidP="00370C7F">
      <w:pPr>
        <w:rPr>
          <w:lang w:val="en-GB"/>
        </w:rPr>
      </w:pPr>
      <w:r>
        <w:rPr>
          <w:lang w:val="en-GB"/>
        </w:rPr>
        <w:t>Finance</w:t>
      </w:r>
      <w:r w:rsidR="00370C7F">
        <w:rPr>
          <w:lang w:val="en-GB"/>
        </w:rPr>
        <w:t>:</w:t>
      </w:r>
    </w:p>
    <w:p w14:paraId="25C4B529" w14:textId="66DCC4C4" w:rsidR="00370C7F" w:rsidRDefault="00F66D83" w:rsidP="00370C7F">
      <w:pPr>
        <w:rPr>
          <w:lang w:val="en-GB"/>
        </w:rPr>
      </w:pPr>
      <w:r w:rsidRPr="00F66D83">
        <w:rPr>
          <w:lang w:val="en-GB"/>
        </w:rPr>
        <w:drawing>
          <wp:inline distT="0" distB="0" distL="0" distR="0" wp14:anchorId="3E7591D5" wp14:editId="30C24F41">
            <wp:extent cx="5731510" cy="2710180"/>
            <wp:effectExtent l="0" t="0" r="2540" b="0"/>
            <wp:docPr id="1349446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4461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0E085" w14:textId="7E7210CE" w:rsidR="00F66D83" w:rsidRDefault="00F66D83" w:rsidP="00370C7F">
      <w:pPr>
        <w:rPr>
          <w:lang w:val="en-GB"/>
        </w:rPr>
      </w:pPr>
      <w:r w:rsidRPr="00F66D83">
        <w:rPr>
          <w:lang w:val="en-GB"/>
        </w:rPr>
        <w:lastRenderedPageBreak/>
        <w:t>Development:</w:t>
      </w:r>
    </w:p>
    <w:p w14:paraId="69CD4BEF" w14:textId="3F46496F" w:rsidR="00F66D83" w:rsidRDefault="00F66D83" w:rsidP="00370C7F">
      <w:pPr>
        <w:rPr>
          <w:lang w:val="en-GB"/>
        </w:rPr>
      </w:pPr>
      <w:r w:rsidRPr="00F66D83">
        <w:rPr>
          <w:lang w:val="en-GB"/>
        </w:rPr>
        <w:drawing>
          <wp:inline distT="0" distB="0" distL="0" distR="0" wp14:anchorId="067BF661" wp14:editId="2A0A3E5D">
            <wp:extent cx="5731510" cy="2787650"/>
            <wp:effectExtent l="0" t="0" r="2540" b="0"/>
            <wp:docPr id="1183001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0014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6F6ED" w14:textId="2C2A3E4F" w:rsidR="00F66D83" w:rsidRDefault="00F66D83" w:rsidP="00370C7F">
      <w:pPr>
        <w:rPr>
          <w:lang w:val="en-GB"/>
        </w:rPr>
      </w:pPr>
      <w:r>
        <w:rPr>
          <w:lang w:val="en-GB"/>
        </w:rPr>
        <w:t xml:space="preserve">Operations: </w:t>
      </w:r>
      <w:r>
        <w:rPr>
          <w:lang w:val="en-GB"/>
        </w:rPr>
        <w:br/>
      </w:r>
      <w:r w:rsidRPr="00F66D83">
        <w:rPr>
          <w:lang w:val="en-GB"/>
        </w:rPr>
        <w:drawing>
          <wp:inline distT="0" distB="0" distL="0" distR="0" wp14:anchorId="6BA523F4" wp14:editId="58B09A5F">
            <wp:extent cx="5731510" cy="2550160"/>
            <wp:effectExtent l="0" t="0" r="2540" b="2540"/>
            <wp:docPr id="670625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6256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68D0D" w14:textId="77777777" w:rsidR="007E7D86" w:rsidRPr="007E7D86" w:rsidRDefault="007E7D86" w:rsidP="007E7D86">
      <w:pPr>
        <w:rPr>
          <w:lang w:val="en-GB"/>
        </w:rPr>
      </w:pPr>
      <w:r w:rsidRPr="007E7D86">
        <w:rPr>
          <w:lang w:val="en-GB"/>
        </w:rPr>
        <w:t>2b:</w:t>
      </w:r>
    </w:p>
    <w:p w14:paraId="41058AB9" w14:textId="3E1E136D" w:rsidR="007E7D86" w:rsidRDefault="007E7D86" w:rsidP="007E7D86">
      <w:pPr>
        <w:rPr>
          <w:lang w:val="en-GB"/>
        </w:rPr>
      </w:pPr>
      <w:r w:rsidRPr="007E7D86">
        <w:rPr>
          <w:lang w:val="en-GB"/>
        </w:rPr>
        <w:t>Development:</w:t>
      </w:r>
    </w:p>
    <w:p w14:paraId="6CD4C0B5" w14:textId="62EB5530" w:rsidR="007E7D86" w:rsidRDefault="007E7D86" w:rsidP="007E7D86">
      <w:pPr>
        <w:rPr>
          <w:lang w:val="en-GB"/>
        </w:rPr>
      </w:pPr>
      <w:r w:rsidRPr="007E7D86">
        <w:rPr>
          <w:lang w:val="en-GB"/>
        </w:rPr>
        <w:drawing>
          <wp:inline distT="0" distB="0" distL="0" distR="0" wp14:anchorId="793001C7" wp14:editId="6C5CC8F7">
            <wp:extent cx="3152775" cy="2098940"/>
            <wp:effectExtent l="0" t="0" r="0" b="0"/>
            <wp:docPr id="1135328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3284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55862" cy="210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0685F" w14:textId="55012AE7" w:rsidR="007E7D86" w:rsidRDefault="007E7D86" w:rsidP="007E7D86">
      <w:pPr>
        <w:rPr>
          <w:lang w:val="en-GB"/>
        </w:rPr>
      </w:pPr>
      <w:r w:rsidRPr="007E7D86">
        <w:rPr>
          <w:lang w:val="en-GB"/>
        </w:rPr>
        <w:lastRenderedPageBreak/>
        <w:t>Finance:</w:t>
      </w:r>
    </w:p>
    <w:p w14:paraId="769C5D8B" w14:textId="564752E9" w:rsidR="007E7D86" w:rsidRDefault="007E7D86" w:rsidP="007E7D86">
      <w:pPr>
        <w:rPr>
          <w:lang w:val="en-GB"/>
        </w:rPr>
      </w:pPr>
      <w:r w:rsidRPr="007E7D86">
        <w:rPr>
          <w:lang w:val="en-GB"/>
        </w:rPr>
        <w:drawing>
          <wp:inline distT="0" distB="0" distL="0" distR="0" wp14:anchorId="0944A258" wp14:editId="4541855D">
            <wp:extent cx="3819525" cy="2618148"/>
            <wp:effectExtent l="0" t="0" r="0" b="0"/>
            <wp:docPr id="899912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9125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26223" cy="262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B74AF" w14:textId="2A602F62" w:rsidR="007E7D86" w:rsidRDefault="007E7D86" w:rsidP="007E7D86">
      <w:pPr>
        <w:rPr>
          <w:lang w:val="en-GB"/>
        </w:rPr>
      </w:pPr>
      <w:r w:rsidRPr="007E7D86">
        <w:rPr>
          <w:lang w:val="en-GB"/>
        </w:rPr>
        <w:t>Operation:</w:t>
      </w:r>
    </w:p>
    <w:p w14:paraId="63814EA9" w14:textId="34FCEEFF" w:rsidR="007E7D86" w:rsidRDefault="007E7D86" w:rsidP="007E7D86">
      <w:pPr>
        <w:rPr>
          <w:lang w:val="en-GB"/>
        </w:rPr>
      </w:pPr>
      <w:r w:rsidRPr="007E7D86">
        <w:rPr>
          <w:lang w:val="en-GB"/>
        </w:rPr>
        <w:drawing>
          <wp:inline distT="0" distB="0" distL="0" distR="0" wp14:anchorId="66698427" wp14:editId="46DDA28B">
            <wp:extent cx="4961103" cy="3181350"/>
            <wp:effectExtent l="0" t="0" r="0" b="0"/>
            <wp:docPr id="1080339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3392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71742" cy="3188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C5D6B" w14:textId="77777777" w:rsidR="007E7D86" w:rsidRPr="007E7D86" w:rsidRDefault="007E7D86" w:rsidP="007E7D86">
      <w:r w:rsidRPr="007E7D86">
        <w:t>All groups will use assigned (static) membership. This ensures that users are only granted access to the groups corresponding to their respective department and responsibilities.</w:t>
      </w:r>
    </w:p>
    <w:p w14:paraId="3318DC44" w14:textId="77777777" w:rsidR="007E7D86" w:rsidRDefault="007E7D86" w:rsidP="007E7D86">
      <w:r w:rsidRPr="007E7D86">
        <w:t>However, in larger organizations where individuals frequently work across multiple departments, dynamic membership may be more appropriate.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6760"/>
        <w:gridCol w:w="1400"/>
      </w:tblGrid>
      <w:tr w:rsidR="00D72B87" w14:paraId="55255F05" w14:textId="77777777" w:rsidTr="004E2918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112468" w14:textId="77777777" w:rsidR="00D72B87" w:rsidRDefault="00D72B87" w:rsidP="004E2918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TASK 03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27AE7922" w14:textId="77777777" w:rsidR="00D72B87" w:rsidRDefault="00D72B87" w:rsidP="004E2918">
            <w:r>
              <w:rPr>
                <w:rFonts w:ascii="Arial" w:eastAsia="Arial" w:hAnsi="Arial" w:cs="Arial"/>
                <w:b/>
                <w:bCs/>
                <w:color w:val="1F1F1F"/>
                <w:sz w:val="24"/>
              </w:rPr>
              <w:t>Assign Initial Roles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69CE89" w14:textId="77777777" w:rsidR="00D72B87" w:rsidRDefault="00D72B87" w:rsidP="004E2918">
            <w:pPr>
              <w:jc w:val="right"/>
            </w:pPr>
            <w:r>
              <w:rPr>
                <w:rFonts w:ascii="Arial" w:eastAsia="Arial" w:hAnsi="Arial" w:cs="Arial"/>
                <w:color w:val="888888"/>
                <w:sz w:val="18"/>
                <w:szCs w:val="18"/>
              </w:rPr>
              <w:t>2 marks</w:t>
            </w:r>
          </w:p>
        </w:tc>
      </w:tr>
    </w:tbl>
    <w:p w14:paraId="4531B9A0" w14:textId="6579616A" w:rsidR="00D72B87" w:rsidRPr="007E7D86" w:rsidRDefault="00D72B87" w:rsidP="007E7D86">
      <w:r>
        <w:t xml:space="preserve"> </w:t>
      </w:r>
      <w:r>
        <w:br/>
      </w:r>
    </w:p>
    <w:p w14:paraId="18973F1E" w14:textId="77777777" w:rsidR="007E7D86" w:rsidRDefault="007E7D86" w:rsidP="007E7D86">
      <w:pPr>
        <w:rPr>
          <w:lang w:val="en-GB"/>
        </w:rPr>
      </w:pPr>
    </w:p>
    <w:p w14:paraId="597BBB78" w14:textId="271068AF" w:rsidR="00F86461" w:rsidRDefault="00D72B87">
      <w:r>
        <w:lastRenderedPageBreak/>
        <w:t xml:space="preserve"> </w:t>
      </w:r>
    </w:p>
    <w:sectPr w:rsidR="00F864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72647"/>
    <w:multiLevelType w:val="multilevel"/>
    <w:tmpl w:val="33B87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147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C7F"/>
    <w:rsid w:val="00222BEE"/>
    <w:rsid w:val="00281B6A"/>
    <w:rsid w:val="00360235"/>
    <w:rsid w:val="00370C7F"/>
    <w:rsid w:val="0044671B"/>
    <w:rsid w:val="00545F77"/>
    <w:rsid w:val="0071038F"/>
    <w:rsid w:val="00733334"/>
    <w:rsid w:val="007E0339"/>
    <w:rsid w:val="007E7D86"/>
    <w:rsid w:val="00800824"/>
    <w:rsid w:val="008B5473"/>
    <w:rsid w:val="0091203E"/>
    <w:rsid w:val="00940A75"/>
    <w:rsid w:val="00951E58"/>
    <w:rsid w:val="00993269"/>
    <w:rsid w:val="00C44497"/>
    <w:rsid w:val="00D12D0D"/>
    <w:rsid w:val="00D2477D"/>
    <w:rsid w:val="00D4748B"/>
    <w:rsid w:val="00D72B87"/>
    <w:rsid w:val="00D81167"/>
    <w:rsid w:val="00D94D35"/>
    <w:rsid w:val="00E00969"/>
    <w:rsid w:val="00E73884"/>
    <w:rsid w:val="00F66D83"/>
    <w:rsid w:val="00F86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7A0EE5"/>
  <w15:chartTrackingRefBased/>
  <w15:docId w15:val="{6BB26382-5D5F-4683-8417-3FA18B535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Bidi"/>
        <w:kern w:val="2"/>
        <w:sz w:val="24"/>
        <w:szCs w:val="7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0C7F"/>
    <w:pPr>
      <w:spacing w:line="278" w:lineRule="auto"/>
    </w:pPr>
    <w:rPr>
      <w:sz w:val="22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70C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0C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0C7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0C7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0C7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0C7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0C7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0C7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0C7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0C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0C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0C7F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0C7F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0C7F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0C7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0C7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0C7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0C7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0C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0C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0C7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0C7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0C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0C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0C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0C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0C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0C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0C7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70C7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4</Pages>
  <Words>200</Words>
  <Characters>1145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Kok Ruben</dc:creator>
  <cp:keywords/>
  <dc:description/>
  <cp:lastModifiedBy>Kok Ruben</cp:lastModifiedBy>
  <cp:revision>2</cp:revision>
  <dcterms:created xsi:type="dcterms:W3CDTF">2026-05-15T07:49:00Z</dcterms:created>
  <dcterms:modified xsi:type="dcterms:W3CDTF">2026-05-15T09:40:00Z</dcterms:modified>
</cp:coreProperties>
</file>