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65B42" w14:textId="4279AA88" w:rsidR="003C6E22" w:rsidRPr="003C6E22" w:rsidRDefault="003C6E22">
      <w:pPr>
        <w:rPr>
          <w:sz w:val="32"/>
          <w:szCs w:val="32"/>
          <w:lang w:val="it-IT"/>
        </w:rPr>
      </w:pPr>
      <w:r w:rsidRPr="003C6E22">
        <w:rPr>
          <w:sz w:val="32"/>
          <w:szCs w:val="32"/>
          <w:lang w:val="it-IT"/>
        </w:rPr>
        <w:t>Si prende in esempio un'azienda sviluppata su due edifici comunicanti, con 4 sezioni: Inbound, outbound, Team Leader e Segreteria, c'è necessità di separare i quattro gruppi tramite VLAN per ragioni di sicurezza,</w:t>
      </w:r>
      <w:r w:rsidRPr="003C6E22">
        <w:rPr>
          <w:sz w:val="32"/>
          <w:szCs w:val="32"/>
          <w:lang w:val="it-IT"/>
        </w:rPr>
        <w:t xml:space="preserve"> ridurre i domini di broadcast e per motivi di sicurezza, rendendo più difficile a un eventuale attaccante di spostarsi trasversalmente una volta ottenuto accesso a un device.</w:t>
      </w:r>
    </w:p>
    <w:p w14:paraId="3DFED68D" w14:textId="77777777" w:rsidR="003C6E22" w:rsidRDefault="003C6E22">
      <w:pPr>
        <w:rPr>
          <w:lang w:val="it-IT"/>
        </w:rPr>
      </w:pPr>
    </w:p>
    <w:p w14:paraId="7D6CC498" w14:textId="508E2841" w:rsidR="003C6E22" w:rsidRPr="003C6E22" w:rsidRDefault="009A5D74">
      <w:pPr>
        <w:rPr>
          <w:lang w:val="it-IT"/>
        </w:rPr>
      </w:pPr>
      <w:r w:rsidRPr="009A5D74">
        <w:rPr>
          <w:lang w:val="it-IT"/>
        </w:rPr>
        <w:drawing>
          <wp:inline distT="0" distB="0" distL="0" distR="0" wp14:anchorId="78AB231F" wp14:editId="72986203">
            <wp:extent cx="6120130" cy="3275965"/>
            <wp:effectExtent l="0" t="0" r="0" b="635"/>
            <wp:docPr id="155747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78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E22" w:rsidRPr="003C6E22">
        <w:rPr>
          <w:lang w:val="it-IT"/>
        </w:rPr>
        <w:drawing>
          <wp:inline distT="0" distB="0" distL="0" distR="0" wp14:anchorId="6374690D" wp14:editId="48950EE0">
            <wp:extent cx="6120130" cy="2249170"/>
            <wp:effectExtent l="0" t="0" r="0" b="0"/>
            <wp:docPr id="42208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84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E22" w:rsidRPr="003C6E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22"/>
    <w:rsid w:val="003C6E22"/>
    <w:rsid w:val="009A5D74"/>
    <w:rsid w:val="00B75EC1"/>
    <w:rsid w:val="00DE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3DC1"/>
  <w15:chartTrackingRefBased/>
  <w15:docId w15:val="{D7AEA868-0676-434B-8900-3575FE71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Orasi</dc:creator>
  <cp:keywords/>
  <dc:description/>
  <cp:lastModifiedBy>Michele Orasi</cp:lastModifiedBy>
  <cp:revision>3</cp:revision>
  <dcterms:created xsi:type="dcterms:W3CDTF">2024-11-08T11:38:00Z</dcterms:created>
  <dcterms:modified xsi:type="dcterms:W3CDTF">2024-11-08T11:51:00Z</dcterms:modified>
</cp:coreProperties>
</file>