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7CC601" w:rsidR="00A42ABF" w:rsidRDefault="00D33D9C" w:rsidP="00A45AE4">
      <w:pPr>
        <w:jc w:val="center"/>
        <w:rPr>
          <w:rFonts w:ascii="Garamond" w:eastAsia="Garamond" w:hAnsi="Garamond" w:cs="Garamond"/>
          <w:b/>
          <w:sz w:val="40"/>
          <w:szCs w:val="40"/>
        </w:rPr>
      </w:pPr>
      <w:bookmarkStart w:id="0" w:name="OLE_LINK3"/>
      <w:bookmarkStart w:id="1" w:name="OLE_LINK4"/>
      <w:bookmarkStart w:id="2" w:name="OLE_LINK1"/>
      <w:r>
        <w:rPr>
          <w:rFonts w:ascii="Garamond" w:eastAsia="Garamond" w:hAnsi="Garamond" w:cs="Garamond"/>
          <w:b/>
          <w:sz w:val="40"/>
          <w:szCs w:val="40"/>
        </w:rPr>
        <w:t>XXX</w:t>
      </w:r>
      <w:r w:rsidR="00000000">
        <w:rPr>
          <w:rFonts w:ascii="Garamond" w:eastAsia="Garamond" w:hAnsi="Garamond" w:cs="Garamond"/>
          <w:b/>
          <w:sz w:val="40"/>
          <w:szCs w:val="40"/>
        </w:rPr>
        <w:t xml:space="preserve"> (</w:t>
      </w:r>
      <w:r>
        <w:rPr>
          <w:rFonts w:ascii="Garamond" w:eastAsia="Garamond" w:hAnsi="Garamond" w:cs="Garamond"/>
          <w:b/>
          <w:sz w:val="40"/>
          <w:szCs w:val="40"/>
        </w:rPr>
        <w:t>XXX</w:t>
      </w:r>
      <w:r w:rsidR="00000000">
        <w:rPr>
          <w:rFonts w:ascii="Garamond" w:eastAsia="Garamond" w:hAnsi="Garamond" w:cs="Garamond"/>
          <w:b/>
          <w:sz w:val="40"/>
          <w:szCs w:val="40"/>
        </w:rPr>
        <w:t xml:space="preserve">) </w:t>
      </w:r>
      <w:r>
        <w:rPr>
          <w:rFonts w:ascii="Garamond" w:eastAsia="Garamond" w:hAnsi="Garamond" w:cs="Garamond"/>
          <w:b/>
          <w:sz w:val="40"/>
          <w:szCs w:val="40"/>
        </w:rPr>
        <w:t>XXX</w:t>
      </w:r>
    </w:p>
    <w:p w14:paraId="00000002" w14:textId="1C59559A" w:rsidR="00A42ABF" w:rsidRDefault="00D33D9C" w:rsidP="00A45AE4">
      <w:pPr>
        <w:spacing w:after="200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1"/>
          <w:szCs w:val="21"/>
        </w:rPr>
        <w:t>XXX</w:t>
      </w:r>
      <w:r w:rsidR="00000000">
        <w:rPr>
          <w:rFonts w:ascii="Garamond" w:eastAsia="Garamond" w:hAnsi="Garamond" w:cs="Garamond"/>
          <w:sz w:val="21"/>
          <w:szCs w:val="21"/>
        </w:rPr>
        <w:t xml:space="preserve">@berkeley.edu | </w:t>
      </w:r>
      <w:r>
        <w:rPr>
          <w:rFonts w:ascii="Garamond" w:eastAsia="Garamond" w:hAnsi="Garamond" w:cs="Garamond"/>
          <w:sz w:val="21"/>
          <w:szCs w:val="21"/>
        </w:rPr>
        <w:t>XXX</w:t>
      </w:r>
      <w:r w:rsidR="00000000">
        <w:rPr>
          <w:rFonts w:ascii="Garamond" w:eastAsia="Garamond" w:hAnsi="Garamond" w:cs="Garamond"/>
          <w:sz w:val="21"/>
          <w:szCs w:val="21"/>
        </w:rPr>
        <w:t>@gmail.com | (510) 710-8907 | Los Angeles, CA</w:t>
      </w:r>
    </w:p>
    <w:p w14:paraId="00000003" w14:textId="77777777" w:rsidR="00A42ABF" w:rsidRPr="00CB2789" w:rsidRDefault="00000000" w:rsidP="00A45AE4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b/>
        </w:rPr>
      </w:pPr>
      <w:r w:rsidRPr="00CB2789">
        <w:rPr>
          <w:rFonts w:ascii="Garamond" w:eastAsia="Garamond" w:hAnsi="Garamond" w:cs="Garamond"/>
          <w:b/>
        </w:rPr>
        <w:t xml:space="preserve">EDUCATION </w:t>
      </w:r>
    </w:p>
    <w:p w14:paraId="00000004" w14:textId="4E48EEA3" w:rsidR="00A42ABF" w:rsidRDefault="00000000" w:rsidP="00A45AE4">
      <w:pPr>
        <w:jc w:val="both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2"/>
          <w:szCs w:val="22"/>
        </w:rPr>
        <w:t>University of California, Berkeley</w:t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0"/>
          <w:szCs w:val="20"/>
        </w:rPr>
        <w:t xml:space="preserve">                       </w:t>
      </w:r>
      <w:r>
        <w:rPr>
          <w:rFonts w:ascii="Garamond" w:eastAsia="Garamond" w:hAnsi="Garamond" w:cs="Garamond"/>
          <w:b/>
          <w:sz w:val="20"/>
          <w:szCs w:val="20"/>
        </w:rPr>
        <w:tab/>
        <w:t xml:space="preserve">      </w:t>
      </w:r>
      <w:r>
        <w:rPr>
          <w:rFonts w:ascii="Garamond" w:eastAsia="Garamond" w:hAnsi="Garamond" w:cs="Garamond"/>
          <w:b/>
          <w:sz w:val="20"/>
          <w:szCs w:val="20"/>
        </w:rPr>
        <w:tab/>
      </w:r>
      <w:r>
        <w:rPr>
          <w:rFonts w:ascii="Garamond" w:eastAsia="Garamond" w:hAnsi="Garamond" w:cs="Garamond"/>
          <w:b/>
          <w:sz w:val="20"/>
          <w:szCs w:val="20"/>
        </w:rPr>
        <w:tab/>
        <w:t xml:space="preserve"> </w:t>
      </w:r>
      <w:r>
        <w:rPr>
          <w:rFonts w:ascii="Garamond" w:eastAsia="Garamond" w:hAnsi="Garamond" w:cs="Garamond"/>
          <w:b/>
          <w:sz w:val="20"/>
          <w:szCs w:val="20"/>
        </w:rPr>
        <w:tab/>
        <w:t xml:space="preserve">                                 </w:t>
      </w:r>
      <w:r w:rsidR="004A0D44">
        <w:rPr>
          <w:rFonts w:ascii="Garamond" w:eastAsia="Garamond" w:hAnsi="Garamond" w:cs="Garamond"/>
          <w:b/>
          <w:sz w:val="20"/>
          <w:szCs w:val="20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</w:rPr>
        <w:t xml:space="preserve">    Berkeley, California</w:t>
      </w:r>
    </w:p>
    <w:p w14:paraId="00000005" w14:textId="4F4063E2" w:rsidR="00A42ABF" w:rsidRDefault="00000000" w:rsidP="00A45AE4">
      <w:pPr>
        <w:jc w:val="both"/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i/>
          <w:sz w:val="20"/>
          <w:szCs w:val="20"/>
        </w:rPr>
        <w:t>Majors: B.A. Data Science</w:t>
      </w:r>
      <w:r>
        <w:rPr>
          <w:rFonts w:ascii="Garamond" w:eastAsia="Garamond" w:hAnsi="Garamond" w:cs="Garamond"/>
          <w:b/>
          <w:sz w:val="20"/>
          <w:szCs w:val="20"/>
        </w:rPr>
        <w:t xml:space="preserve"> /</w:t>
      </w:r>
      <w:r>
        <w:rPr>
          <w:rFonts w:ascii="Garamond" w:eastAsia="Garamond" w:hAnsi="Garamond" w:cs="Garamond"/>
          <w:b/>
          <w:i/>
          <w:sz w:val="20"/>
          <w:szCs w:val="20"/>
        </w:rPr>
        <w:t xml:space="preserve">B.A. Economics Honors </w:t>
      </w:r>
      <w:r>
        <w:rPr>
          <w:rFonts w:ascii="Garamond" w:eastAsia="Garamond" w:hAnsi="Garamond" w:cs="Garamond"/>
          <w:b/>
          <w:sz w:val="20"/>
          <w:szCs w:val="20"/>
        </w:rPr>
        <w:t xml:space="preserve">(GPA:  3.95/4.00) </w:t>
      </w:r>
      <w:r>
        <w:rPr>
          <w:rFonts w:ascii="Garamond" w:eastAsia="Garamond" w:hAnsi="Garamond" w:cs="Garamond"/>
          <w:b/>
          <w:i/>
          <w:sz w:val="20"/>
          <w:szCs w:val="20"/>
        </w:rPr>
        <w:t xml:space="preserve">Summa cum laude                     </w:t>
      </w:r>
      <w:r w:rsidR="004A0D44">
        <w:rPr>
          <w:rFonts w:ascii="Garamond" w:eastAsia="Garamond" w:hAnsi="Garamond" w:cs="Garamond"/>
          <w:b/>
          <w:i/>
          <w:sz w:val="20"/>
          <w:szCs w:val="20"/>
        </w:rPr>
        <w:t xml:space="preserve">   </w:t>
      </w:r>
      <w:r>
        <w:rPr>
          <w:rFonts w:ascii="Garamond" w:eastAsia="Garamond" w:hAnsi="Garamond" w:cs="Garamond"/>
          <w:b/>
          <w:i/>
          <w:sz w:val="20"/>
          <w:szCs w:val="20"/>
        </w:rPr>
        <w:t xml:space="preserve">    </w:t>
      </w:r>
      <w:r>
        <w:rPr>
          <w:rFonts w:ascii="Garamond" w:eastAsia="Garamond" w:hAnsi="Garamond" w:cs="Garamond"/>
          <w:sz w:val="21"/>
          <w:szCs w:val="21"/>
        </w:rPr>
        <w:t>Graduation Date: May 2023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</w:p>
    <w:p w14:paraId="00000006" w14:textId="77777777" w:rsidR="00A42ABF" w:rsidRPr="00873B5A" w:rsidRDefault="00000000" w:rsidP="00A45AE4">
      <w:pPr>
        <w:jc w:val="both"/>
        <w:rPr>
          <w:rFonts w:ascii="Garamond" w:eastAsia="Garamond" w:hAnsi="Garamond" w:cs="Garamond"/>
          <w:sz w:val="20"/>
          <w:szCs w:val="20"/>
        </w:rPr>
      </w:pPr>
      <w:r w:rsidRPr="00873B5A">
        <w:rPr>
          <w:rFonts w:ascii="Garamond" w:eastAsia="Garamond" w:hAnsi="Garamond" w:cs="Garamond"/>
          <w:b/>
          <w:sz w:val="20"/>
          <w:szCs w:val="20"/>
        </w:rPr>
        <w:t>Program and Awards</w:t>
      </w:r>
      <w:r w:rsidRPr="00873B5A">
        <w:rPr>
          <w:rFonts w:ascii="Garamond" w:eastAsia="Garamond" w:hAnsi="Garamond" w:cs="Garamond"/>
          <w:sz w:val="20"/>
          <w:szCs w:val="20"/>
        </w:rPr>
        <w:t>:</w:t>
      </w:r>
      <w:r w:rsidRPr="00873B5A">
        <w:rPr>
          <w:rFonts w:ascii="Garamond" w:eastAsia="Garamond" w:hAnsi="Garamond" w:cs="Garamond"/>
          <w:i/>
          <w:sz w:val="20"/>
          <w:szCs w:val="20"/>
        </w:rPr>
        <w:t xml:space="preserve"> </w:t>
      </w:r>
      <w:r w:rsidRPr="00873B5A">
        <w:rPr>
          <w:rFonts w:ascii="Garamond" w:eastAsia="Garamond" w:hAnsi="Garamond" w:cs="Garamond"/>
          <w:sz w:val="20"/>
          <w:szCs w:val="20"/>
        </w:rPr>
        <w:t xml:space="preserve">Phi Beta Kappa, L’Oréal’s Financial Case Competition #1; Goldman Sachs Insight Series, JP Morgan Shanghai Offer </w:t>
      </w:r>
    </w:p>
    <w:p w14:paraId="00000007" w14:textId="77777777" w:rsidR="00A42ABF" w:rsidRPr="00873B5A" w:rsidRDefault="00000000" w:rsidP="00A45AE4">
      <w:pPr>
        <w:jc w:val="both"/>
        <w:rPr>
          <w:rFonts w:ascii="Garamond" w:eastAsia="Garamond" w:hAnsi="Garamond" w:cs="Garamond"/>
          <w:sz w:val="20"/>
          <w:szCs w:val="20"/>
        </w:rPr>
      </w:pPr>
      <w:r w:rsidRPr="00873B5A">
        <w:rPr>
          <w:rFonts w:ascii="Garamond" w:eastAsia="Garamond" w:hAnsi="Garamond" w:cs="Garamond"/>
          <w:b/>
          <w:sz w:val="20"/>
          <w:szCs w:val="20"/>
        </w:rPr>
        <w:t xml:space="preserve">Leadership: </w:t>
      </w:r>
      <w:r w:rsidRPr="00873B5A">
        <w:rPr>
          <w:rFonts w:ascii="Garamond" w:eastAsia="Garamond" w:hAnsi="Garamond" w:cs="Garamond"/>
          <w:sz w:val="20"/>
          <w:szCs w:val="20"/>
        </w:rPr>
        <w:t xml:space="preserve">Student leader at ASUC: Spearheaded the marketing initiatives for the largest student org on campus, reaching 2,000+ audience. </w:t>
      </w:r>
    </w:p>
    <w:p w14:paraId="00000008" w14:textId="77777777" w:rsidR="00A42ABF" w:rsidRPr="00873B5A" w:rsidRDefault="00000000" w:rsidP="00A45AE4">
      <w:pPr>
        <w:jc w:val="both"/>
        <w:rPr>
          <w:rFonts w:ascii="Garamond" w:eastAsia="Garamond" w:hAnsi="Garamond" w:cs="Garamond"/>
          <w:sz w:val="20"/>
          <w:szCs w:val="20"/>
        </w:rPr>
      </w:pPr>
      <w:r w:rsidRPr="00873B5A">
        <w:rPr>
          <w:rFonts w:ascii="Garamond" w:eastAsia="Garamond" w:hAnsi="Garamond" w:cs="Garamond"/>
          <w:sz w:val="20"/>
          <w:szCs w:val="20"/>
        </w:rPr>
        <w:t>Performed autonomous research to analyze stock sentiments predicting GameStop stock movements with an error rate of less than 2%.</w:t>
      </w:r>
    </w:p>
    <w:p w14:paraId="00000009" w14:textId="77777777" w:rsidR="00A42ABF" w:rsidRDefault="00A42ABF" w:rsidP="00A45AE4">
      <w:pPr>
        <w:jc w:val="both"/>
        <w:rPr>
          <w:rFonts w:ascii="Garamond" w:eastAsia="Garamond" w:hAnsi="Garamond" w:cs="Garamond"/>
          <w:sz w:val="20"/>
          <w:szCs w:val="20"/>
        </w:rPr>
      </w:pPr>
    </w:p>
    <w:p w14:paraId="0000000A" w14:textId="77777777" w:rsidR="00A42ABF" w:rsidRPr="00CB2789" w:rsidRDefault="00000000" w:rsidP="00A45AE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color w:val="000000"/>
        </w:rPr>
      </w:pPr>
      <w:r w:rsidRPr="00CB2789">
        <w:rPr>
          <w:rFonts w:ascii="Garamond" w:eastAsia="Garamond" w:hAnsi="Garamond" w:cs="Garamond"/>
          <w:b/>
        </w:rPr>
        <w:t xml:space="preserve">WORK </w:t>
      </w:r>
      <w:r w:rsidRPr="00CB2789">
        <w:rPr>
          <w:rFonts w:ascii="Garamond" w:eastAsia="Garamond" w:hAnsi="Garamond" w:cs="Garamond"/>
          <w:b/>
          <w:color w:val="000000"/>
        </w:rPr>
        <w:t xml:space="preserve">EXPERIENCE </w:t>
      </w:r>
    </w:p>
    <w:p w14:paraId="0000000B" w14:textId="77777777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The Walt Disney Company </w:t>
      </w:r>
      <w:r>
        <w:rPr>
          <w:rFonts w:ascii="Garamond" w:eastAsia="Garamond" w:hAnsi="Garamond" w:cs="Garamond"/>
          <w:b/>
          <w:smallCaps/>
          <w:sz w:val="20"/>
          <w:szCs w:val="20"/>
        </w:rPr>
        <w:tab/>
      </w:r>
      <w:r>
        <w:rPr>
          <w:rFonts w:ascii="Garamond" w:eastAsia="Garamond" w:hAnsi="Garamond" w:cs="Garamond"/>
          <w:b/>
          <w:sz w:val="20"/>
          <w:szCs w:val="20"/>
        </w:rPr>
        <w:t>Burbank, CA</w:t>
      </w:r>
    </w:p>
    <w:p w14:paraId="0000000C" w14:textId="66DABA68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i/>
          <w:sz w:val="22"/>
          <w:szCs w:val="22"/>
        </w:rPr>
        <w:t>Financial &amp; Data Analyst – Corporate Finance</w:t>
      </w:r>
      <w:r>
        <w:rPr>
          <w:rFonts w:ascii="Garamond" w:eastAsia="Garamond" w:hAnsi="Garamond" w:cs="Garamond"/>
          <w:sz w:val="20"/>
          <w:szCs w:val="20"/>
        </w:rPr>
        <w:tab/>
        <w:t>Oct 2023</w:t>
      </w:r>
      <w:r w:rsidR="003550F4">
        <w:rPr>
          <w:rFonts w:ascii="Garamond" w:eastAsia="Garamond" w:hAnsi="Garamond" w:cs="Garamond"/>
          <w:sz w:val="20"/>
          <w:szCs w:val="20"/>
        </w:rPr>
        <w:t xml:space="preserve"> – </w:t>
      </w:r>
      <w:r>
        <w:rPr>
          <w:rFonts w:ascii="Garamond" w:eastAsia="Garamond" w:hAnsi="Garamond" w:cs="Garamond"/>
          <w:sz w:val="20"/>
          <w:szCs w:val="20"/>
        </w:rPr>
        <w:t xml:space="preserve">Present </w:t>
      </w:r>
    </w:p>
    <w:p w14:paraId="0000000D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Established a cost-revenue analysis model to analyze past business performance, identify growth and cost drivers, and inform business investment decisions, resulting in a 5%-10% reduction in labor and process costs.</w:t>
      </w:r>
    </w:p>
    <w:p w14:paraId="0000000E" w14:textId="7DEF6A3F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Conducted financial and data analysis, developed a visualization dashboard to distill business insights, synthesized findings into recommendations, and integrated output into presentation materials for CFO's risk management and investor relations presentation.</w:t>
      </w:r>
    </w:p>
    <w:p w14:paraId="0000000F" w14:textId="51B2378D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Collaborated with business stakeholders to build out the ESPN 5-year financial plans by providing the business perspectives on input benchmarks based on internal and external analysis.</w:t>
      </w:r>
    </w:p>
    <w:p w14:paraId="00000010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Identified repetitive processes and built out the automation process for data preparation, data cleaning, linking, and governance, adopted by the entire data team and improved productivity by at least 50%.</w:t>
      </w:r>
    </w:p>
    <w:p w14:paraId="00000011" w14:textId="59F26E53" w:rsidR="00A42ABF" w:rsidRPr="005201E0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Meridian Capital </w:t>
      </w:r>
      <w:r>
        <w:rPr>
          <w:rFonts w:ascii="Garamond" w:eastAsia="Garamond" w:hAnsi="Garamond" w:cs="Garamond"/>
          <w:b/>
          <w:smallCaps/>
          <w:sz w:val="20"/>
          <w:szCs w:val="20"/>
        </w:rPr>
        <w:tab/>
      </w:r>
      <w:r w:rsidR="005201E0">
        <w:rPr>
          <w:rFonts w:ascii="Garamond" w:eastAsia="Garamond" w:hAnsi="Garamond" w:cs="Garamond"/>
          <w:b/>
          <w:smallCaps/>
          <w:sz w:val="20"/>
          <w:szCs w:val="20"/>
        </w:rPr>
        <w:t xml:space="preserve">    </w:t>
      </w:r>
      <w:r w:rsidRPr="005201E0">
        <w:rPr>
          <w:rFonts w:ascii="Garamond" w:eastAsia="Garamond" w:hAnsi="Garamond" w:cs="Garamond"/>
          <w:b/>
          <w:sz w:val="20"/>
          <w:szCs w:val="20"/>
        </w:rPr>
        <w:t>Seattle, WA</w:t>
      </w:r>
    </w:p>
    <w:p w14:paraId="00000012" w14:textId="1FB04849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i/>
          <w:sz w:val="22"/>
          <w:szCs w:val="22"/>
        </w:rPr>
        <w:t>Investment Banking Analyst - Technology Coverage Group</w:t>
      </w:r>
      <w:r>
        <w:rPr>
          <w:rFonts w:ascii="Garamond" w:eastAsia="Garamond" w:hAnsi="Garamond" w:cs="Garamond"/>
          <w:smallCaps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May 2022 – Aug 202</w:t>
      </w:r>
      <w:r w:rsidR="003550F4">
        <w:rPr>
          <w:rFonts w:ascii="Garamond" w:eastAsia="Garamond" w:hAnsi="Garamond" w:cs="Garamond"/>
          <w:sz w:val="20"/>
          <w:szCs w:val="20"/>
        </w:rPr>
        <w:t>3</w:t>
      </w:r>
    </w:p>
    <w:p w14:paraId="00000013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bookmarkStart w:id="3" w:name="OLE_LINK2"/>
      <w:r>
        <w:rPr>
          <w:rFonts w:ascii="Garamond" w:eastAsia="Garamond" w:hAnsi="Garamond" w:cs="Garamond"/>
          <w:sz w:val="20"/>
          <w:szCs w:val="20"/>
        </w:rPr>
        <w:t>Performed financial due diligence in the technology sector, analyzing financial statements, market trends, and the competitive landscape to determine growth trajectories, informing strategic and financial investment decisions.</w:t>
      </w:r>
    </w:p>
    <w:p w14:paraId="00000014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Built and analyzed valuation models (DCF, M&amp;A, public comps) for three technology M&amp;A deals, presenting the final valuation outcome to the Managing Director and clients.</w:t>
      </w:r>
    </w:p>
    <w:p w14:paraId="00000015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Crafted business investment narratives in real estate software, property management systems, and SaaS, featuring forecasted financial projections, resulting in successful proposals and generating over ~$300,000 in retainer fees for the company.</w:t>
      </w:r>
    </w:p>
    <w:bookmarkEnd w:id="3"/>
    <w:p w14:paraId="00000016" w14:textId="77777777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2"/>
          <w:szCs w:val="22"/>
        </w:rPr>
        <w:t>Diversatech x One Concern</w:t>
      </w:r>
      <w:r>
        <w:rPr>
          <w:rFonts w:ascii="Garamond" w:eastAsia="Garamond" w:hAnsi="Garamond" w:cs="Garamond"/>
          <w:b/>
          <w:smallCaps/>
          <w:sz w:val="20"/>
          <w:szCs w:val="20"/>
        </w:rPr>
        <w:tab/>
      </w:r>
      <w:r>
        <w:rPr>
          <w:rFonts w:ascii="Garamond" w:eastAsia="Garamond" w:hAnsi="Garamond" w:cs="Garamond"/>
          <w:b/>
          <w:sz w:val="20"/>
          <w:szCs w:val="20"/>
        </w:rPr>
        <w:t>Hangzhou, China</w:t>
      </w:r>
    </w:p>
    <w:p w14:paraId="00000017" w14:textId="77777777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i/>
          <w:sz w:val="22"/>
          <w:szCs w:val="22"/>
        </w:rPr>
        <w:t>Data Scientist Intern</w:t>
      </w:r>
      <w:r>
        <w:rPr>
          <w:rFonts w:ascii="Garamond" w:eastAsia="Garamond" w:hAnsi="Garamond" w:cs="Garamond"/>
          <w:sz w:val="20"/>
          <w:szCs w:val="20"/>
        </w:rPr>
        <w:tab/>
        <w:t>Sep 2021 – Jun 2022</w:t>
      </w:r>
    </w:p>
    <w:p w14:paraId="00000018" w14:textId="6B35478C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Leveraged </w:t>
      </w:r>
      <w:r w:rsidR="00D06D58" w:rsidRPr="00D06D58">
        <w:rPr>
          <w:rFonts w:ascii="Garamond" w:hAnsi="Garamond" w:cs="Times New Roman"/>
          <w:sz w:val="20"/>
          <w:szCs w:val="20"/>
        </w:rPr>
        <w:t>SQL, Matplotlib, and various Python libraries</w:t>
      </w:r>
      <w:r w:rsidR="00D06D58">
        <w:rPr>
          <w:rFonts w:ascii="Garamond" w:hAnsi="Garamond" w:cs="Times New Roman"/>
          <w:sz w:val="20"/>
          <w:szCs w:val="20"/>
        </w:rPr>
        <w:t xml:space="preserve"> </w:t>
      </w:r>
      <w:r w:rsidR="00D06D58">
        <w:rPr>
          <w:rFonts w:ascii="Garamond" w:eastAsia="Garamond" w:hAnsi="Garamond" w:cs="Garamond"/>
          <w:sz w:val="20"/>
          <w:szCs w:val="20"/>
        </w:rPr>
        <w:t xml:space="preserve">to perform </w:t>
      </w:r>
      <w:r>
        <w:rPr>
          <w:rFonts w:ascii="Garamond" w:eastAsia="Garamond" w:hAnsi="Garamond" w:cs="Garamond"/>
          <w:sz w:val="20"/>
          <w:szCs w:val="20"/>
        </w:rPr>
        <w:t>advanced data analytics and discovered the relevant inputs for building the prediction model on disaster damage in U.S. real estate, improving the accuracy of predictions by 20%.</w:t>
      </w:r>
    </w:p>
    <w:p w14:paraId="00000019" w14:textId="77777777" w:rsidR="00A42ABF" w:rsidRDefault="00000000" w:rsidP="00A45AE4">
      <w:pPr>
        <w:numPr>
          <w:ilvl w:val="0"/>
          <w:numId w:val="1"/>
        </w:numPr>
        <w:tabs>
          <w:tab w:val="left" w:pos="-360"/>
          <w:tab w:val="left" w:pos="1440"/>
          <w:tab w:val="left" w:pos="2160"/>
          <w:tab w:val="left" w:pos="2880"/>
          <w:tab w:val="right" w:pos="9540"/>
        </w:tabs>
        <w:jc w:val="both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0"/>
          <w:szCs w:val="20"/>
        </w:rPr>
        <w:t xml:space="preserve">Initiated the data visualization work stream to build dashboards and data tools to enable One Concern's customers to incorporate the appropriate risk into real estate investment valuation process. </w:t>
      </w:r>
    </w:p>
    <w:p w14:paraId="0000001A" w14:textId="77777777" w:rsidR="00A42ABF" w:rsidRDefault="00000000" w:rsidP="00A45AE4">
      <w:pPr>
        <w:numPr>
          <w:ilvl w:val="0"/>
          <w:numId w:val="1"/>
        </w:numPr>
        <w:tabs>
          <w:tab w:val="left" w:pos="-360"/>
          <w:tab w:val="left" w:pos="1440"/>
          <w:tab w:val="left" w:pos="2160"/>
          <w:tab w:val="left" w:pos="2880"/>
          <w:tab w:val="right" w:pos="9540"/>
        </w:tabs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Managed a group of data scientists and initiatives of feeding the business insights to product management and sales team to drive the product development cycles. </w:t>
      </w:r>
    </w:p>
    <w:p w14:paraId="0000001B" w14:textId="77777777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Machine Learning Algorithms on Predicting Box Office </w:t>
      </w:r>
      <w:r>
        <w:rPr>
          <w:rFonts w:ascii="Garamond" w:eastAsia="Garamond" w:hAnsi="Garamond" w:cs="Garamond"/>
          <w:b/>
          <w:smallCaps/>
          <w:sz w:val="20"/>
          <w:szCs w:val="20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     Berkeley, CA</w:t>
      </w:r>
    </w:p>
    <w:p w14:paraId="0000001C" w14:textId="0333DDC8" w:rsidR="00A42ABF" w:rsidRDefault="00911E01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i/>
          <w:sz w:val="20"/>
          <w:szCs w:val="20"/>
        </w:rPr>
        <w:t xml:space="preserve">Lead </w:t>
      </w:r>
      <w:r>
        <w:rPr>
          <w:rFonts w:ascii="Garamond" w:eastAsia="Garamond" w:hAnsi="Garamond" w:cs="Garamond" w:hint="eastAsia"/>
          <w:i/>
          <w:sz w:val="20"/>
          <w:szCs w:val="20"/>
        </w:rPr>
        <w:t>Business</w:t>
      </w:r>
      <w:r>
        <w:rPr>
          <w:rFonts w:ascii="Garamond" w:eastAsia="Garamond" w:hAnsi="Garamond" w:cs="Garamond"/>
          <w:i/>
          <w:sz w:val="20"/>
          <w:szCs w:val="20"/>
        </w:rPr>
        <w:t xml:space="preserve"> &amp; Data Analyst </w:t>
      </w:r>
      <w:r>
        <w:rPr>
          <w:rFonts w:ascii="Garamond" w:eastAsia="Garamond" w:hAnsi="Garamond" w:cs="Garamond"/>
          <w:smallCaps/>
          <w:sz w:val="20"/>
          <w:szCs w:val="20"/>
        </w:rPr>
        <w:tab/>
      </w:r>
      <w:r>
        <w:rPr>
          <w:rFonts w:ascii="Garamond" w:eastAsia="Garamond" w:hAnsi="Garamond" w:cs="Garamond"/>
          <w:i/>
          <w:sz w:val="22"/>
          <w:szCs w:val="22"/>
        </w:rPr>
        <w:t xml:space="preserve">       </w:t>
      </w:r>
      <w:r>
        <w:rPr>
          <w:rFonts w:ascii="Garamond" w:eastAsia="Garamond" w:hAnsi="Garamond" w:cs="Garamond"/>
          <w:sz w:val="20"/>
          <w:szCs w:val="20"/>
        </w:rPr>
        <w:t>Aug. 2021 – Dec. 2021</w:t>
      </w: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</w:p>
    <w:p w14:paraId="0000001D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Implemented advanced data analytics to build prediction models to forecast box office earnings, observing meaningful outputs such as RMSE, MAE, or R2 to foresee the best-performing movie, resulting in 80% accuracy rate. </w:t>
      </w:r>
    </w:p>
    <w:p w14:paraId="0000001E" w14:textId="45A6DB33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Led a group of 6 students and presented business insights and recommendations to stakeholders in the SteerCo</w:t>
      </w:r>
      <w:r w:rsidR="00873B5A">
        <w:rPr>
          <w:rFonts w:ascii="Garamond" w:eastAsia="Garamond" w:hAnsi="Garamond" w:cs="Garamond"/>
          <w:sz w:val="20"/>
          <w:szCs w:val="20"/>
        </w:rPr>
        <w:t xml:space="preserve">, assigning tasks based on strength and interest to maximize </w:t>
      </w:r>
      <w:r w:rsidR="00844F5A">
        <w:rPr>
          <w:rFonts w:ascii="Garamond" w:eastAsia="Garamond" w:hAnsi="Garamond" w:cs="Garamond"/>
          <w:sz w:val="20"/>
          <w:szCs w:val="20"/>
        </w:rPr>
        <w:t>quality, which received praise for the robust analysis and aesthetic presentation</w:t>
      </w:r>
    </w:p>
    <w:p w14:paraId="0000001F" w14:textId="77777777" w:rsidR="00A42ABF" w:rsidRDefault="00000000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2"/>
          <w:szCs w:val="22"/>
        </w:rPr>
        <w:t>Accenture Consulting</w:t>
      </w:r>
      <w:r>
        <w:rPr>
          <w:rFonts w:ascii="Garamond" w:eastAsia="Garamond" w:hAnsi="Garamond" w:cs="Garamond"/>
          <w:b/>
          <w:smallCaps/>
          <w:sz w:val="20"/>
          <w:szCs w:val="20"/>
        </w:rPr>
        <w:tab/>
      </w:r>
      <w:r>
        <w:rPr>
          <w:rFonts w:ascii="Garamond" w:eastAsia="Garamond" w:hAnsi="Garamond" w:cs="Garamond"/>
          <w:b/>
          <w:sz w:val="20"/>
          <w:szCs w:val="20"/>
        </w:rPr>
        <w:t>Remote</w:t>
      </w:r>
    </w:p>
    <w:p w14:paraId="00000020" w14:textId="3BE10D24" w:rsidR="00A42ABF" w:rsidRDefault="00E76B0D" w:rsidP="00A45AE4">
      <w:pPr>
        <w:tabs>
          <w:tab w:val="left" w:pos="1134"/>
          <w:tab w:val="right" w:pos="10773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i/>
          <w:sz w:val="22"/>
          <w:szCs w:val="22"/>
        </w:rPr>
        <w:t>Business Analyst Intern</w:t>
      </w:r>
      <w:r>
        <w:rPr>
          <w:rFonts w:ascii="Garamond" w:eastAsia="Garamond" w:hAnsi="Garamond" w:cs="Garamond"/>
          <w:sz w:val="22"/>
          <w:szCs w:val="22"/>
        </w:rPr>
        <w:t xml:space="preserve">   </w:t>
      </w:r>
      <w:r>
        <w:rPr>
          <w:rFonts w:ascii="Garamond" w:eastAsia="Garamond" w:hAnsi="Garamond" w:cs="Garamond"/>
          <w:i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Apr 2020 – Jun 2020</w:t>
      </w: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</w:p>
    <w:p w14:paraId="00000021" w14:textId="77777777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Generated market analysis of Autonomous Vehicles and proposed operating improvement strategies to an automotive client, potentially enhancing productivity by 20%.</w:t>
      </w:r>
    </w:p>
    <w:p w14:paraId="00000022" w14:textId="00570652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Analyzed and quantified market opportunities, risks, and competitive landscape in the New Infrastructure sector and provided strategic recommendations </w:t>
      </w:r>
      <w:r w:rsidR="00E76B0D">
        <w:rPr>
          <w:rFonts w:ascii="Garamond" w:eastAsia="Garamond" w:hAnsi="Garamond" w:cs="Garamond"/>
          <w:sz w:val="20"/>
          <w:szCs w:val="20"/>
        </w:rPr>
        <w:t>on optimal</w:t>
      </w:r>
      <w:r>
        <w:rPr>
          <w:rFonts w:ascii="Garamond" w:eastAsia="Garamond" w:hAnsi="Garamond" w:cs="Garamond"/>
          <w:sz w:val="20"/>
          <w:szCs w:val="20"/>
        </w:rPr>
        <w:t xml:space="preserve"> investment locations for future 5G infrastructures that have the highest return potential.</w:t>
      </w:r>
    </w:p>
    <w:p w14:paraId="00000023" w14:textId="24C4BD24" w:rsidR="00A42ABF" w:rsidRDefault="00000000" w:rsidP="00A45AE4">
      <w:pPr>
        <w:numPr>
          <w:ilvl w:val="0"/>
          <w:numId w:val="1"/>
        </w:numPr>
        <w:jc w:val="both"/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Delivered accepted case recommendations to clients</w:t>
      </w:r>
      <w:r w:rsidR="00E76B0D">
        <w:rPr>
          <w:rFonts w:ascii="Garamond" w:eastAsia="Garamond" w:hAnsi="Garamond" w:cs="Garamond"/>
          <w:sz w:val="20"/>
          <w:szCs w:val="20"/>
        </w:rPr>
        <w:t xml:space="preserve"> by tailoring different messaging to respective audience</w:t>
      </w:r>
      <w:r>
        <w:rPr>
          <w:rFonts w:ascii="Garamond" w:eastAsia="Garamond" w:hAnsi="Garamond" w:cs="Garamond"/>
          <w:sz w:val="20"/>
          <w:szCs w:val="20"/>
        </w:rPr>
        <w:t>, leading to approximately $15,000 in incremental revenues.</w:t>
      </w:r>
    </w:p>
    <w:p w14:paraId="00000024" w14:textId="77777777" w:rsidR="00A42ABF" w:rsidRDefault="00A42ABF" w:rsidP="00A45AE4">
      <w:pPr>
        <w:pBdr>
          <w:bottom w:val="single" w:sz="6" w:space="1" w:color="000000"/>
        </w:pBdr>
        <w:jc w:val="both"/>
        <w:rPr>
          <w:rFonts w:ascii="Garamond" w:eastAsia="Garamond" w:hAnsi="Garamond" w:cs="Garamond"/>
          <w:b/>
        </w:rPr>
      </w:pPr>
    </w:p>
    <w:p w14:paraId="00000025" w14:textId="77777777" w:rsidR="00A42ABF" w:rsidRPr="00CB2789" w:rsidRDefault="00000000" w:rsidP="00A45AE4">
      <w:pPr>
        <w:pBdr>
          <w:bottom w:val="single" w:sz="6" w:space="1" w:color="000000"/>
        </w:pBdr>
        <w:jc w:val="both"/>
        <w:rPr>
          <w:rFonts w:ascii="Garamond" w:eastAsia="Garamond" w:hAnsi="Garamond" w:cs="Garamond"/>
          <w:b/>
        </w:rPr>
      </w:pPr>
      <w:r w:rsidRPr="00CB2789">
        <w:rPr>
          <w:rFonts w:ascii="Garamond" w:eastAsia="Garamond" w:hAnsi="Garamond" w:cs="Garamond"/>
          <w:b/>
        </w:rPr>
        <w:t>SKILLS &amp; INTERESTS</w:t>
      </w:r>
    </w:p>
    <w:p w14:paraId="7B2E99C7" w14:textId="71550782" w:rsidR="00873B5A" w:rsidRPr="00873B5A" w:rsidRDefault="00873B5A" w:rsidP="00A45AE4">
      <w:pPr>
        <w:tabs>
          <w:tab w:val="left" w:pos="-180"/>
          <w:tab w:val="left" w:pos="1080"/>
        </w:tabs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Languages:</w:t>
      </w:r>
      <w:r>
        <w:rPr>
          <w:rFonts w:ascii="Garamond" w:eastAsia="Garamond" w:hAnsi="Garamond" w:cs="Garamond"/>
          <w:sz w:val="20"/>
          <w:szCs w:val="20"/>
        </w:rPr>
        <w:t xml:space="preserve"> English (</w:t>
      </w:r>
      <w:r w:rsidR="00844F5A">
        <w:rPr>
          <w:rFonts w:ascii="Garamond" w:eastAsia="Garamond" w:hAnsi="Garamond" w:cs="Garamond"/>
          <w:sz w:val="20"/>
          <w:szCs w:val="20"/>
        </w:rPr>
        <w:t>Native</w:t>
      </w:r>
      <w:r>
        <w:rPr>
          <w:rFonts w:ascii="Garamond" w:eastAsia="Garamond" w:hAnsi="Garamond" w:cs="Garamond"/>
          <w:sz w:val="20"/>
          <w:szCs w:val="20"/>
        </w:rPr>
        <w:t>), Mandarin (</w:t>
      </w:r>
      <w:r w:rsidR="00844F5A">
        <w:rPr>
          <w:rFonts w:ascii="Garamond" w:eastAsia="Garamond" w:hAnsi="Garamond" w:cs="Garamond"/>
          <w:sz w:val="20"/>
          <w:szCs w:val="20"/>
        </w:rPr>
        <w:t>Native</w:t>
      </w:r>
      <w:r>
        <w:rPr>
          <w:rFonts w:ascii="Garamond" w:eastAsia="Garamond" w:hAnsi="Garamond" w:cs="Garamond"/>
          <w:sz w:val="20"/>
          <w:szCs w:val="20"/>
        </w:rPr>
        <w:t>)</w:t>
      </w:r>
    </w:p>
    <w:p w14:paraId="00000026" w14:textId="74B9E1BA" w:rsidR="00A42ABF" w:rsidRDefault="00000000" w:rsidP="00A45AE4">
      <w:pPr>
        <w:tabs>
          <w:tab w:val="left" w:pos="-180"/>
          <w:tab w:val="left" w:pos="1080"/>
        </w:tabs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Programming Languages:</w:t>
      </w:r>
      <w:r>
        <w:rPr>
          <w:rFonts w:ascii="Garamond" w:eastAsia="Garamond" w:hAnsi="Garamond" w:cs="Garamond"/>
          <w:sz w:val="20"/>
          <w:szCs w:val="20"/>
        </w:rPr>
        <w:t xml:space="preserve"> Python, R, JavaScript, Java, CSS, C, SQL, HTML, JSON</w:t>
      </w:r>
    </w:p>
    <w:p w14:paraId="00000027" w14:textId="77777777" w:rsidR="00A42ABF" w:rsidRDefault="00000000" w:rsidP="00A45AE4">
      <w:pPr>
        <w:tabs>
          <w:tab w:val="left" w:pos="-180"/>
          <w:tab w:val="left" w:pos="1080"/>
        </w:tabs>
        <w:jc w:val="both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Framework &amp; Libraries:</w:t>
      </w:r>
      <w:r>
        <w:rPr>
          <w:rFonts w:ascii="Garamond" w:eastAsia="Garamond" w:hAnsi="Garamond" w:cs="Garamond"/>
          <w:sz w:val="20"/>
          <w:szCs w:val="20"/>
        </w:rPr>
        <w:t xml:space="preserve"> Bootstrap, Pandas, NumPy, ScikitLearn, Matplotlib, Seaborn, Tableau, Spring Boot, Spring Cloud, React.js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bookmarkStart w:id="4" w:name="OLE_LINK8"/>
      <w:bookmarkStart w:id="5" w:name="OLE_LINK9"/>
      <w:r>
        <w:rPr>
          <w:rFonts w:ascii="Garamond" w:eastAsia="Garamond" w:hAnsi="Garamond" w:cs="Garamond"/>
          <w:b/>
          <w:sz w:val="20"/>
          <w:szCs w:val="20"/>
        </w:rPr>
        <w:t>Technical:</w:t>
      </w:r>
      <w:r>
        <w:rPr>
          <w:rFonts w:ascii="Garamond" w:eastAsia="Garamond" w:hAnsi="Garamond" w:cs="Garamond"/>
          <w:sz w:val="20"/>
          <w:szCs w:val="20"/>
        </w:rPr>
        <w:t xml:space="preserve"> Financial Modeling and Forecasting (Excel), Valuation (Comps, Intrinsic, Precedent), Python (Advanced Data Analysis)</w:t>
      </w:r>
    </w:p>
    <w:bookmarkEnd w:id="4"/>
    <w:bookmarkEnd w:id="5"/>
    <w:p w14:paraId="00000028" w14:textId="59E02562" w:rsidR="00A42ABF" w:rsidRDefault="00000000" w:rsidP="00A45AE4">
      <w:pPr>
        <w:tabs>
          <w:tab w:val="left" w:pos="-180"/>
          <w:tab w:val="left" w:pos="1080"/>
        </w:tabs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0"/>
          <w:szCs w:val="20"/>
        </w:rPr>
        <w:t>Interests:</w:t>
      </w:r>
      <w:r>
        <w:rPr>
          <w:rFonts w:ascii="Garamond" w:eastAsia="Garamond" w:hAnsi="Garamond" w:cs="Garamond"/>
          <w:sz w:val="20"/>
          <w:szCs w:val="20"/>
        </w:rPr>
        <w:t xml:space="preserve"> Influencer (</w:t>
      </w:r>
      <w:r w:rsidR="00873B5A">
        <w:rPr>
          <w:rFonts w:ascii="Garamond" w:eastAsia="Garamond" w:hAnsi="Garamond" w:cs="Garamond"/>
          <w:sz w:val="20"/>
          <w:szCs w:val="20"/>
        </w:rPr>
        <w:t>100,000</w:t>
      </w:r>
      <w:r>
        <w:rPr>
          <w:rFonts w:ascii="Garamond" w:eastAsia="Garamond" w:hAnsi="Garamond" w:cs="Garamond"/>
          <w:sz w:val="20"/>
          <w:szCs w:val="20"/>
        </w:rPr>
        <w:t xml:space="preserve"> followers</w:t>
      </w:r>
      <w:r w:rsidR="00844F5A">
        <w:rPr>
          <w:rFonts w:ascii="Garamond" w:eastAsia="Garamond" w:hAnsi="Garamond" w:cs="Garamond"/>
          <w:sz w:val="20"/>
          <w:szCs w:val="20"/>
        </w:rPr>
        <w:t xml:space="preserve"> across 3 platforms</w:t>
      </w:r>
      <w:r>
        <w:rPr>
          <w:rFonts w:ascii="Garamond" w:eastAsia="Garamond" w:hAnsi="Garamond" w:cs="Garamond"/>
          <w:sz w:val="20"/>
          <w:szCs w:val="20"/>
        </w:rPr>
        <w:t xml:space="preserve">), Rapping (6 years, </w:t>
      </w:r>
      <w:r w:rsidR="00844F5A">
        <w:rPr>
          <w:rFonts w:ascii="Garamond" w:eastAsia="Garamond" w:hAnsi="Garamond" w:cs="Garamond"/>
          <w:sz w:val="20"/>
          <w:szCs w:val="20"/>
        </w:rPr>
        <w:t xml:space="preserve">10k followers, </w:t>
      </w:r>
      <w:r>
        <w:rPr>
          <w:rFonts w:ascii="Garamond" w:eastAsia="Garamond" w:hAnsi="Garamond" w:cs="Garamond"/>
          <w:sz w:val="20"/>
          <w:szCs w:val="20"/>
        </w:rPr>
        <w:t>signed by Net Ease), Dancing (School Team AFX), Soccer (</w:t>
      </w:r>
      <w:r w:rsidR="004E3337">
        <w:rPr>
          <w:rFonts w:ascii="Garamond" w:eastAsia="Garamond" w:hAnsi="Garamond" w:cs="Garamond"/>
          <w:sz w:val="20"/>
          <w:szCs w:val="20"/>
        </w:rPr>
        <w:t>9</w:t>
      </w:r>
      <w:r>
        <w:rPr>
          <w:rFonts w:ascii="Garamond" w:eastAsia="Garamond" w:hAnsi="Garamond" w:cs="Garamond"/>
          <w:sz w:val="20"/>
          <w:szCs w:val="20"/>
        </w:rPr>
        <w:t xml:space="preserve"> years), Badminton (Semi-professional)</w:t>
      </w:r>
      <w:r w:rsidR="00844F5A">
        <w:rPr>
          <w:rFonts w:ascii="Garamond" w:eastAsia="Garamond" w:hAnsi="Garamond" w:cs="Garamond"/>
          <w:sz w:val="20"/>
          <w:szCs w:val="20"/>
        </w:rPr>
        <w:t>, Poker Texas Hold’em, Brain Teasers and Puzzles, Acting (won several awards)</w:t>
      </w:r>
      <w:bookmarkEnd w:id="0"/>
      <w:bookmarkEnd w:id="1"/>
      <w:bookmarkEnd w:id="2"/>
    </w:p>
    <w:sectPr w:rsidR="00A42ABF"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altName w:val="PMingLiU-ExtB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654D8"/>
    <w:multiLevelType w:val="multilevel"/>
    <w:tmpl w:val="5D38C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4152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ABF"/>
    <w:rsid w:val="003550F4"/>
    <w:rsid w:val="004A0D44"/>
    <w:rsid w:val="004E3337"/>
    <w:rsid w:val="00517B6D"/>
    <w:rsid w:val="005201E0"/>
    <w:rsid w:val="005B4462"/>
    <w:rsid w:val="007213DA"/>
    <w:rsid w:val="007524C5"/>
    <w:rsid w:val="00844F5A"/>
    <w:rsid w:val="00873B5A"/>
    <w:rsid w:val="00885ABB"/>
    <w:rsid w:val="00911E01"/>
    <w:rsid w:val="00917E05"/>
    <w:rsid w:val="00A42ABF"/>
    <w:rsid w:val="00A45AE4"/>
    <w:rsid w:val="00CB2789"/>
    <w:rsid w:val="00D06D58"/>
    <w:rsid w:val="00D33D9C"/>
    <w:rsid w:val="00E76B0D"/>
    <w:rsid w:val="00EF7954"/>
    <w:rsid w:val="00FC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04E91"/>
  <w15:docId w15:val="{5839412C-649D-E64D-9C20-748C951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Cambri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e17046</cp:lastModifiedBy>
  <cp:revision>17</cp:revision>
  <dcterms:created xsi:type="dcterms:W3CDTF">2024-02-23T00:08:00Z</dcterms:created>
  <dcterms:modified xsi:type="dcterms:W3CDTF">2025-07-02T05:30:00Z</dcterms:modified>
</cp:coreProperties>
</file>