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200" w:line="276" w:lineRule="auto"/>
        <w:ind w:firstLine="0"/>
        <w:jc w:val="center"/>
      </w:pPr>
      <w:r>
        <w:rPr>
          <w:rFonts w:ascii="Times New Roman" w:hAnsi="Times New Roman" w:eastAsia="Times New Roman"/>
          <w:b/>
          <w:sz w:val="36"/>
        </w:rPr>
        <w:t>HƯỚNG DẪN TRẢ LỜI RUBRIC</w:t>
      </w:r>
    </w:p>
    <w:p>
      <w:pPr>
        <w:spacing w:before="0" w:after="360" w:line="276" w:lineRule="auto"/>
        <w:ind w:firstLine="0"/>
        <w:jc w:val="center"/>
      </w:pPr>
      <w:r>
        <w:rPr>
          <w:rFonts w:ascii="Times New Roman" w:hAnsi="Times New Roman" w:eastAsia="Times New Roman"/>
          <w:b/>
          <w:sz w:val="32"/>
        </w:rPr>
        <w:t>MÔN HỌC VÀ KHÓA LUẬN TỐT NGHIỆP</w:t>
      </w:r>
    </w:p>
    <w:p>
      <w:pPr>
        <w:spacing w:before="0" w:after="240" w:line="276" w:lineRule="auto"/>
        <w:ind w:firstLine="0"/>
        <w:jc w:val="center"/>
      </w:pPr>
      <w:r>
        <w:rPr>
          <w:rFonts w:ascii="Times New Roman" w:hAnsi="Times New Roman" w:eastAsia="Times New Roman"/>
          <w:b/>
          <w:sz w:val="28"/>
        </w:rPr>
        <w:t>HỆ THỐNG LUXESTAY</w:t>
      </w:r>
    </w:p>
    <w:p>
      <w:pPr>
        <w:spacing w:before="0" w:after="480" w:line="276" w:lineRule="auto"/>
        <w:ind w:firstLine="0"/>
        <w:jc w:val="center"/>
      </w:pPr>
      <w:r>
        <w:rPr>
          <w:rFonts w:ascii="Times New Roman" w:hAnsi="Times New Roman" w:eastAsia="Times New Roman"/>
          <w:b w:val="0"/>
          <w:sz w:val="24"/>
        </w:rPr>
        <w:t>Nguồn D03/D04 export ngày 28/07/2026 - BẢN DRAFT</w:t>
      </w:r>
    </w:p>
    <w:p>
      <w:r>
        <w:br w:type="page"/>
      </w:r>
    </w:p>
    <w:p>
      <w:pPr>
        <w:pStyle w:val="Heading2"/>
        <w:ind w:firstLine="0"/>
      </w:pPr>
      <w:r>
        <w:rPr>
          <w:rFonts w:ascii="Times New Roman" w:hAnsi="Times New Roman" w:eastAsia="Times New Roman"/>
          <w:b/>
          <w:sz w:val="26"/>
        </w:rPr>
        <w:t>1. Nguyên tắc</w:t>
      </w:r>
    </w:p>
    <w:p>
      <w:pPr/>
      <w:r>
        <w:rPr>
          <w:rFonts w:ascii="Times New Roman" w:hAnsi="Times New Roman" w:eastAsia="Times New Roman"/>
          <w:sz w:val="26"/>
        </w:rPr>
        <w:t>Rubric được trả lời như một ma trận kiểm chứng, không phải bài quảng cáo sản phẩm. Mọi câu trả lời phải nói đúng mức độ đã triển khai và chỉ tới bằng chứng mở được.</w:t>
      </w:r>
    </w:p>
    <w:p>
      <w:pPr/>
      <w:r>
        <w:rPr>
          <w:rFonts w:ascii="Times New Roman" w:hAnsi="Times New Roman" w:eastAsia="Times New Roman"/>
          <w:sz w:val="26"/>
        </w:rPr>
        <w:t xml:space="preserve">Nguồn chính thức đã được export vào </w:t>
      </w:r>
      <w:r>
        <w:rPr>
          <w:rFonts w:ascii="Consolas" w:hAnsi="Consolas" w:eastAsia="Consolas"/>
          <w:sz w:val="21"/>
        </w:rPr>
        <w:t>docs/thesis-assets/rubrics/</w:t>
      </w:r>
      <w:r>
        <w:rPr>
          <w:rFonts w:ascii="Times New Roman" w:hAnsi="Times New Roman" w:eastAsia="Times New Roman"/>
          <w:sz w:val="26"/>
        </w:rPr>
        <w:t xml:space="preserve"> ngày 28/07/2026. Hai file không có mã tiêu chí riêng; khi cần trích dẫn trong ma trận, dùng mã truy vết nội bộ </w:t>
      </w:r>
      <w:r>
        <w:rPr>
          <w:rFonts w:ascii="Consolas" w:hAnsi="Consolas" w:eastAsia="Consolas"/>
          <w:sz w:val="21"/>
        </w:rPr>
        <w:t>D03-C1..C7</w:t>
      </w:r>
      <w:r>
        <w:rPr>
          <w:rFonts w:ascii="Times New Roman" w:hAnsi="Times New Roman" w:eastAsia="Times New Roman"/>
          <w:sz w:val="26"/>
        </w:rPr>
        <w:t xml:space="preserve"> và </w:t>
      </w:r>
      <w:r>
        <w:rPr>
          <w:rFonts w:ascii="Consolas" w:hAnsi="Consolas" w:eastAsia="Consolas"/>
          <w:sz w:val="21"/>
        </w:rPr>
        <w:t>D04-C1..C7</w:t>
      </w:r>
      <w:r>
        <w:rPr>
          <w:rFonts w:ascii="Times New Roman" w:hAnsi="Times New Roman" w:eastAsia="Times New Roman"/>
          <w:sz w:val="26"/>
        </w:rPr>
        <w:t>, đồng thời giữ STT và trọng số nguyên bản.</w:t>
      </w:r>
    </w:p>
    <w:p>
      <w:pPr>
        <w:pStyle w:val="Heading2"/>
        <w:ind w:firstLine="0"/>
      </w:pPr>
      <w:r>
        <w:rPr>
          <w:rFonts w:ascii="Times New Roman" w:hAnsi="Times New Roman" w:eastAsia="Times New Roman"/>
          <w:b/>
          <w:sz w:val="26"/>
        </w:rPr>
        <w:t>2. Bảng rubric chuẩn</w:t>
      </w:r>
    </w:p>
    <w:tbl>
      <w:tblPr>
        <w:tblStyle w:val="TableGrid"/>
        <w:tblW w:type="auto" w:w="0"/>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008"/>
        <w:gridCol w:w="1008"/>
        <w:gridCol w:w="1008"/>
        <w:gridCol w:w="1008"/>
        <w:gridCol w:w="1008"/>
        <w:gridCol w:w="1008"/>
        <w:gridCol w:w="1008"/>
        <w:gridCol w:w="1008"/>
        <w:gridCol w:w="1008"/>
      </w:tblGrid>
      <w:tr>
        <w:trPr>
          <w:tblHeader w:val="true"/>
        </w:trPr>
        <w:tc>
          <w:tcPr>
            <w:tcW w:type="dxa" w:w="29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Nguồn</w:t>
            </w:r>
          </w:p>
        </w:tc>
        <w:tc>
          <w:tcPr>
            <w:tcW w:type="dxa" w:w="58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Trace ID</w:t>
            </w:r>
          </w:p>
        </w:tc>
        <w:tc>
          <w:tcPr>
            <w:tcW w:type="dxa" w:w="122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Trọng số</w:t>
            </w:r>
          </w:p>
        </w:tc>
        <w:tc>
          <w:tcPr>
            <w:tcW w:type="dxa" w:w="162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Mức tự đánh giá</w:t>
            </w:r>
          </w:p>
        </w:tc>
        <w:tc>
          <w:tcPr>
            <w:tcW w:type="dxa" w:w="1570"/>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Câu trả lời ngắn</w:t>
            </w:r>
          </w:p>
        </w:tc>
        <w:tc>
          <w:tcPr>
            <w:tcW w:type="dxa" w:w="872"/>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Mục báo cáo</w:t>
            </w:r>
          </w:p>
        </w:tc>
        <w:tc>
          <w:tcPr>
            <w:tcW w:type="dxa" w:w="1047"/>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Bằng chứng</w:t>
            </w:r>
          </w:p>
        </w:tc>
        <w:tc>
          <w:tcPr>
            <w:tcW w:type="dxa" w:w="465"/>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Giới hạn</w:t>
            </w:r>
          </w:p>
        </w:tc>
        <w:tc>
          <w:tcPr>
            <w:tcW w:type="dxa" w:w="1396"/>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Việc còn làm</w:t>
            </w:r>
          </w:p>
        </w:tc>
      </w:tr>
      <w:tr>
        <w:tc>
          <w:tcPr>
            <w:tcW w:type="dxa" w:w="29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w:t>
            </w:r>
          </w:p>
        </w:tc>
        <w:tc>
          <w:tcPr>
            <w:tcW w:type="dxa" w:w="58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D03-C1..C7</w:t>
            </w:r>
          </w:p>
        </w:tc>
        <w:tc>
          <w:tcPr>
            <w:tcW w:type="dxa" w:w="122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10/10/10/15/15/10/30%</w:t>
            </w:r>
          </w:p>
        </w:tc>
        <w:tc>
          <w:tcPr>
            <w:tcW w:type="dxa" w:w="1628"/>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READY đến NEEDS_EVIDENCE</w:t>
            </w:r>
          </w:p>
        </w:tc>
        <w:tc>
          <w:tcPr>
            <w:tcW w:type="dxa" w:w="1570"/>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Claim + evidence + boundary</w:t>
            </w:r>
          </w:p>
        </w:tc>
        <w:tc>
          <w:tcPr>
            <w:tcW w:type="dxa" w:w="872"/>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Chapter/section</w:t>
            </w:r>
          </w:p>
        </w:tc>
        <w:tc>
          <w:tcPr>
            <w:tcW w:type="dxa" w:w="1047"/>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Source/test/figure</w:t>
            </w:r>
          </w:p>
        </w:tc>
        <w:tc>
          <w:tcPr>
            <w:tcW w:type="dxa" w:w="465"/>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Nếu có</w:t>
            </w:r>
          </w:p>
        </w:tc>
        <w:tc>
          <w:tcPr>
            <w:tcW w:type="dxa" w:w="139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Slide, signed forms, E2E</w:t>
            </w:r>
          </w:p>
        </w:tc>
      </w:tr>
      <w:tr>
        <w:tc>
          <w:tcPr>
            <w:tcW w:type="dxa" w:w="29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w:t>
            </w:r>
          </w:p>
        </w:tc>
        <w:tc>
          <w:tcPr>
            <w:tcW w:type="dxa" w:w="58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D04-C1..C7</w:t>
            </w:r>
          </w:p>
        </w:tc>
        <w:tc>
          <w:tcPr>
            <w:tcW w:type="dxa" w:w="122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10/40/10/5/10/5/20</w:t>
            </w:r>
          </w:p>
        </w:tc>
        <w:tc>
          <w:tcPr>
            <w:tcW w:type="dxa" w:w="1628"/>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READY/PARTIAL/NEEDS_EVIDENCE</w:t>
            </w:r>
          </w:p>
        </w:tc>
        <w:tc>
          <w:tcPr>
            <w:tcW w:type="dxa" w:w="1570"/>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Claim + evidence + boundary</w:t>
            </w:r>
          </w:p>
        </w:tc>
        <w:tc>
          <w:tcPr>
            <w:tcW w:type="dxa" w:w="872"/>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Chapter/section</w:t>
            </w:r>
          </w:p>
        </w:tc>
        <w:tc>
          <w:tcPr>
            <w:tcW w:type="dxa" w:w="1047"/>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Source/test/figure</w:t>
            </w:r>
          </w:p>
        </w:tc>
        <w:tc>
          <w:tcPr>
            <w:tcW w:type="dxa" w:w="465"/>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Nếu có</w:t>
            </w:r>
          </w:p>
        </w:tc>
        <w:tc>
          <w:tcPr>
            <w:tcW w:type="dxa" w:w="1396"/>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DOCX/PDF, hỏi đáp, gap</w:t>
            </w:r>
          </w:p>
        </w:tc>
      </w:tr>
    </w:tbl>
    <w:p>
      <w:pPr>
        <w:spacing w:after="40"/>
      </w:pPr>
    </w:p>
    <w:p>
      <w:pPr/>
      <w:r>
        <w:rPr>
          <w:rFonts w:ascii="Times New Roman" w:hAnsi="Times New Roman" w:eastAsia="Times New Roman"/>
          <w:sz w:val="26"/>
        </w:rPr>
        <w:t>Mức tự đánh giá:</w:t>
      </w:r>
    </w:p>
    <w:p>
      <w:pPr>
        <w:pStyle w:val="ListBullet"/>
      </w:pPr>
      <w:r>
        <w:rPr>
          <w:rFonts w:ascii="Times New Roman" w:hAnsi="Times New Roman" w:eastAsia="Times New Roman"/>
          <w:sz w:val="26"/>
        </w:rPr>
        <w:t>READY: có câu trả lời, vị trí báo cáo và evidence hiện hành.</w:t>
      </w:r>
    </w:p>
    <w:p>
      <w:pPr>
        <w:pStyle w:val="ListBullet"/>
      </w:pPr>
      <w:r>
        <w:rPr>
          <w:rFonts w:ascii="Times New Roman" w:hAnsi="Times New Roman" w:eastAsia="Times New Roman"/>
          <w:sz w:val="26"/>
        </w:rPr>
        <w:t>NEEDS_EVIDENCE: nội dung có nhưng thiếu test/ảnh/source mapping.</w:t>
      </w:r>
    </w:p>
    <w:p>
      <w:pPr>
        <w:pStyle w:val="ListBullet"/>
      </w:pPr>
      <w:r>
        <w:rPr>
          <w:rFonts w:ascii="Times New Roman" w:hAnsi="Times New Roman" w:eastAsia="Times New Roman"/>
          <w:sz w:val="26"/>
        </w:rPr>
        <w:t>BLOCKED: không thể xác minh; có lý do và bước mở khóa.</w:t>
      </w:r>
    </w:p>
    <w:p>
      <w:pPr>
        <w:pStyle w:val="ListBullet"/>
      </w:pPr>
      <w:r>
        <w:rPr>
          <w:rFonts w:ascii="Times New Roman" w:hAnsi="Times New Roman" w:eastAsia="Times New Roman"/>
          <w:sz w:val="26"/>
        </w:rPr>
        <w:t>NOT_APPLICABLE: chỉ dùng khi rubric cho phép và có giải thích.</w:t>
      </w:r>
    </w:p>
    <w:p>
      <w:pPr>
        <w:pStyle w:val="Heading2"/>
        <w:ind w:firstLine="0"/>
      </w:pPr>
      <w:r>
        <w:rPr>
          <w:rFonts w:ascii="Times New Roman" w:hAnsi="Times New Roman" w:eastAsia="Times New Roman"/>
          <w:b/>
          <w:sz w:val="26"/>
        </w:rPr>
        <w:t>3. Cấu trúc trả lời 30-60 giây</w:t>
      </w:r>
    </w:p>
    <w:p>
      <w:pPr>
        <w:pStyle w:val="Heading3"/>
        <w:ind w:firstLine="0"/>
      </w:pPr>
      <w:r>
        <w:rPr>
          <w:rFonts w:ascii="Times New Roman" w:hAnsi="Times New Roman" w:eastAsia="Times New Roman"/>
          <w:b/>
          <w:sz w:val="26"/>
        </w:rPr>
        <w:t>Bước 1 - Claim</w:t>
      </w:r>
    </w:p>
    <w:p>
      <w:pPr/>
      <w:r>
        <w:rPr>
          <w:rFonts w:ascii="Times New Roman" w:hAnsi="Times New Roman" w:eastAsia="Times New Roman"/>
          <w:sz w:val="26"/>
        </w:rPr>
        <w:t>Nói một câu trực tiếp: hệ thống giải quyết việc gì, cho actor nào, ở phạm vi nào.</w:t>
      </w:r>
    </w:p>
    <w:p>
      <w:pPr>
        <w:pStyle w:val="Heading3"/>
        <w:ind w:firstLine="0"/>
      </w:pPr>
      <w:r>
        <w:rPr>
          <w:rFonts w:ascii="Times New Roman" w:hAnsi="Times New Roman" w:eastAsia="Times New Roman"/>
          <w:b/>
          <w:sz w:val="26"/>
        </w:rPr>
        <w:t>Bước 2 - Evidence</w:t>
      </w:r>
    </w:p>
    <w:p>
      <w:pPr/>
      <w:r>
        <w:rPr>
          <w:rFonts w:ascii="Times New Roman" w:hAnsi="Times New Roman" w:eastAsia="Times New Roman"/>
          <w:sz w:val="26"/>
        </w:rPr>
        <w:t>Chỉ tới ít nhất hai loại bằng chứng phù hợp:</w:t>
      </w:r>
    </w:p>
    <w:p>
      <w:pPr>
        <w:pStyle w:val="ListBullet"/>
      </w:pPr>
      <w:r>
        <w:rPr>
          <w:rFonts w:ascii="Times New Roman" w:hAnsi="Times New Roman" w:eastAsia="Times New Roman"/>
          <w:sz w:val="26"/>
        </w:rPr>
        <w:t>Route/màn hình.</w:t>
      </w:r>
    </w:p>
    <w:p>
      <w:pPr>
        <w:pStyle w:val="ListBullet"/>
      </w:pPr>
      <w:r>
        <w:rPr>
          <w:rFonts w:ascii="Times New Roman" w:hAnsi="Times New Roman" w:eastAsia="Times New Roman"/>
          <w:sz w:val="26"/>
        </w:rPr>
        <w:t>Endpoint/controller/service.</w:t>
      </w:r>
    </w:p>
    <w:p>
      <w:pPr>
        <w:pStyle w:val="ListBullet"/>
      </w:pPr>
      <w:r>
        <w:rPr>
          <w:rFonts w:ascii="Times New Roman" w:hAnsi="Times New Roman" w:eastAsia="Times New Roman"/>
          <w:sz w:val="26"/>
        </w:rPr>
        <w:t>Entity/migration/ERD.</w:t>
      </w:r>
    </w:p>
    <w:p>
      <w:pPr>
        <w:pStyle w:val="ListBullet"/>
      </w:pPr>
      <w:r>
        <w:rPr>
          <w:rFonts w:ascii="Times New Roman" w:hAnsi="Times New Roman" w:eastAsia="Times New Roman"/>
          <w:sz w:val="26"/>
        </w:rPr>
        <w:t>Unit/integration/E2E test hoặc log chạy.</w:t>
      </w:r>
    </w:p>
    <w:p>
      <w:pPr>
        <w:pStyle w:val="ListBullet"/>
      </w:pPr>
      <w:r>
        <w:rPr>
          <w:rFonts w:ascii="Times New Roman" w:hAnsi="Times New Roman" w:eastAsia="Times New Roman"/>
          <w:sz w:val="26"/>
        </w:rPr>
        <w:t>Screenshot có ngày và role.</w:t>
      </w:r>
    </w:p>
    <w:p>
      <w:pPr>
        <w:pStyle w:val="ListBullet"/>
      </w:pPr>
      <w:r>
        <w:rPr>
          <w:rFonts w:ascii="Times New Roman" w:hAnsi="Times New Roman" w:eastAsia="Times New Roman"/>
          <w:sz w:val="26"/>
        </w:rPr>
        <w:t>Section/figure/table trong báo cáo.</w:t>
      </w:r>
    </w:p>
    <w:p>
      <w:pPr>
        <w:pStyle w:val="Heading3"/>
        <w:ind w:firstLine="0"/>
      </w:pPr>
      <w:r>
        <w:rPr>
          <w:rFonts w:ascii="Times New Roman" w:hAnsi="Times New Roman" w:eastAsia="Times New Roman"/>
          <w:b/>
          <w:sz w:val="26"/>
        </w:rPr>
        <w:t>Bước 3 - Lý do thiết kế</w:t>
      </w:r>
    </w:p>
    <w:p>
      <w:pPr/>
      <w:r>
        <w:rPr>
          <w:rFonts w:ascii="Times New Roman" w:hAnsi="Times New Roman" w:eastAsia="Times New Roman"/>
          <w:sz w:val="26"/>
        </w:rPr>
        <w:t>Giải thích quyết định kỹ thuật hoặc nghiệp vụ: bảo mật backend, tenant isolation, inventory động, idempotency, state transition, separation of concerns.</w:t>
      </w:r>
    </w:p>
    <w:p>
      <w:pPr>
        <w:pStyle w:val="Heading3"/>
        <w:ind w:firstLine="0"/>
      </w:pPr>
      <w:r>
        <w:rPr>
          <w:rFonts w:ascii="Times New Roman" w:hAnsi="Times New Roman" w:eastAsia="Times New Roman"/>
          <w:b/>
          <w:sz w:val="26"/>
        </w:rPr>
        <w:t>Bước 4 - Boundary</w:t>
      </w:r>
    </w:p>
    <w:p>
      <w:pPr/>
      <w:r>
        <w:rPr>
          <w:rFonts w:ascii="Times New Roman" w:hAnsi="Times New Roman" w:eastAsia="Times New Roman"/>
          <w:sz w:val="26"/>
        </w:rPr>
        <w:t>Nói rõ phần chưa làm hoặc chưa kiểm tra. Dùng đúng status PARTIAL, MISSING, BLOCKED hoặc DEFERRED.</w:t>
      </w:r>
    </w:p>
    <w:p>
      <w:pPr>
        <w:pStyle w:val="Heading3"/>
        <w:ind w:firstLine="0"/>
      </w:pPr>
      <w:r>
        <w:rPr>
          <w:rFonts w:ascii="Times New Roman" w:hAnsi="Times New Roman" w:eastAsia="Times New Roman"/>
          <w:b/>
          <w:sz w:val="26"/>
        </w:rPr>
        <w:t>Bước 5 - Value/next step</w:t>
      </w:r>
    </w:p>
    <w:p>
      <w:pPr/>
      <w:r>
        <w:rPr>
          <w:rFonts w:ascii="Times New Roman" w:hAnsi="Times New Roman" w:eastAsia="Times New Roman"/>
          <w:sz w:val="26"/>
        </w:rPr>
        <w:t>Nêu tác động thực tế và bước phát triển tiếp theo nếu cần.</w:t>
      </w:r>
    </w:p>
    <w:p>
      <w:pPr/>
      <w:r>
        <w:rPr>
          <w:rFonts w:ascii="Times New Roman" w:hAnsi="Times New Roman" w:eastAsia="Times New Roman"/>
          <w:sz w:val="26"/>
        </w:rPr>
        <w:t>Mẫu:</w:t>
      </w:r>
    </w:p>
    <w:p>
      <w:pPr/>
      <w:r>
        <w:rPr>
          <w:rFonts w:ascii="Times New Roman" w:hAnsi="Times New Roman" w:eastAsia="Times New Roman"/>
          <w:sz w:val="26"/>
        </w:rPr>
        <w:t>“Tiêu chí này được đáp ứng ở mức [READY/PARTIAL] bằng chức năng [tên] dành cho [actor]. Luồng đi từ [route] qua [API/service] tới [entity/data]. Bằng chứng nằm tại [section/test/figure]. Thiết kế chọn [lý do]. Phạm vi hiện tại chưa gồm [giới hạn], nên phần đó được ghi là [status] và có kế hoạch [next step].”</w:t>
      </w:r>
    </w:p>
    <w:p>
      <w:pPr>
        <w:pStyle w:val="Heading2"/>
        <w:ind w:firstLine="0"/>
      </w:pPr>
      <w:r>
        <w:rPr>
          <w:rFonts w:ascii="Times New Roman" w:hAnsi="Times New Roman" w:eastAsia="Times New Roman"/>
          <w:b/>
          <w:sz w:val="26"/>
        </w:rPr>
        <w:t>4. Hướng dẫn theo nhóm tiêu chí</w:t>
      </w:r>
    </w:p>
    <w:p>
      <w:pPr>
        <w:pStyle w:val="Heading3"/>
        <w:ind w:firstLine="0"/>
      </w:pPr>
      <w:r>
        <w:rPr>
          <w:rFonts w:ascii="Times New Roman" w:hAnsi="Times New Roman" w:eastAsia="Times New Roman"/>
          <w:b/>
          <w:sz w:val="26"/>
        </w:rPr>
        <w:t>4.1. Xác định bài toán và mục tiêu</w:t>
      </w:r>
    </w:p>
    <w:p>
      <w:pPr/>
      <w:r>
        <w:rPr>
          <w:rFonts w:ascii="Times New Roman" w:hAnsi="Times New Roman" w:eastAsia="Times New Roman"/>
          <w:sz w:val="26"/>
        </w:rPr>
        <w:t>Cần nói:</w:t>
      </w:r>
    </w:p>
    <w:p>
      <w:pPr>
        <w:pStyle w:val="ListBullet"/>
      </w:pPr>
      <w:r>
        <w:rPr>
          <w:rFonts w:ascii="Times New Roman" w:hAnsi="Times New Roman" w:eastAsia="Times New Roman"/>
          <w:sz w:val="26"/>
        </w:rPr>
        <w:t>Bài toán quản lý khách sạn và đặt phòng đang giải quyết.</w:t>
      </w:r>
    </w:p>
    <w:p>
      <w:pPr>
        <w:pStyle w:val="ListBullet"/>
      </w:pPr>
      <w:r>
        <w:rPr>
          <w:rFonts w:ascii="Times New Roman" w:hAnsi="Times New Roman" w:eastAsia="Times New Roman"/>
          <w:sz w:val="26"/>
        </w:rPr>
        <w:t>Các actor chính và pain point.</w:t>
      </w:r>
    </w:p>
    <w:p>
      <w:pPr>
        <w:pStyle w:val="ListBullet"/>
      </w:pPr>
      <w:r>
        <w:rPr>
          <w:rFonts w:ascii="Times New Roman" w:hAnsi="Times New Roman" w:eastAsia="Times New Roman"/>
          <w:sz w:val="26"/>
        </w:rPr>
        <w:t>Mục tiêu đo được và phạm vi phiên bản hiện tại.</w:t>
      </w:r>
    </w:p>
    <w:p>
      <w:pPr>
        <w:pStyle w:val="ListBullet"/>
      </w:pPr>
      <w:r>
        <w:rPr>
          <w:rFonts w:ascii="Times New Roman" w:hAnsi="Times New Roman" w:eastAsia="Times New Roman"/>
          <w:sz w:val="26"/>
        </w:rPr>
        <w:t>Vì sao các feature deferred không làm giảm tính trung thực của kết quả.</w:t>
      </w:r>
    </w:p>
    <w:p>
      <w:pPr/>
      <w:r>
        <w:rPr>
          <w:rFonts w:ascii="Times New Roman" w:hAnsi="Times New Roman" w:eastAsia="Times New Roman"/>
          <w:sz w:val="26"/>
        </w:rPr>
        <w:t>Bằng chứng:</w:t>
      </w:r>
    </w:p>
    <w:p>
      <w:pPr>
        <w:pStyle w:val="ListBullet"/>
      </w:pPr>
      <w:r>
        <w:rPr>
          <w:rFonts w:ascii="Times New Roman" w:hAnsi="Times New Roman" w:eastAsia="Times New Roman"/>
          <w:sz w:val="26"/>
        </w:rPr>
        <w:t>Chapter 1.</w:t>
      </w:r>
    </w:p>
    <w:p>
      <w:pPr>
        <w:pStyle w:val="ListBullet"/>
      </w:pPr>
      <w:r>
        <w:rPr>
          <w:rFonts w:ascii="Times New Roman" w:hAnsi="Times New Roman" w:eastAsia="Times New Roman"/>
          <w:sz w:val="26"/>
        </w:rPr>
        <w:t>BUSINESS_REQUIREMENTS.md.</w:t>
      </w:r>
    </w:p>
    <w:p>
      <w:pPr>
        <w:pStyle w:val="ListBullet"/>
      </w:pPr>
      <w:r>
        <w:rPr>
          <w:rFonts w:ascii="Times New Roman" w:hAnsi="Times New Roman" w:eastAsia="Times New Roman"/>
          <w:sz w:val="26"/>
        </w:rPr>
        <w:t>Capability matrix.</w:t>
      </w:r>
    </w:p>
    <w:p>
      <w:pPr>
        <w:pStyle w:val="ListBullet"/>
      </w:pPr>
      <w:r>
        <w:rPr>
          <w:rFonts w:ascii="Times New Roman" w:hAnsi="Times New Roman" w:eastAsia="Times New Roman"/>
          <w:sz w:val="26"/>
        </w:rPr>
        <w:t>Use Case tổng quát.</w:t>
      </w:r>
    </w:p>
    <w:p>
      <w:pPr/>
      <w:r>
        <w:rPr>
          <w:rFonts w:ascii="Times New Roman" w:hAnsi="Times New Roman" w:eastAsia="Times New Roman"/>
          <w:sz w:val="26"/>
        </w:rPr>
        <w:t>Không nên nói:</w:t>
      </w:r>
    </w:p>
    <w:p>
      <w:pPr>
        <w:pStyle w:val="ListBullet"/>
      </w:pPr>
      <w:r>
        <w:rPr>
          <w:rFonts w:ascii="Times New Roman" w:hAnsi="Times New Roman" w:eastAsia="Times New Roman"/>
          <w:sz w:val="26"/>
        </w:rPr>
        <w:t>“Hệ thống đầy đủ mọi chức năng khách sạn.”</w:t>
      </w:r>
    </w:p>
    <w:p>
      <w:pPr>
        <w:pStyle w:val="ListBullet"/>
      </w:pPr>
      <w:r>
        <w:rPr>
          <w:rFonts w:ascii="Times New Roman" w:hAnsi="Times New Roman" w:eastAsia="Times New Roman"/>
          <w:sz w:val="26"/>
        </w:rPr>
        <w:t>“Tất cả tính năng trong roadmap đã hoàn thành.”</w:t>
      </w:r>
    </w:p>
    <w:p>
      <w:pPr>
        <w:pStyle w:val="Heading3"/>
        <w:ind w:firstLine="0"/>
      </w:pPr>
      <w:r>
        <w:rPr>
          <w:rFonts w:ascii="Times New Roman" w:hAnsi="Times New Roman" w:eastAsia="Times New Roman"/>
          <w:b/>
          <w:sz w:val="26"/>
        </w:rPr>
        <w:t>4.2. Phân tích yêu cầu</w:t>
      </w:r>
    </w:p>
    <w:p>
      <w:pPr/>
      <w:r>
        <w:rPr>
          <w:rFonts w:ascii="Times New Roman" w:hAnsi="Times New Roman" w:eastAsia="Times New Roman"/>
          <w:sz w:val="26"/>
        </w:rPr>
        <w:t>Cần nói:</w:t>
      </w:r>
    </w:p>
    <w:p>
      <w:pPr>
        <w:pStyle w:val="ListBullet"/>
      </w:pPr>
      <w:r>
        <w:rPr>
          <w:rFonts w:ascii="Times New Roman" w:hAnsi="Times New Roman" w:eastAsia="Times New Roman"/>
          <w:sz w:val="26"/>
        </w:rPr>
        <w:t>Functional requirements theo actor.</w:t>
      </w:r>
    </w:p>
    <w:p>
      <w:pPr>
        <w:pStyle w:val="ListBullet"/>
      </w:pPr>
      <w:r>
        <w:rPr>
          <w:rFonts w:ascii="Times New Roman" w:hAnsi="Times New Roman" w:eastAsia="Times New Roman"/>
          <w:sz w:val="26"/>
        </w:rPr>
        <w:t>Quy tắc inventory [checkIn, checkOut), quantity và một RoomType/booking hiện tại.</w:t>
      </w:r>
    </w:p>
    <w:p>
      <w:pPr>
        <w:pStyle w:val="ListBullet"/>
      </w:pPr>
      <w:r>
        <w:rPr>
          <w:rFonts w:ascii="Times New Roman" w:hAnsi="Times New Roman" w:eastAsia="Times New Roman"/>
          <w:sz w:val="26"/>
        </w:rPr>
        <w:t>Trạng thái reservation và room tách biệt.</w:t>
      </w:r>
    </w:p>
    <w:p>
      <w:pPr>
        <w:pStyle w:val="ListBullet"/>
      </w:pPr>
      <w:r>
        <w:rPr>
          <w:rFonts w:ascii="Times New Roman" w:hAnsi="Times New Roman" w:eastAsia="Times New Roman"/>
          <w:sz w:val="26"/>
        </w:rPr>
        <w:t>Permission và multi-property scope.</w:t>
      </w:r>
    </w:p>
    <w:p>
      <w:pPr>
        <w:pStyle w:val="ListBullet"/>
      </w:pPr>
      <w:r>
        <w:rPr>
          <w:rFonts w:ascii="Times New Roman" w:hAnsi="Times New Roman" w:eastAsia="Times New Roman"/>
          <w:sz w:val="26"/>
        </w:rPr>
        <w:t>Các điều kiện lỗi/biên quan trọng.</w:t>
      </w:r>
    </w:p>
    <w:p>
      <w:pPr/>
      <w:r>
        <w:rPr>
          <w:rFonts w:ascii="Times New Roman" w:hAnsi="Times New Roman" w:eastAsia="Times New Roman"/>
          <w:sz w:val="26"/>
        </w:rPr>
        <w:t>Bằng chứng:</w:t>
      </w:r>
    </w:p>
    <w:p>
      <w:pPr>
        <w:pStyle w:val="ListBullet"/>
      </w:pPr>
      <w:r>
        <w:rPr>
          <w:rFonts w:ascii="Times New Roman" w:hAnsi="Times New Roman" w:eastAsia="Times New Roman"/>
          <w:sz w:val="26"/>
        </w:rPr>
        <w:t>BUSINESS_REQUIREMENTS, API_SPEC.</w:t>
      </w:r>
    </w:p>
    <w:p>
      <w:pPr>
        <w:pStyle w:val="ListBullet"/>
      </w:pPr>
      <w:r>
        <w:rPr>
          <w:rFonts w:ascii="Times New Roman" w:hAnsi="Times New Roman" w:eastAsia="Times New Roman"/>
          <w:sz w:val="26"/>
        </w:rPr>
        <w:t>Use Case/Activity Diagram.</w:t>
      </w:r>
    </w:p>
    <w:p>
      <w:pPr>
        <w:pStyle w:val="ListBullet"/>
      </w:pPr>
      <w:r>
        <w:rPr>
          <w:rFonts w:ascii="Times New Roman" w:hAnsi="Times New Roman" w:eastAsia="Times New Roman"/>
          <w:sz w:val="26"/>
        </w:rPr>
        <w:t>Controller/service validation và test.</w:t>
      </w:r>
    </w:p>
    <w:p>
      <w:pPr>
        <w:pStyle w:val="Heading3"/>
        <w:ind w:firstLine="0"/>
      </w:pPr>
      <w:r>
        <w:rPr>
          <w:rFonts w:ascii="Times New Roman" w:hAnsi="Times New Roman" w:eastAsia="Times New Roman"/>
          <w:b/>
          <w:sz w:val="26"/>
        </w:rPr>
        <w:t>4.3. Kiến trúc hệ thống</w:t>
      </w:r>
    </w:p>
    <w:p>
      <w:pPr/>
      <w:r>
        <w:rPr>
          <w:rFonts w:ascii="Times New Roman" w:hAnsi="Times New Roman" w:eastAsia="Times New Roman"/>
          <w:sz w:val="26"/>
        </w:rPr>
        <w:t>Câu trả lời mẫu:</w:t>
      </w:r>
    </w:p>
    <w:p>
      <w:pPr/>
      <w:r>
        <w:rPr>
          <w:rFonts w:ascii="Times New Roman" w:hAnsi="Times New Roman" w:eastAsia="Times New Roman"/>
          <w:sz w:val="26"/>
        </w:rPr>
        <w:t>“Hệ thống dùng Angular frontend, Spring Boot backend và SQL Server. Frontend chịu trách nhiệm trải nghiệm và guard cục bộ; backend là nơi xác thực JWT, kiểm tra action mask và tenant context. Dữ liệu nghiệp vụ được xử lý qua service/JPA. Sơ đồ kiến trúc và sequence auth ở Chương 3 chỉ ra ranh giới này.”</w:t>
      </w:r>
    </w:p>
    <w:p>
      <w:pPr/>
      <w:r>
        <w:rPr>
          <w:rFonts w:ascii="Times New Roman" w:hAnsi="Times New Roman" w:eastAsia="Times New Roman"/>
          <w:sz w:val="26"/>
        </w:rPr>
        <w:t>Điểm cần chứng minh:</w:t>
      </w:r>
    </w:p>
    <w:p>
      <w:pPr>
        <w:pStyle w:val="ListBullet"/>
      </w:pPr>
      <w:r>
        <w:rPr>
          <w:rFonts w:ascii="Times New Roman" w:hAnsi="Times New Roman" w:eastAsia="Times New Roman"/>
          <w:sz w:val="26"/>
        </w:rPr>
        <w:t>Không xem UI guard là lớp bảo mật duy nhất.</w:t>
      </w:r>
    </w:p>
    <w:p>
      <w:pPr>
        <w:pStyle w:val="ListBullet"/>
      </w:pPr>
      <w:r>
        <w:rPr>
          <w:rFonts w:ascii="Times New Roman" w:hAnsi="Times New Roman" w:eastAsia="Times New Roman"/>
          <w:sz w:val="26"/>
        </w:rPr>
        <w:t>Có ranh giới controller/service/repository.</w:t>
      </w:r>
    </w:p>
    <w:p>
      <w:pPr>
        <w:pStyle w:val="ListBullet"/>
      </w:pPr>
      <w:r>
        <w:rPr>
          <w:rFonts w:ascii="Times New Roman" w:hAnsi="Times New Roman" w:eastAsia="Times New Roman"/>
          <w:sz w:val="26"/>
        </w:rPr>
        <w:t>Multi-property không tin hotel/property id do client tự gửi.</w:t>
      </w:r>
    </w:p>
    <w:p>
      <w:pPr>
        <w:pStyle w:val="ListBullet"/>
      </w:pPr>
      <w:r>
        <w:rPr>
          <w:rFonts w:ascii="Times New Roman" w:hAnsi="Times New Roman" w:eastAsia="Times New Roman"/>
          <w:sz w:val="26"/>
        </w:rPr>
        <w:t>Tính năng subscription/feature chỉ được ghi đúng mức triển khai.</w:t>
      </w:r>
    </w:p>
    <w:p>
      <w:pPr>
        <w:pStyle w:val="Heading3"/>
        <w:ind w:firstLine="0"/>
      </w:pPr>
      <w:r>
        <w:rPr>
          <w:rFonts w:ascii="Times New Roman" w:hAnsi="Times New Roman" w:eastAsia="Times New Roman"/>
          <w:b/>
          <w:sz w:val="26"/>
        </w:rPr>
        <w:t>4.4. Thiết kế cơ sở dữ liệu</w:t>
      </w:r>
    </w:p>
    <w:p>
      <w:pPr/>
      <w:r>
        <w:rPr>
          <w:rFonts w:ascii="Times New Roman" w:hAnsi="Times New Roman" w:eastAsia="Times New Roman"/>
          <w:sz w:val="26"/>
        </w:rPr>
        <w:t>Cần nói:</w:t>
      </w:r>
    </w:p>
    <w:p>
      <w:pPr>
        <w:pStyle w:val="ListBullet"/>
      </w:pPr>
      <w:r>
        <w:rPr>
          <w:rFonts w:ascii="Times New Roman" w:hAnsi="Times New Roman" w:eastAsia="Times New Roman"/>
          <w:sz w:val="26"/>
        </w:rPr>
        <w:t>Entity chính và quan hệ.</w:t>
      </w:r>
    </w:p>
    <w:p>
      <w:pPr>
        <w:pStyle w:val="ListBullet"/>
      </w:pPr>
      <w:r>
        <w:rPr>
          <w:rFonts w:ascii="Times New Roman" w:hAnsi="Times New Roman" w:eastAsia="Times New Roman"/>
          <w:sz w:val="26"/>
        </w:rPr>
        <w:t>Property/tenant key.</w:t>
      </w:r>
    </w:p>
    <w:p>
      <w:pPr>
        <w:pStyle w:val="ListBullet"/>
      </w:pPr>
      <w:r>
        <w:rPr>
          <w:rFonts w:ascii="Times New Roman" w:hAnsi="Times New Roman" w:eastAsia="Times New Roman"/>
          <w:sz w:val="26"/>
        </w:rPr>
        <w:t>RoomType khác phòng vật lý như thế nào.</w:t>
      </w:r>
    </w:p>
    <w:p>
      <w:pPr>
        <w:pStyle w:val="ListBullet"/>
      </w:pPr>
      <w:r>
        <w:rPr>
          <w:rFonts w:ascii="Times New Roman" w:hAnsi="Times New Roman" w:eastAsia="Times New Roman"/>
          <w:sz w:val="26"/>
        </w:rPr>
        <w:t>Reservation, payment/refund, invoice và stay operations.</w:t>
      </w:r>
    </w:p>
    <w:p>
      <w:pPr>
        <w:pStyle w:val="ListBullet"/>
      </w:pPr>
      <w:r>
        <w:rPr>
          <w:rFonts w:ascii="Times New Roman" w:hAnsi="Times New Roman" w:eastAsia="Times New Roman"/>
          <w:sz w:val="26"/>
        </w:rPr>
        <w:t>Index, constraint, transaction/locking có thật.</w:t>
      </w:r>
    </w:p>
    <w:p>
      <w:pPr/>
      <w:r>
        <w:rPr>
          <w:rFonts w:ascii="Times New Roman" w:hAnsi="Times New Roman" w:eastAsia="Times New Roman"/>
          <w:sz w:val="26"/>
        </w:rPr>
        <w:t>Câu trả lời mẫu:</w:t>
      </w:r>
    </w:p>
    <w:p>
      <w:pPr/>
      <w:r>
        <w:rPr>
          <w:rFonts w:ascii="Times New Roman" w:hAnsi="Times New Roman" w:eastAsia="Times New Roman"/>
          <w:sz w:val="26"/>
        </w:rPr>
        <w:t>“Thiết kế tách RoomType để mô tả loại phòng và Room để quản lý phòng vật lý. Availability được tính theo số phòng vật lý trừ các reservation giao cắt khoảng [checkIn, checkOut). ERD được đối chiếu với JPA entity và migration; quan hệ nào mới ở mức mục tiêu được ghi riêng, không xem là schema hiện tại.”</w:t>
      </w:r>
    </w:p>
    <w:p>
      <w:pPr>
        <w:pStyle w:val="Heading3"/>
        <w:ind w:firstLine="0"/>
      </w:pPr>
      <w:r>
        <w:rPr>
          <w:rFonts w:ascii="Times New Roman" w:hAnsi="Times New Roman" w:eastAsia="Times New Roman"/>
          <w:b/>
          <w:sz w:val="26"/>
        </w:rPr>
        <w:t>4.5. Cài đặt chức năng</w:t>
      </w:r>
    </w:p>
    <w:p>
      <w:pPr/>
      <w:r>
        <w:rPr>
          <w:rFonts w:ascii="Times New Roman" w:hAnsi="Times New Roman" w:eastAsia="Times New Roman"/>
          <w:sz w:val="26"/>
        </w:rPr>
        <w:t>Trình bày theo luồng end-to-end:</w:t>
      </w:r>
    </w:p>
    <w:p>
      <w:pPr>
        <w:pStyle w:val="ListNumber"/>
      </w:pPr>
      <w:r>
        <w:rPr>
          <w:rFonts w:ascii="Times New Roman" w:hAnsi="Times New Roman" w:eastAsia="Times New Roman"/>
          <w:sz w:val="26"/>
        </w:rPr>
        <w:t>Actor thao tác trên route/màn hình nào.</w:t>
      </w:r>
    </w:p>
    <w:p>
      <w:pPr>
        <w:pStyle w:val="ListNumber"/>
      </w:pPr>
      <w:r>
        <w:rPr>
          <w:rFonts w:ascii="Times New Roman" w:hAnsi="Times New Roman" w:eastAsia="Times New Roman"/>
          <w:sz w:val="26"/>
        </w:rPr>
        <w:t>Request đi vào endpoint/controller nào.</w:t>
      </w:r>
    </w:p>
    <w:p>
      <w:pPr>
        <w:pStyle w:val="ListNumber"/>
      </w:pPr>
      <w:r>
        <w:rPr>
          <w:rFonts w:ascii="Times New Roman" w:hAnsi="Times New Roman" w:eastAsia="Times New Roman"/>
          <w:sz w:val="26"/>
        </w:rPr>
        <w:t>Service áp dụng rule, transaction và authorization nào.</w:t>
      </w:r>
    </w:p>
    <w:p>
      <w:pPr>
        <w:pStyle w:val="ListNumber"/>
      </w:pPr>
      <w:r>
        <w:rPr>
          <w:rFonts w:ascii="Times New Roman" w:hAnsi="Times New Roman" w:eastAsia="Times New Roman"/>
          <w:sz w:val="26"/>
        </w:rPr>
        <w:t>Entity/table nào thay đổi.</w:t>
      </w:r>
    </w:p>
    <w:p>
      <w:pPr>
        <w:pStyle w:val="ListNumber"/>
      </w:pPr>
      <w:r>
        <w:rPr>
          <w:rFonts w:ascii="Times New Roman" w:hAnsi="Times New Roman" w:eastAsia="Times New Roman"/>
          <w:sz w:val="26"/>
        </w:rPr>
        <w:t>UI nhận trạng thái thành công/lỗi ra sao.</w:t>
      </w:r>
    </w:p>
    <w:p>
      <w:pPr>
        <w:pStyle w:val="ListNumber"/>
      </w:pPr>
      <w:r>
        <w:rPr>
          <w:rFonts w:ascii="Times New Roman" w:hAnsi="Times New Roman" w:eastAsia="Times New Roman"/>
          <w:sz w:val="26"/>
        </w:rPr>
        <w:t>Test nào chứng minh.</w:t>
      </w:r>
    </w:p>
    <w:p>
      <w:pPr/>
      <w:r>
        <w:rPr>
          <w:rFonts w:ascii="Times New Roman" w:hAnsi="Times New Roman" w:eastAsia="Times New Roman"/>
          <w:sz w:val="26"/>
        </w:rPr>
        <w:t>Các capability nên chuẩn bị demo:</w:t>
      </w:r>
    </w:p>
    <w:p>
      <w:pPr>
        <w:pStyle w:val="ListBullet"/>
      </w:pPr>
      <w:r>
        <w:rPr>
          <w:rFonts w:ascii="Times New Roman" w:hAnsi="Times New Roman" w:eastAsia="Times New Roman"/>
          <w:sz w:val="26"/>
        </w:rPr>
        <w:t>Auth/RBAC.</w:t>
      </w:r>
    </w:p>
    <w:p>
      <w:pPr>
        <w:pStyle w:val="ListBullet"/>
      </w:pPr>
      <w:r>
        <w:rPr>
          <w:rFonts w:ascii="Times New Roman" w:hAnsi="Times New Roman" w:eastAsia="Times New Roman"/>
          <w:sz w:val="26"/>
        </w:rPr>
        <w:t>Search/location/availability.</w:t>
      </w:r>
    </w:p>
    <w:p>
      <w:pPr>
        <w:pStyle w:val="ListBullet"/>
      </w:pPr>
      <w:r>
        <w:rPr>
          <w:rFonts w:ascii="Times New Roman" w:hAnsi="Times New Roman" w:eastAsia="Times New Roman"/>
          <w:sz w:val="26"/>
        </w:rPr>
        <w:t>Property/RoomType/Room.</w:t>
      </w:r>
    </w:p>
    <w:p>
      <w:pPr>
        <w:pStyle w:val="ListBullet"/>
      </w:pPr>
      <w:r>
        <w:rPr>
          <w:rFonts w:ascii="Times New Roman" w:hAnsi="Times New Roman" w:eastAsia="Times New Roman"/>
          <w:sz w:val="26"/>
        </w:rPr>
        <w:t>Booking/payment/cancellation/refund/invoice.</w:t>
      </w:r>
    </w:p>
    <w:p>
      <w:pPr>
        <w:pStyle w:val="ListBullet"/>
      </w:pPr>
      <w:r>
        <w:rPr>
          <w:rFonts w:ascii="Times New Roman" w:hAnsi="Times New Roman" w:eastAsia="Times New Roman"/>
          <w:sz w:val="26"/>
        </w:rPr>
        <w:t>Assignment/check-in/service/checkout/housekeeping.</w:t>
      </w:r>
    </w:p>
    <w:p>
      <w:pPr>
        <w:pStyle w:val="ListBullet"/>
      </w:pPr>
      <w:r>
        <w:rPr>
          <w:rFonts w:ascii="Times New Roman" w:hAnsi="Times New Roman" w:eastAsia="Times New Roman"/>
          <w:sz w:val="26"/>
        </w:rPr>
        <w:t>Multi-property/subscription/import/claim.</w:t>
      </w:r>
    </w:p>
    <w:p>
      <w:pPr>
        <w:pStyle w:val="ListBullet"/>
      </w:pPr>
      <w:r>
        <w:rPr>
          <w:rFonts w:ascii="Times New Roman" w:hAnsi="Times New Roman" w:eastAsia="Times New Roman"/>
          <w:sz w:val="26"/>
        </w:rPr>
        <w:t>Support chat nếu notification/security task đã pass.</w:t>
      </w:r>
    </w:p>
    <w:p>
      <w:pPr>
        <w:pStyle w:val="Heading3"/>
        <w:ind w:firstLine="0"/>
      </w:pPr>
      <w:r>
        <w:rPr>
          <w:rFonts w:ascii="Times New Roman" w:hAnsi="Times New Roman" w:eastAsia="Times New Roman"/>
          <w:b/>
          <w:sz w:val="26"/>
        </w:rPr>
        <w:t>4.6. Kiểm thử</w:t>
      </w:r>
    </w:p>
    <w:p>
      <w:pPr/>
      <w:r>
        <w:rPr>
          <w:rFonts w:ascii="Times New Roman" w:hAnsi="Times New Roman" w:eastAsia="Times New Roman"/>
          <w:sz w:val="26"/>
        </w:rPr>
        <w:t>Phải nói đủ bốn ý:</w:t>
      </w:r>
    </w:p>
    <w:p>
      <w:pPr>
        <w:pStyle w:val="ListBullet"/>
      </w:pPr>
      <w:r>
        <w:rPr>
          <w:rFonts w:ascii="Times New Roman" w:hAnsi="Times New Roman" w:eastAsia="Times New Roman"/>
          <w:sz w:val="26"/>
        </w:rPr>
        <w:t>Loại test: unit, integration, E2E/manual.</w:t>
      </w:r>
    </w:p>
    <w:p>
      <w:pPr>
        <w:pStyle w:val="ListBullet"/>
      </w:pPr>
      <w:r>
        <w:rPr>
          <w:rFonts w:ascii="Times New Roman" w:hAnsi="Times New Roman" w:eastAsia="Times New Roman"/>
          <w:sz w:val="26"/>
        </w:rPr>
        <w:t>Lệnh và ngày chạy.</w:t>
      </w:r>
    </w:p>
    <w:p>
      <w:pPr>
        <w:pStyle w:val="ListBullet"/>
      </w:pPr>
      <w:r>
        <w:rPr>
          <w:rFonts w:ascii="Times New Roman" w:hAnsi="Times New Roman" w:eastAsia="Times New Roman"/>
          <w:sz w:val="26"/>
        </w:rPr>
        <w:t>Kết quả pass/fail/blocked.</w:t>
      </w:r>
    </w:p>
    <w:p>
      <w:pPr>
        <w:pStyle w:val="ListBullet"/>
      </w:pPr>
      <w:r>
        <w:rPr>
          <w:rFonts w:ascii="Times New Roman" w:hAnsi="Times New Roman" w:eastAsia="Times New Roman"/>
          <w:sz w:val="26"/>
        </w:rPr>
        <w:t>Kết luận có thể rút ra và không thể rút ra.</w:t>
      </w:r>
    </w:p>
    <w:p>
      <w:pPr/>
      <w:r>
        <w:rPr>
          <w:rFonts w:ascii="Times New Roman" w:hAnsi="Times New Roman" w:eastAsia="Times New Roman"/>
          <w:sz w:val="26"/>
        </w:rPr>
        <w:t>Câu trả lời mẫu:</w:t>
      </w:r>
    </w:p>
    <w:p>
      <w:pPr/>
      <w:r>
        <w:rPr>
          <w:rFonts w:ascii="Times New Roman" w:hAnsi="Times New Roman" w:eastAsia="Times New Roman"/>
          <w:sz w:val="26"/>
        </w:rPr>
        <w:t>“Các số 49/49, 60/60, 86/86, 122/122 và 66/66 được giữ là HISTORICAL. Lần chạy ngày 29/07/2026 đạt backend 123/123, frontend 73/73 trong 36 file và production build thành công. Playwright discovery có 71 test nhưng full run vẫn BLOCKED do timeout và artifact redirect/search; Admin core data-backed smoke còn 1 fail, 2 không chạy vì thiếu fixture/credential. Em không dùng build hoặc smoke shell để thay thế E2E chức năng.”</w:t>
      </w:r>
    </w:p>
    <w:p>
      <w:pPr>
        <w:pStyle w:val="Heading3"/>
        <w:ind w:firstLine="0"/>
      </w:pPr>
      <w:r>
        <w:rPr>
          <w:rFonts w:ascii="Times New Roman" w:hAnsi="Times New Roman" w:eastAsia="Times New Roman"/>
          <w:b/>
          <w:sz w:val="26"/>
        </w:rPr>
        <w:t>4.7. Bảo mật</w:t>
      </w:r>
    </w:p>
    <w:p>
      <w:pPr/>
      <w:r>
        <w:rPr>
          <w:rFonts w:ascii="Times New Roman" w:hAnsi="Times New Roman" w:eastAsia="Times New Roman"/>
          <w:sz w:val="26"/>
        </w:rPr>
        <w:t>Chuẩn bị:</w:t>
      </w:r>
    </w:p>
    <w:p>
      <w:pPr>
        <w:pStyle w:val="ListBullet"/>
      </w:pPr>
      <w:r>
        <w:rPr>
          <w:rFonts w:ascii="Times New Roman" w:hAnsi="Times New Roman" w:eastAsia="Times New Roman"/>
          <w:sz w:val="26"/>
        </w:rPr>
        <w:t>JWT stateless.</w:t>
      </w:r>
    </w:p>
    <w:p>
      <w:pPr>
        <w:pStyle w:val="ListBullet"/>
      </w:pPr>
      <w:r>
        <w:rPr>
          <w:rFonts w:ascii="Times New Roman" w:hAnsi="Times New Roman" w:eastAsia="Times New Roman"/>
          <w:sz w:val="26"/>
        </w:rPr>
        <w:t>PermissionInterceptor/action mask.</w:t>
      </w:r>
    </w:p>
    <w:p>
      <w:pPr>
        <w:pStyle w:val="ListBullet"/>
      </w:pPr>
      <w:r>
        <w:rPr>
          <w:rFonts w:ascii="Times New Roman" w:hAnsi="Times New Roman" w:eastAsia="Times New Roman"/>
          <w:sz w:val="26"/>
        </w:rPr>
        <w:t>Tenant/property access.</w:t>
      </w:r>
    </w:p>
    <w:p>
      <w:pPr>
        <w:pStyle w:val="ListBullet"/>
      </w:pPr>
      <w:r>
        <w:rPr>
          <w:rFonts w:ascii="Times New Roman" w:hAnsi="Times New Roman" w:eastAsia="Times New Roman"/>
          <w:sz w:val="26"/>
        </w:rPr>
        <w:t>Endpoint mutation luôn kiểm tra backend.</w:t>
      </w:r>
    </w:p>
    <w:p>
      <w:pPr>
        <w:pStyle w:val="ListBullet"/>
      </w:pPr>
      <w:r>
        <w:rPr>
          <w:rFonts w:ascii="Times New Roman" w:hAnsi="Times New Roman" w:eastAsia="Times New Roman"/>
          <w:sz w:val="26"/>
        </w:rPr>
        <w:t>Secret qua environment, privacy scrub báo cáo.</w:t>
      </w:r>
    </w:p>
    <w:p>
      <w:pPr>
        <w:pStyle w:val="ListBullet"/>
      </w:pPr>
      <w:r>
        <w:rPr>
          <w:rFonts w:ascii="Times New Roman" w:hAnsi="Times New Roman" w:eastAsia="Times New Roman"/>
          <w:sz w:val="26"/>
        </w:rPr>
        <w:t>Notification/WebSocket authentication sau khi task song song hoàn tất.</w:t>
      </w:r>
    </w:p>
    <w:p>
      <w:pPr/>
      <w:r>
        <w:rPr>
          <w:rFonts w:ascii="Times New Roman" w:hAnsi="Times New Roman" w:eastAsia="Times New Roman"/>
          <w:sz w:val="26"/>
        </w:rPr>
        <w:t>Câu trả lời mẫu:</w:t>
      </w:r>
    </w:p>
    <w:p>
      <w:pPr/>
      <w:r>
        <w:rPr>
          <w:rFonts w:ascii="Times New Roman" w:hAnsi="Times New Roman" w:eastAsia="Times New Roman"/>
          <w:sz w:val="26"/>
        </w:rPr>
        <w:t>“Frontend guard chỉ hỗ trợ UX. Quyết định cho phép thao tác nằm ở backend thông qua JWT, permission/action mask và property context. Với WebSocket notification/chat, em chỉ đánh dấu hoàn thành sau khi handshake/channel authorization và integration test được xác minh.”</w:t>
      </w:r>
    </w:p>
    <w:p>
      <w:pPr>
        <w:pStyle w:val="Heading3"/>
        <w:ind w:firstLine="0"/>
      </w:pPr>
      <w:r>
        <w:rPr>
          <w:rFonts w:ascii="Times New Roman" w:hAnsi="Times New Roman" w:eastAsia="Times New Roman"/>
          <w:b/>
          <w:sz w:val="26"/>
        </w:rPr>
        <w:t>4.8. Giao diện và UX</w:t>
      </w:r>
    </w:p>
    <w:p>
      <w:pPr/>
      <w:r>
        <w:rPr>
          <w:rFonts w:ascii="Times New Roman" w:hAnsi="Times New Roman" w:eastAsia="Times New Roman"/>
          <w:sz w:val="26"/>
        </w:rPr>
        <w:t>Cần nói:</w:t>
      </w:r>
    </w:p>
    <w:p>
      <w:pPr>
        <w:pStyle w:val="ListBullet"/>
      </w:pPr>
      <w:r>
        <w:rPr>
          <w:rFonts w:ascii="Times New Roman" w:hAnsi="Times New Roman" w:eastAsia="Times New Roman"/>
          <w:sz w:val="26"/>
        </w:rPr>
        <w:t>Màn hình phục vụ actor nào.</w:t>
      </w:r>
    </w:p>
    <w:p>
      <w:pPr>
        <w:pStyle w:val="ListBullet"/>
      </w:pPr>
      <w:r>
        <w:rPr>
          <w:rFonts w:ascii="Times New Roman" w:hAnsi="Times New Roman" w:eastAsia="Times New Roman"/>
          <w:sz w:val="26"/>
        </w:rPr>
        <w:t>Hành trình chính và các trạng thái loading, empty, validation, error.</w:t>
      </w:r>
    </w:p>
    <w:p>
      <w:pPr>
        <w:pStyle w:val="ListBullet"/>
      </w:pPr>
      <w:r>
        <w:rPr>
          <w:rFonts w:ascii="Times New Roman" w:hAnsi="Times New Roman" w:eastAsia="Times New Roman"/>
          <w:sz w:val="26"/>
        </w:rPr>
        <w:t>Responsive/accessibility nếu có evidence.</w:t>
      </w:r>
    </w:p>
    <w:p>
      <w:pPr>
        <w:pStyle w:val="ListBullet"/>
      </w:pPr>
      <w:r>
        <w:rPr>
          <w:rFonts w:ascii="Times New Roman" w:hAnsi="Times New Roman" w:eastAsia="Times New Roman"/>
          <w:sz w:val="26"/>
        </w:rPr>
        <w:t>Screenshot nào minh họa.</w:t>
      </w:r>
    </w:p>
    <w:p>
      <w:pPr/>
      <w:r>
        <w:rPr>
          <w:rFonts w:ascii="Times New Roman" w:hAnsi="Times New Roman" w:eastAsia="Times New Roman"/>
          <w:sz w:val="26"/>
        </w:rPr>
        <w:t>Không dùng số màn hình như bằng chứng duy nhất; phải gắn với capability hoạt động.</w:t>
      </w:r>
    </w:p>
    <w:p>
      <w:pPr>
        <w:pStyle w:val="Heading3"/>
        <w:ind w:firstLine="0"/>
      </w:pPr>
      <w:r>
        <w:rPr>
          <w:rFonts w:ascii="Times New Roman" w:hAnsi="Times New Roman" w:eastAsia="Times New Roman"/>
          <w:b/>
          <w:sz w:val="26"/>
        </w:rPr>
        <w:t>4.9. Đóng góp, giới hạn và hướng phát triển</w:t>
      </w:r>
    </w:p>
    <w:p>
      <w:pPr/>
      <w:r>
        <w:rPr>
          <w:rFonts w:ascii="Times New Roman" w:hAnsi="Times New Roman" w:eastAsia="Times New Roman"/>
          <w:sz w:val="26"/>
        </w:rPr>
        <w:t>Kết luận nên chia:</w:t>
      </w:r>
    </w:p>
    <w:p>
      <w:pPr>
        <w:pStyle w:val="ListBullet"/>
      </w:pPr>
      <w:r>
        <w:rPr>
          <w:rFonts w:ascii="Times New Roman" w:hAnsi="Times New Roman" w:eastAsia="Times New Roman"/>
          <w:sz w:val="26"/>
        </w:rPr>
        <w:t>COMPLETE: đóng góp đã chứng minh.</w:t>
      </w:r>
    </w:p>
    <w:p>
      <w:pPr>
        <w:pStyle w:val="ListBullet"/>
      </w:pPr>
      <w:r>
        <w:rPr>
          <w:rFonts w:ascii="Times New Roman" w:hAnsi="Times New Roman" w:eastAsia="Times New Roman"/>
          <w:sz w:val="26"/>
        </w:rPr>
        <w:t>PARTIAL/BLOCKED: phần còn rủi ro.</w:t>
      </w:r>
    </w:p>
    <w:p>
      <w:pPr>
        <w:pStyle w:val="ListBullet"/>
      </w:pPr>
      <w:r>
        <w:rPr>
          <w:rFonts w:ascii="Times New Roman" w:hAnsi="Times New Roman" w:eastAsia="Times New Roman"/>
          <w:sz w:val="26"/>
        </w:rPr>
        <w:t>DEFERRED: hướng phát triển có chủ đích.</w:t>
      </w:r>
    </w:p>
    <w:p>
      <w:pPr/>
      <w:r>
        <w:rPr>
          <w:rFonts w:ascii="Times New Roman" w:hAnsi="Times New Roman" w:eastAsia="Times New Roman"/>
          <w:sz w:val="26"/>
        </w:rPr>
        <w:t>Câu trả lời mẫu:</w:t>
      </w:r>
    </w:p>
    <w:p>
      <w:pPr/>
      <w:r>
        <w:rPr>
          <w:rFonts w:ascii="Times New Roman" w:hAnsi="Times New Roman" w:eastAsia="Times New Roman"/>
          <w:sz w:val="26"/>
        </w:rPr>
        <w:t>“Đóng góp chính là chuỗi search -&gt; availability -&gt; booking -&gt; payment/refund và vòng đời vận hành lưu trú trong bối cảnh multi-property. Phiên bản hiện tại chưa hỗ trợ mixed RoomType trong một booking và customer review/favorites đầy đủ; các phần này được ghi DEFERRED thay vì trình bày như đã hoàn thành.”</w:t>
      </w:r>
    </w:p>
    <w:p>
      <w:pPr>
        <w:pStyle w:val="Heading2"/>
        <w:ind w:firstLine="0"/>
      </w:pPr>
      <w:r>
        <w:rPr>
          <w:rFonts w:ascii="Times New Roman" w:hAnsi="Times New Roman" w:eastAsia="Times New Roman"/>
          <w:b/>
          <w:sz w:val="26"/>
        </w:rPr>
        <w:t>5. Câu hỏi phản biện và cách trả lời</w:t>
      </w:r>
    </w:p>
    <w:p>
      <w:pPr>
        <w:pStyle w:val="Heading3"/>
        <w:ind w:firstLine="0"/>
      </w:pPr>
      <w:r>
        <w:rPr>
          <w:rFonts w:ascii="Times New Roman" w:hAnsi="Times New Roman" w:eastAsia="Times New Roman"/>
          <w:b/>
          <w:sz w:val="26"/>
        </w:rPr>
        <w:t>“Chức năng nào thực sự hoàn thành?”</w:t>
      </w:r>
    </w:p>
    <w:p>
      <w:pPr/>
      <w:r>
        <w:rPr>
          <w:rFonts w:ascii="Times New Roman" w:hAnsi="Times New Roman" w:eastAsia="Times New Roman"/>
          <w:sz w:val="26"/>
        </w:rPr>
        <w:t>Mở capability matrix, chọn 2-3 dòng có source + test/screenshot hiện hành. Không đọc danh sách dài.</w:t>
      </w:r>
    </w:p>
    <w:p>
      <w:pPr>
        <w:pStyle w:val="Heading3"/>
        <w:ind w:firstLine="0"/>
      </w:pPr>
      <w:r>
        <w:rPr>
          <w:rFonts w:ascii="Times New Roman" w:hAnsi="Times New Roman" w:eastAsia="Times New Roman"/>
          <w:b/>
          <w:sz w:val="26"/>
        </w:rPr>
        <w:t>“Vì sao có route nhưng vẫn PARTIAL?”</w:t>
      </w:r>
    </w:p>
    <w:p>
      <w:pPr/>
      <w:r>
        <w:rPr>
          <w:rFonts w:ascii="Times New Roman" w:hAnsi="Times New Roman" w:eastAsia="Times New Roman"/>
          <w:sz w:val="26"/>
        </w:rPr>
        <w:t>Giải thích route chỉ chứng minh khả năng điều hướng. Hoàn thành end-to-end cần API, authorization, state/data persistence và verification.</w:t>
      </w:r>
    </w:p>
    <w:p>
      <w:pPr>
        <w:pStyle w:val="Heading3"/>
        <w:ind w:firstLine="0"/>
      </w:pPr>
      <w:r>
        <w:rPr>
          <w:rFonts w:ascii="Times New Roman" w:hAnsi="Times New Roman" w:eastAsia="Times New Roman"/>
          <w:b/>
          <w:sz w:val="26"/>
        </w:rPr>
        <w:t>“Làm sao chống overbooking?”</w:t>
      </w:r>
    </w:p>
    <w:p>
      <w:pPr/>
      <w:r>
        <w:rPr>
          <w:rFonts w:ascii="Times New Roman" w:hAnsi="Times New Roman" w:eastAsia="Times New Roman"/>
          <w:sz w:val="26"/>
        </w:rPr>
        <w:t>Chỉ ra thuật toán inventory giao cắt thời gian, transaction/locking/constraint thật trong source và test concurrent nếu có. Nếu test concurrent thiếu, nói rõ PARTIAL.</w:t>
      </w:r>
    </w:p>
    <w:p>
      <w:pPr>
        <w:pStyle w:val="Heading3"/>
        <w:ind w:firstLine="0"/>
      </w:pPr>
      <w:r>
        <w:rPr>
          <w:rFonts w:ascii="Times New Roman" w:hAnsi="Times New Roman" w:eastAsia="Times New Roman"/>
          <w:b/>
          <w:sz w:val="26"/>
        </w:rPr>
        <w:t>“Một booking đặt nhiều loại phòng được không?”</w:t>
      </w:r>
    </w:p>
    <w:p>
      <w:pPr/>
      <w:r>
        <w:rPr>
          <w:rFonts w:ascii="Times New Roman" w:hAnsi="Times New Roman" w:eastAsia="Times New Roman"/>
          <w:sz w:val="26"/>
        </w:rPr>
        <w:t>Trả lời đúng contract hiện tại: một booking gắn một RoomType, quantity có thể lớn hơn một. Mixed RoomType là DEFERRED/MISSING nếu chưa triển khai.</w:t>
      </w:r>
    </w:p>
    <w:p>
      <w:pPr>
        <w:pStyle w:val="Heading3"/>
        <w:ind w:firstLine="0"/>
      </w:pPr>
      <w:r>
        <w:rPr>
          <w:rFonts w:ascii="Times New Roman" w:hAnsi="Times New Roman" w:eastAsia="Times New Roman"/>
          <w:b/>
          <w:sz w:val="26"/>
        </w:rPr>
        <w:t>“Customer có chọn dịch vụ thêm hoặc review không?”</w:t>
      </w:r>
    </w:p>
    <w:p>
      <w:pPr/>
      <w:r>
        <w:rPr>
          <w:rFonts w:ascii="Times New Roman" w:hAnsi="Times New Roman" w:eastAsia="Times New Roman"/>
          <w:sz w:val="26"/>
        </w:rPr>
        <w:t>Không suy ra từ service operations của nhân viên. Chỉ trả lời có khi customer có route, API, data và test phù hợp.</w:t>
      </w:r>
    </w:p>
    <w:p>
      <w:pPr>
        <w:pStyle w:val="Heading3"/>
        <w:ind w:firstLine="0"/>
      </w:pPr>
      <w:r>
        <w:rPr>
          <w:rFonts w:ascii="Times New Roman" w:hAnsi="Times New Roman" w:eastAsia="Times New Roman"/>
          <w:b/>
          <w:sz w:val="26"/>
        </w:rPr>
        <w:t>“Tại sao số test khác tài liệu cũ?”</w:t>
      </w:r>
    </w:p>
    <w:p>
      <w:pPr/>
      <w:r>
        <w:rPr>
          <w:rFonts w:ascii="Times New Roman" w:hAnsi="Times New Roman" w:eastAsia="Times New Roman"/>
          <w:sz w:val="26"/>
        </w:rPr>
        <w:t>Giải thích tài liệu cũ là evidence HISTORICAL theo ngày. Kết luận hiện tại chỉ dùng lần chạy mới; lỗi môi trường được ghi BLOCKED.</w:t>
      </w:r>
    </w:p>
    <w:p>
      <w:pPr>
        <w:pStyle w:val="Heading3"/>
        <w:ind w:firstLine="0"/>
      </w:pPr>
      <w:r>
        <w:rPr>
          <w:rFonts w:ascii="Times New Roman" w:hAnsi="Times New Roman" w:eastAsia="Times New Roman"/>
          <w:b/>
          <w:sz w:val="26"/>
        </w:rPr>
        <w:t>“Hệ thống multi-tenant an toàn thế nào?”</w:t>
      </w:r>
    </w:p>
    <w:p>
      <w:pPr/>
      <w:r>
        <w:rPr>
          <w:rFonts w:ascii="Times New Roman" w:hAnsi="Times New Roman" w:eastAsia="Times New Roman"/>
          <w:sz w:val="26"/>
        </w:rPr>
        <w:t>Chỉ ra backend property context, permission và data filtering thực tế. Nếu Constitution yêu cầu Hibernate filter nhưng source chưa đủ, ghi gap thay vì tuyên bố tuân thủ hoàn toàn.</w:t>
      </w:r>
    </w:p>
    <w:p>
      <w:pPr>
        <w:pStyle w:val="Heading3"/>
        <w:ind w:firstLine="0"/>
      </w:pPr>
      <w:r>
        <w:rPr>
          <w:rFonts w:ascii="Times New Roman" w:hAnsi="Times New Roman" w:eastAsia="Times New Roman"/>
          <w:b/>
          <w:sz w:val="26"/>
        </w:rPr>
        <w:t>“Import và claim quyền sở hữu đã hoàn thiện chưa?”</w:t>
      </w:r>
    </w:p>
    <w:p>
      <w:pPr/>
      <w:r>
        <w:rPr>
          <w:rFonts w:ascii="Times New Roman" w:hAnsi="Times New Roman" w:eastAsia="Times New Roman"/>
          <w:sz w:val="26"/>
        </w:rPr>
        <w:t xml:space="preserve">Trả lời tách hai phần. Import có batch/item staging, deduplication và permission ở backend. Claim đã có entity, service và API nhưng controller hiện còn dùng requester/reviewer ID cố định thay vì principal, nên phải trả lời </w:t>
      </w:r>
      <w:r>
        <w:rPr>
          <w:rFonts w:ascii="Consolas" w:hAnsi="Consolas" w:eastAsia="Consolas"/>
          <w:sz w:val="21"/>
        </w:rPr>
        <w:t>PARTIAL/BLOCKED</w:t>
      </w:r>
      <w:r>
        <w:rPr>
          <w:rFonts w:ascii="Times New Roman" w:hAnsi="Times New Roman" w:eastAsia="Times New Roman"/>
          <w:sz w:val="26"/>
        </w:rPr>
        <w:t xml:space="preserve"> và nêu bước sửa identity mapping cùng integration test.</w:t>
      </w:r>
    </w:p>
    <w:p>
      <w:pPr>
        <w:pStyle w:val="Heading3"/>
        <w:ind w:firstLine="0"/>
      </w:pPr>
      <w:r>
        <w:rPr>
          <w:rFonts w:ascii="Times New Roman" w:hAnsi="Times New Roman" w:eastAsia="Times New Roman"/>
          <w:b/>
          <w:sz w:val="26"/>
        </w:rPr>
        <w:t>“Subscription có mua, gia hạn và nâng cấp đầy đủ chưa?”</w:t>
      </w:r>
    </w:p>
    <w:p>
      <w:pPr/>
      <w:r>
        <w:rPr>
          <w:rFonts w:ascii="Times New Roman" w:hAnsi="Times New Roman" w:eastAsia="Times New Roman"/>
          <w:sz w:val="26"/>
        </w:rPr>
        <w:t>Nêu đúng API hiện hành: hệ thống đọc danh sách plan, subscription ACTIVE và feature map; feature gate đã có test CURRENT. Các endpoint register/activate/renew/upgrade/downgrade/revoke/history chưa đầy đủ, vì vậy không gọi lifecycle là hoàn thành.</w:t>
      </w:r>
    </w:p>
    <w:p>
      <w:pPr>
        <w:pStyle w:val="Heading3"/>
        <w:ind w:firstLine="0"/>
      </w:pPr>
      <w:r>
        <w:rPr>
          <w:rFonts w:ascii="Times New Roman" w:hAnsi="Times New Roman" w:eastAsia="Times New Roman"/>
          <w:b/>
          <w:sz w:val="26"/>
        </w:rPr>
        <w:t>“Tại sao chọn kiến trúc này?”</w:t>
      </w:r>
    </w:p>
    <w:p>
      <w:pPr/>
      <w:r>
        <w:rPr>
          <w:rFonts w:ascii="Times New Roman" w:hAnsi="Times New Roman" w:eastAsia="Times New Roman"/>
          <w:sz w:val="26"/>
        </w:rPr>
        <w:t>Liên hệ separation of concerns, khả năng kiểm thử, bảo mật backend và khả năng mở rộng multi-property. Tránh chỉ nói “vì phổ biến”.</w:t>
      </w:r>
    </w:p>
    <w:p>
      <w:pPr>
        <w:pStyle w:val="Heading2"/>
        <w:ind w:firstLine="0"/>
      </w:pPr>
      <w:r>
        <w:rPr>
          <w:rFonts w:ascii="Times New Roman" w:hAnsi="Times New Roman" w:eastAsia="Times New Roman"/>
          <w:b/>
          <w:sz w:val="26"/>
        </w:rPr>
        <w:t>6. Bộ bằng chứng nên mở sẵn khi bảo vệ</w:t>
      </w:r>
    </w:p>
    <w:p>
      <w:pPr>
        <w:pStyle w:val="ListBullet"/>
      </w:pPr>
      <w:r>
        <w:rPr>
          <w:rFonts w:ascii="Times New Roman" w:hAnsi="Times New Roman" w:eastAsia="Times New Roman"/>
          <w:sz w:val="26"/>
        </w:rPr>
        <w:t>Báo cáo tại Chapter/section được hỏi.</w:t>
      </w:r>
    </w:p>
    <w:p>
      <w:pPr>
        <w:pStyle w:val="ListBullet"/>
      </w:pPr>
      <w:r>
        <w:rPr>
          <w:rFonts w:ascii="Times New Roman" w:hAnsi="Times New Roman" w:eastAsia="Times New Roman"/>
          <w:sz w:val="26"/>
        </w:rPr>
        <w:t>Capability traceability matrix.</w:t>
      </w:r>
    </w:p>
    <w:p>
      <w:pPr>
        <w:pStyle w:val="ListBullet"/>
      </w:pPr>
      <w:r>
        <w:rPr>
          <w:rFonts w:ascii="Times New Roman" w:hAnsi="Times New Roman" w:eastAsia="Times New Roman"/>
          <w:sz w:val="26"/>
        </w:rPr>
        <w:t>UML/ERD liên quan.</w:t>
      </w:r>
    </w:p>
    <w:p>
      <w:pPr>
        <w:pStyle w:val="ListBullet"/>
      </w:pPr>
      <w:r>
        <w:rPr>
          <w:rFonts w:ascii="Times New Roman" w:hAnsi="Times New Roman" w:eastAsia="Times New Roman"/>
          <w:sz w:val="26"/>
        </w:rPr>
        <w:t>Route và endpoint/controller.</w:t>
      </w:r>
    </w:p>
    <w:p>
      <w:pPr>
        <w:pStyle w:val="ListBullet"/>
      </w:pPr>
      <w:r>
        <w:rPr>
          <w:rFonts w:ascii="Times New Roman" w:hAnsi="Times New Roman" w:eastAsia="Times New Roman"/>
          <w:sz w:val="26"/>
        </w:rPr>
        <w:t>Service/entity/migration.</w:t>
      </w:r>
    </w:p>
    <w:p>
      <w:pPr>
        <w:pStyle w:val="ListBullet"/>
      </w:pPr>
      <w:r>
        <w:rPr>
          <w:rFonts w:ascii="Times New Roman" w:hAnsi="Times New Roman" w:eastAsia="Times New Roman"/>
          <w:sz w:val="26"/>
        </w:rPr>
        <w:t>Test file và log chạy gần nhất.</w:t>
      </w:r>
    </w:p>
    <w:p>
      <w:pPr>
        <w:pStyle w:val="ListBullet"/>
      </w:pPr>
      <w:r>
        <w:rPr>
          <w:rFonts w:ascii="Times New Roman" w:hAnsi="Times New Roman" w:eastAsia="Times New Roman"/>
          <w:sz w:val="26"/>
        </w:rPr>
        <w:t>Screenshot sạch dữ liệu nhạy cảm.</w:t>
      </w:r>
    </w:p>
    <w:p>
      <w:pPr/>
      <w:r>
        <w:rPr>
          <w:rFonts w:ascii="Times New Roman" w:hAnsi="Times New Roman" w:eastAsia="Times New Roman"/>
          <w:sz w:val="26"/>
        </w:rPr>
        <w:t>Sắp xếp bookmark theo capabilityId để chuyển từ câu hỏi sang bằng chứng nhanh.</w:t>
      </w:r>
    </w:p>
    <w:p>
      <w:pPr>
        <w:pStyle w:val="Heading2"/>
        <w:ind w:firstLine="0"/>
      </w:pPr>
      <w:r>
        <w:rPr>
          <w:rFonts w:ascii="Times New Roman" w:hAnsi="Times New Roman" w:eastAsia="Times New Roman"/>
          <w:b/>
          <w:sz w:val="26"/>
        </w:rPr>
        <w:t>7. Mẫu trả lời 30-60 giây theo evidence hiện hành</w:t>
      </w:r>
    </w:p>
    <w:p>
      <w:pPr>
        <w:pStyle w:val="Heading3"/>
        <w:ind w:firstLine="0"/>
      </w:pPr>
      <w:r>
        <w:rPr>
          <w:rFonts w:ascii="Times New Roman" w:hAnsi="Times New Roman" w:eastAsia="Times New Roman"/>
          <w:b/>
          <w:sz w:val="26"/>
        </w:rPr>
        <w:t>7.1. Auth và phân quyền</w:t>
      </w:r>
    </w:p>
    <w:p>
      <w:pPr/>
      <w:r>
        <w:rPr>
          <w:rFonts w:ascii="Times New Roman" w:hAnsi="Times New Roman" w:eastAsia="Times New Roman"/>
          <w:sz w:val="26"/>
        </w:rPr>
        <w:t xml:space="preserve">“Hệ thống xác thực bằng JWT và phân quyền bằng role kết hợp action mask. Route frontend chỉ hỗ trợ điều hướng; quyền cuối cùng được kiểm tra tại backend qua </w:t>
      </w:r>
      <w:r>
        <w:rPr>
          <w:rFonts w:ascii="Consolas" w:hAnsi="Consolas" w:eastAsia="Consolas"/>
          <w:sz w:val="21"/>
        </w:rPr>
        <w:t>PermissionInterceptor</w:t>
      </w:r>
      <w:r>
        <w:rPr>
          <w:rFonts w:ascii="Times New Roman" w:hAnsi="Times New Roman" w:eastAsia="Times New Roman"/>
          <w:sz w:val="26"/>
        </w:rPr>
        <w:t xml:space="preserve">, </w:t>
      </w:r>
      <w:r>
        <w:rPr>
          <w:rFonts w:ascii="Consolas" w:hAnsi="Consolas" w:eastAsia="Consolas"/>
          <w:sz w:val="21"/>
        </w:rPr>
        <w:t>@Permission</w:t>
      </w:r>
      <w:r>
        <w:rPr>
          <w:rFonts w:ascii="Times New Roman" w:hAnsi="Times New Roman" w:eastAsia="Times New Roman"/>
          <w:sz w:val="26"/>
        </w:rPr>
        <w:t xml:space="preserve"> hoặc </w:t>
      </w:r>
      <w:r>
        <w:rPr>
          <w:rFonts w:ascii="Consolas" w:hAnsi="Consolas" w:eastAsia="Consolas"/>
          <w:sz w:val="21"/>
        </w:rPr>
        <w:t>@PreAuthorize</w:t>
      </w:r>
      <w:r>
        <w:rPr>
          <w:rFonts w:ascii="Times New Roman" w:hAnsi="Times New Roman" w:eastAsia="Times New Roman"/>
          <w:sz w:val="26"/>
        </w:rPr>
        <w:t>. Bằng chứng nằm ở Chương 3.3, UML-04/UML-08 và run Maven 123/123 ngày 29/07/2026. Phạm vi còn cần bổ sung là E2E data-backed cho 29 route quản trị; một số route còn cần rà soát guard tĩnh, nên em không dùng UI guard làm bằng chứng bảo mật duy nhất.”</w:t>
      </w:r>
    </w:p>
    <w:p>
      <w:pPr>
        <w:pStyle w:val="Heading3"/>
        <w:ind w:firstLine="0"/>
      </w:pPr>
      <w:r>
        <w:rPr>
          <w:rFonts w:ascii="Times New Roman" w:hAnsi="Times New Roman" w:eastAsia="Times New Roman"/>
          <w:b/>
          <w:sz w:val="26"/>
        </w:rPr>
        <w:t>7.2. Tìm kiếm và tồn phòng</w:t>
      </w:r>
    </w:p>
    <w:p>
      <w:pPr/>
      <w:r>
        <w:rPr>
          <w:rFonts w:ascii="Times New Roman" w:hAnsi="Times New Roman" w:eastAsia="Times New Roman"/>
          <w:sz w:val="26"/>
        </w:rPr>
        <w:t>“Khách có thể tìm Province, Ward và Property bằng tiếng Việt có dấu hoặc không dấu, sau đó lọc theo ngày, sức chứa và số phòng. Backend chuẩn hóa chuỗi và tính availability từ phòng active trừ bảo trì và reservation giao cắt. Bằng chứng là UML-09, ERD-02, integration test search/Unicode trong run backend CURRENT. Playwright Home Search hiện BLOCKED do timeout và artifact suggestion, nên em tách kết luận backend với trình duyệt.”</w:t>
      </w:r>
    </w:p>
    <w:p>
      <w:pPr>
        <w:pStyle w:val="Heading3"/>
        <w:ind w:firstLine="0"/>
      </w:pPr>
      <w:r>
        <w:rPr>
          <w:rFonts w:ascii="Times New Roman" w:hAnsi="Times New Roman" w:eastAsia="Times New Roman"/>
          <w:b/>
          <w:sz w:val="26"/>
        </w:rPr>
        <w:t>7.3. Booking và payment</w:t>
      </w:r>
    </w:p>
    <w:p>
      <w:pPr/>
      <w:r>
        <w:rPr>
          <w:rFonts w:ascii="Times New Roman" w:hAnsi="Times New Roman" w:eastAsia="Times New Roman"/>
          <w:sz w:val="26"/>
        </w:rPr>
        <w:t>“Phiên bản hiện tại cho phép đặt một RoomType với quantity lớn hơn một. Backend kiểm tra lại ngày, sức chứa, giá và tồn; thiếu tồn trả HTTP 409. Thanh toán dùng VNPay hoặc simulator, transaction ID có ràng buộc chống trùng. Bằng chứng nằm ở UML-10, ERD-03, migration V10 và test reservation/payment CURRENT. Mixed RoomType trong cùng booking là DEFERRED.”</w:t>
      </w:r>
    </w:p>
    <w:p>
      <w:pPr>
        <w:pStyle w:val="Heading3"/>
        <w:ind w:firstLine="0"/>
      </w:pPr>
      <w:r>
        <w:rPr>
          <w:rFonts w:ascii="Times New Roman" w:hAnsi="Times New Roman" w:eastAsia="Times New Roman"/>
          <w:b/>
          <w:sz w:val="26"/>
        </w:rPr>
        <w:t>7.4. Hủy và refund</w:t>
      </w:r>
    </w:p>
    <w:p>
      <w:pPr/>
      <w:r>
        <w:rPr>
          <w:rFonts w:ascii="Times New Roman" w:hAnsi="Times New Roman" w:eastAsia="Times New Roman"/>
          <w:sz w:val="26"/>
        </w:rPr>
        <w:t xml:space="preserve">“Khi khách hủy, service kiểm tra booking thuộc principal và trạng thái có cho phép hủy hay không. Refund được lưu thành payment âm với mã </w:t>
      </w:r>
      <w:r>
        <w:rPr>
          <w:rFonts w:ascii="Consolas" w:hAnsi="Consolas" w:eastAsia="Consolas"/>
          <w:sz w:val="21"/>
        </w:rPr>
        <w:t>REFUND-{paymentId}</w:t>
      </w:r>
      <w:r>
        <w:rPr>
          <w:rFonts w:ascii="Times New Roman" w:hAnsi="Times New Roman" w:eastAsia="Times New Roman"/>
          <w:sz w:val="26"/>
        </w:rPr>
        <w:t>; retry không tạo giao dịch thứ hai. UML-11/UML-17 và payment/reservation tests là evidence. Frontend E2E của luồng callback/hủy chưa chốt nên capability tổng thể vẫn PARTIAL.”</w:t>
      </w:r>
    </w:p>
    <w:p>
      <w:pPr>
        <w:pStyle w:val="Heading3"/>
        <w:ind w:firstLine="0"/>
      </w:pPr>
      <w:r>
        <w:rPr>
          <w:rFonts w:ascii="Times New Roman" w:hAnsi="Times New Roman" w:eastAsia="Times New Roman"/>
          <w:b/>
          <w:sz w:val="26"/>
        </w:rPr>
        <w:t>7.5. Multi-property và subscription</w:t>
      </w:r>
    </w:p>
    <w:p>
      <w:pPr/>
      <w:r>
        <w:rPr>
          <w:rFonts w:ascii="Times New Roman" w:hAnsi="Times New Roman" w:eastAsia="Times New Roman"/>
          <w:sz w:val="26"/>
        </w:rPr>
        <w:t>“</w:t>
      </w:r>
      <w:r>
        <w:rPr>
          <w:rFonts w:ascii="Consolas" w:hAnsi="Consolas" w:eastAsia="Consolas"/>
          <w:sz w:val="21"/>
        </w:rPr>
        <w:t>UserProperty</w:t>
      </w:r>
      <w:r>
        <w:rPr>
          <w:rFonts w:ascii="Times New Roman" w:hAnsi="Times New Roman" w:eastAsia="Times New Roman"/>
          <w:sz w:val="26"/>
        </w:rPr>
        <w:t xml:space="preserve"> xác định tài khoản được thao tác cơ sở nào, còn </w:t>
      </w:r>
      <w:r>
        <w:rPr>
          <w:rFonts w:ascii="Consolas" w:hAnsi="Consolas" w:eastAsia="Consolas"/>
          <w:sz w:val="21"/>
        </w:rPr>
        <w:t>AccountSubscription</w:t>
      </w:r>
      <w:r>
        <w:rPr>
          <w:rFonts w:ascii="Times New Roman" w:hAnsi="Times New Roman" w:eastAsia="Times New Roman"/>
          <w:sz w:val="26"/>
        </w:rPr>
        <w:t xml:space="preserve"> và </w:t>
      </w:r>
      <w:r>
        <w:rPr>
          <w:rFonts w:ascii="Consolas" w:hAnsi="Consolas" w:eastAsia="Consolas"/>
          <w:sz w:val="21"/>
        </w:rPr>
        <w:t>PlanFeature</w:t>
      </w:r>
      <w:r>
        <w:rPr>
          <w:rFonts w:ascii="Times New Roman" w:hAnsi="Times New Roman" w:eastAsia="Times New Roman"/>
          <w:sz w:val="26"/>
        </w:rPr>
        <w:t xml:space="preserve"> xác định giới hạn gói. Hai kiểm tra độc lập để tránh vừa truy cập chéo property vừa vượt quota. Feature gate đã có integration test CURRENT. Tuy nhiên REST lifecycle subscription mới chỉ đọc plan, subscription ACTIVE và feature map; activate/renew/upgrade/revoke/history chưa đầy đủ.”</w:t>
      </w:r>
    </w:p>
    <w:p>
      <w:pPr>
        <w:pStyle w:val="Heading3"/>
        <w:ind w:firstLine="0"/>
      </w:pPr>
      <w:r>
        <w:rPr>
          <w:rFonts w:ascii="Times New Roman" w:hAnsi="Times New Roman" w:eastAsia="Times New Roman"/>
          <w:b/>
          <w:sz w:val="26"/>
        </w:rPr>
        <w:t>7.6. Import và claim</w:t>
      </w:r>
    </w:p>
    <w:p>
      <w:pPr/>
      <w:r>
        <w:rPr>
          <w:rFonts w:ascii="Times New Roman" w:hAnsi="Times New Roman" w:eastAsia="Times New Roman"/>
          <w:sz w:val="26"/>
        </w:rPr>
        <w:t>“Import đã có batch staging, item validation/deduplication và quyền VIEW/CREATE/EXECUTE. Claim đã có request, list, approve và reject, nhưng controller còn dùng ID requester/reviewer cố định. Vì vậy em chỉ đánh giá import là PARTIAL và claim là BLOCKED/PARTIAL; bước tiếp theo là lấy identity từ principal và thêm integration test.”</w:t>
      </w:r>
    </w:p>
    <w:p>
      <w:pPr>
        <w:pStyle w:val="Heading3"/>
        <w:ind w:firstLine="0"/>
      </w:pPr>
      <w:r>
        <w:rPr>
          <w:rFonts w:ascii="Times New Roman" w:hAnsi="Times New Roman" w:eastAsia="Times New Roman"/>
          <w:b/>
          <w:sz w:val="26"/>
        </w:rPr>
        <w:t>7.7. Chat và notification</w:t>
      </w:r>
    </w:p>
    <w:p>
      <w:pPr/>
      <w:r>
        <w:rPr>
          <w:rFonts w:ascii="Times New Roman" w:hAnsi="Times New Roman" w:eastAsia="Times New Roman"/>
          <w:sz w:val="26"/>
        </w:rPr>
        <w:t xml:space="preserve">“Chat và notification dùng hai endpoint SockJS/STOMP riêng. JWT được kiểm tra ở STOMP CONNECT; chat giới hạn </w:t>
      </w:r>
      <w:r>
        <w:rPr>
          <w:rFonts w:ascii="Consolas" w:hAnsi="Consolas" w:eastAsia="Consolas"/>
          <w:sz w:val="21"/>
        </w:rPr>
        <w:t>AI_CHAT:VIEW/CREATE</w:t>
      </w:r>
      <w:r>
        <w:rPr>
          <w:rFonts w:ascii="Times New Roman" w:hAnsi="Times New Roman" w:eastAsia="Times New Roman"/>
          <w:sz w:val="26"/>
        </w:rPr>
        <w:t xml:space="preserve">, notification giới hạn personal queue và admin topic </w:t>
      </w:r>
      <w:r>
        <w:rPr>
          <w:rFonts w:ascii="Consolas" w:hAnsi="Consolas" w:eastAsia="Consolas"/>
          <w:sz w:val="21"/>
        </w:rPr>
        <w:t>REPORT:VIEW</w:t>
      </w:r>
      <w:r>
        <w:rPr>
          <w:rFonts w:ascii="Times New Roman" w:hAnsi="Times New Roman" w:eastAsia="Times New Roman"/>
          <w:sz w:val="26"/>
        </w:rPr>
        <w:t>. Backend controller/service/channel tests nằm trong 123/123 CURRENT, frontend unit nằm trong 73/73 CURRENT. Authenticated E2E vẫn BLOCKED nên em chưa gọi hai capability là COMPLETE.”</w:t>
      </w:r>
    </w:p>
    <w:p>
      <w:pPr>
        <w:pStyle w:val="Heading3"/>
        <w:ind w:firstLine="0"/>
      </w:pPr>
      <w:r>
        <w:rPr>
          <w:rFonts w:ascii="Times New Roman" w:hAnsi="Times New Roman" w:eastAsia="Times New Roman"/>
          <w:b/>
          <w:sz w:val="26"/>
        </w:rPr>
        <w:t>7.8. Kết quả kiểm thử</w:t>
      </w:r>
    </w:p>
    <w:p>
      <w:pPr/>
      <w:r>
        <w:rPr>
          <w:rFonts w:ascii="Times New Roman" w:hAnsi="Times New Roman" w:eastAsia="Times New Roman"/>
          <w:sz w:val="26"/>
        </w:rPr>
        <w:t xml:space="preserve">“Ngày 29/07/2026 em chạy </w:t>
      </w:r>
      <w:r>
        <w:rPr>
          <w:rFonts w:ascii="Consolas" w:hAnsi="Consolas" w:eastAsia="Consolas"/>
          <w:sz w:val="21"/>
        </w:rPr>
        <w:t>mvnw test</w:t>
      </w:r>
      <w:r>
        <w:rPr>
          <w:rFonts w:ascii="Times New Roman" w:hAnsi="Times New Roman" w:eastAsia="Times New Roman"/>
          <w:sz w:val="26"/>
        </w:rPr>
        <w:t xml:space="preserve"> đạt 123/123, frontend unit đạt 73/73 trong 36 file và production build thành công. Playwright phát hiện 71 test trong 12 file nhưng full run vẫn BLOCKED do timeout; Admin core data-backed smoke có 1 fail và 2 test không chạy vì login </w:t>
      </w:r>
      <w:r>
        <w:rPr>
          <w:rFonts w:ascii="Consolas" w:hAnsi="Consolas" w:eastAsia="Consolas"/>
          <w:sz w:val="21"/>
        </w:rPr>
        <w:t>admin/admin</w:t>
      </w:r>
      <w:r>
        <w:rPr>
          <w:rFonts w:ascii="Times New Roman" w:hAnsi="Times New Roman" w:eastAsia="Times New Roman"/>
          <w:sz w:val="26"/>
        </w:rPr>
        <w:t xml:space="preserve"> bị giữ tại </w:t>
      </w:r>
      <w:r>
        <w:rPr>
          <w:rFonts w:ascii="Consolas" w:hAnsi="Consolas" w:eastAsia="Consolas"/>
          <w:sz w:val="21"/>
        </w:rPr>
        <w:t>/admin/login</w:t>
      </w:r>
      <w:r>
        <w:rPr>
          <w:rFonts w:ascii="Times New Roman" w:hAnsi="Times New Roman" w:eastAsia="Times New Roman"/>
          <w:sz w:val="26"/>
        </w:rPr>
        <w:t>. Do đó kết luận hiện tại là backend/unit/build CURRENT, Admin E2E BLOCKED. Các số test cũ chỉ giữ làm lịch sử.”</w:t>
      </w:r>
    </w:p>
    <w:p>
      <w:pPr>
        <w:pStyle w:val="Heading2"/>
        <w:ind w:firstLine="0"/>
      </w:pPr>
      <w:r>
        <w:rPr>
          <w:rFonts w:ascii="Times New Roman" w:hAnsi="Times New Roman" w:eastAsia="Times New Roman"/>
          <w:b/>
          <w:sz w:val="26"/>
        </w:rPr>
        <w:t>8. Checklist chốt rubric</w:t>
      </w:r>
    </w:p>
    <w:p>
      <w:pPr>
        <w:pStyle w:val="ListBullet"/>
      </w:pPr>
      <w:r>
        <w:rPr>
          <w:rFonts w:ascii="Times New Roman" w:hAnsi="Times New Roman" w:eastAsia="Times New Roman"/>
          <w:sz w:val="26"/>
        </w:rPr>
        <w:t>100% tiêu chí có dòng mapping.</w:t>
      </w:r>
    </w:p>
    <w:p>
      <w:pPr>
        <w:pStyle w:val="ListBullet"/>
      </w:pPr>
      <w:r>
        <w:rPr>
          <w:rFonts w:ascii="Times New Roman" w:hAnsi="Times New Roman" w:eastAsia="Times New Roman"/>
          <w:sz w:val="26"/>
        </w:rPr>
        <w:t>Mã/trọng số khớp rubric export.</w:t>
      </w:r>
    </w:p>
    <w:p>
      <w:pPr>
        <w:pStyle w:val="ListBullet"/>
      </w:pPr>
      <w:r>
        <w:rPr>
          <w:rFonts w:ascii="Times New Roman" w:hAnsi="Times New Roman" w:eastAsia="Times New Roman"/>
          <w:sz w:val="26"/>
        </w:rPr>
        <w:t>Mỗi câu trả lời dưới 60 giây và có boundary.</w:t>
      </w:r>
    </w:p>
    <w:p>
      <w:pPr>
        <w:pStyle w:val="ListBullet"/>
      </w:pPr>
      <w:r>
        <w:rPr>
          <w:rFonts w:ascii="Times New Roman" w:hAnsi="Times New Roman" w:eastAsia="Times New Roman"/>
          <w:sz w:val="26"/>
        </w:rPr>
        <w:t>Không có claim dựa duy nhất vào roadmap/mockup.</w:t>
      </w:r>
    </w:p>
    <w:p>
      <w:pPr>
        <w:pStyle w:val="ListBullet"/>
      </w:pPr>
      <w:r>
        <w:rPr>
          <w:rFonts w:ascii="Times New Roman" w:hAnsi="Times New Roman" w:eastAsia="Times New Roman"/>
          <w:sz w:val="26"/>
        </w:rPr>
        <w:t>Không gọi HISTORICAL/BLOCKED là CURRENT/PASS.</w:t>
      </w:r>
    </w:p>
    <w:p>
      <w:pPr>
        <w:pStyle w:val="ListBullet"/>
      </w:pPr>
      <w:r>
        <w:rPr>
          <w:rFonts w:ascii="Times New Roman" w:hAnsi="Times New Roman" w:eastAsia="Times New Roman"/>
          <w:sz w:val="26"/>
        </w:rPr>
        <w:t>Không mở secret, token, PII hoặc đường dẫn cục bộ.</w:t>
      </w:r>
    </w:p>
    <w:p>
      <w:pPr>
        <w:pStyle w:val="ListBullet"/>
      </w:pPr>
      <w:r>
        <w:rPr>
          <w:rFonts w:ascii="Times New Roman" w:hAnsi="Times New Roman" w:eastAsia="Times New Roman"/>
          <w:sz w:val="26"/>
        </w:rPr>
        <w:t>Các câu hỏi mixed RoomType, add-on, reviews, favorites, subscription lifecycle và financial reporting có câu trả lời giới hạn rõ ràng.</w:t>
      </w:r>
    </w:p>
    <w:p>
      <w:pPr>
        <w:pStyle w:val="Heading2"/>
        <w:ind w:firstLine="0"/>
      </w:pPr>
      <w:r>
        <w:rPr>
          <w:rFonts w:ascii="Times New Roman" w:hAnsi="Times New Roman" w:eastAsia="Times New Roman"/>
          <w:b/>
          <w:sz w:val="26"/>
        </w:rPr>
        <w:t>9. Đã đối chiếu với file rubric chính thức</w:t>
      </w:r>
    </w:p>
    <w:p>
      <w:pPr>
        <w:pStyle w:val="ListNumber"/>
      </w:pPr>
      <w:r>
        <w:rPr>
          <w:rFonts w:ascii="Times New Roman" w:hAnsi="Times New Roman" w:eastAsia="Times New Roman"/>
          <w:sz w:val="26"/>
        </w:rPr>
        <w:t>D03 có 7 tiêu chí với trọng số 10%, 10%, 10%, 15%, 15%, 10%, 30%.</w:t>
      </w:r>
    </w:p>
    <w:p>
      <w:pPr>
        <w:pStyle w:val="ListNumber"/>
      </w:pPr>
      <w:r>
        <w:rPr>
          <w:rFonts w:ascii="Times New Roman" w:hAnsi="Times New Roman" w:eastAsia="Times New Roman"/>
          <w:sz w:val="26"/>
        </w:rPr>
        <w:t>D04 có 7 tiêu chí với thang điểm 10, 40, 10, 5, 10, 5, 20.</w:t>
      </w:r>
    </w:p>
    <w:p>
      <w:pPr>
        <w:pStyle w:val="ListNumber"/>
      </w:pPr>
      <w:r>
        <w:rPr>
          <w:rFonts w:ascii="Times New Roman" w:hAnsi="Times New Roman" w:eastAsia="Times New Roman"/>
          <w:sz w:val="26"/>
        </w:rPr>
        <w:t xml:space="preserve">Nội dung nguyên văn, mapping và readiness nằm trong </w:t>
      </w:r>
      <w:r>
        <w:rPr>
          <w:rFonts w:ascii="Consolas" w:hAnsi="Consolas" w:eastAsia="Consolas"/>
          <w:sz w:val="21"/>
        </w:rPr>
        <w:t>docs/thesis-assets/RUBRIC_MATRIX.md</w:t>
      </w:r>
      <w:r>
        <w:rPr>
          <w:rFonts w:ascii="Times New Roman" w:hAnsi="Times New Roman" w:eastAsia="Times New Roman"/>
          <w:sz w:val="26"/>
        </w:rPr>
        <w:t>.</w:t>
      </w:r>
    </w:p>
    <w:p>
      <w:pPr>
        <w:pStyle w:val="ListNumber"/>
      </w:pPr>
      <w:r>
        <w:rPr>
          <w:rFonts w:ascii="Times New Roman" w:hAnsi="Times New Roman" w:eastAsia="Times New Roman"/>
          <w:sz w:val="26"/>
        </w:rPr>
        <w:t xml:space="preserve">Các tiêu chí trình bày, thuyết trình và hỏi đáp vẫn </w:t>
      </w:r>
      <w:r>
        <w:rPr>
          <w:rFonts w:ascii="Consolas" w:hAnsi="Consolas" w:eastAsia="Consolas"/>
          <w:sz w:val="21"/>
        </w:rPr>
        <w:t>NEEDS_EVIDENCE</w:t>
      </w:r>
      <w:r>
        <w:rPr>
          <w:rFonts w:ascii="Times New Roman" w:hAnsi="Times New Roman" w:eastAsia="Times New Roman"/>
          <w:sz w:val="26"/>
        </w:rPr>
        <w:t xml:space="preserve"> vì chưa có DOCX/PDF final, slide hoặc buổi bảo vệ.</w:t>
      </w:r>
    </w:p>
    <w:p>
      <w:pPr>
        <w:pStyle w:val="ListNumber"/>
      </w:pPr>
      <w:r>
        <w:rPr>
          <w:rFonts w:ascii="Times New Roman" w:hAnsi="Times New Roman" w:eastAsia="Times New Roman"/>
          <w:sz w:val="26"/>
        </w:rPr>
        <w:t xml:space="preserve">Không nâng </w:t>
      </w:r>
      <w:r>
        <w:rPr>
          <w:rFonts w:ascii="Consolas" w:hAnsi="Consolas" w:eastAsia="Consolas"/>
          <w:sz w:val="21"/>
        </w:rPr>
        <w:t>PARTIAL</w:t>
      </w:r>
      <w:r>
        <w:rPr>
          <w:rFonts w:ascii="Times New Roman" w:hAnsi="Times New Roman" w:eastAsia="Times New Roman"/>
          <w:sz w:val="26"/>
        </w:rPr>
        <w:t xml:space="preserve">, </w:t>
      </w:r>
      <w:r>
        <w:rPr>
          <w:rFonts w:ascii="Consolas" w:hAnsi="Consolas" w:eastAsia="Consolas"/>
          <w:sz w:val="21"/>
        </w:rPr>
        <w:t>BLOCKED</w:t>
      </w:r>
      <w:r>
        <w:rPr>
          <w:rFonts w:ascii="Times New Roman" w:hAnsi="Times New Roman" w:eastAsia="Times New Roman"/>
          <w:sz w:val="26"/>
        </w:rPr>
        <w:t xml:space="preserve"> hoặc </w:t>
      </w:r>
      <w:r>
        <w:rPr>
          <w:rFonts w:ascii="Consolas" w:hAnsi="Consolas" w:eastAsia="Consolas"/>
          <w:sz w:val="21"/>
        </w:rPr>
        <w:t>DEFERRED</w:t>
      </w:r>
      <w:r>
        <w:rPr>
          <w:rFonts w:ascii="Times New Roman" w:hAnsi="Times New Roman" w:eastAsia="Times New Roman"/>
          <w:sz w:val="26"/>
        </w:rPr>
        <w:t xml:space="preserve"> thành </w:t>
      </w:r>
      <w:r>
        <w:rPr>
          <w:rFonts w:ascii="Consolas" w:hAnsi="Consolas" w:eastAsia="Consolas"/>
          <w:sz w:val="21"/>
        </w:rPr>
        <w:t>READY</w:t>
      </w:r>
      <w:r>
        <w:rPr>
          <w:rFonts w:ascii="Times New Roman" w:hAnsi="Times New Roman" w:eastAsia="Times New Roman"/>
          <w:sz w:val="26"/>
        </w:rPr>
        <w:t xml:space="preserve"> nếu chưa có evidence mới.</w:t>
      </w:r>
    </w:p>
    <w:p>
      <w:r>
        <w:br w:type="page"/>
      </w:r>
    </w:p>
    <w:p>
      <w:pPr/>
      <w:r>
        <w:rPr>
          <w:rFonts w:ascii="Times New Roman" w:hAnsi="Times New Roman" w:eastAsia="Times New Roman"/>
          <w:sz w:val="26"/>
        </w:rPr>
        <w:t>Ngày cập nhật: 2026-07-28</w:t>
      </w:r>
    </w:p>
    <w:p>
      <w:pPr>
        <w:pStyle w:val="Heading2"/>
        <w:ind w:firstLine="0"/>
      </w:pPr>
      <w:r>
        <w:rPr>
          <w:rFonts w:ascii="Times New Roman" w:hAnsi="Times New Roman" w:eastAsia="Times New Roman"/>
          <w:b/>
          <w:sz w:val="26"/>
        </w:rPr>
        <w:t>Quy ước đọc</w:t>
      </w:r>
    </w:p>
    <w:p>
      <w:pPr>
        <w:pStyle w:val="ListBullet"/>
      </w:pPr>
      <w:r>
        <w:rPr>
          <w:rFonts w:ascii="Times New Roman" w:hAnsi="Times New Roman" w:eastAsia="Times New Roman"/>
          <w:sz w:val="26"/>
        </w:rPr>
        <w:t xml:space="preserve">D03 và D04 không cung cấp mã tiêu chí riêng; bảng dùng </w:t>
      </w:r>
      <w:r>
        <w:rPr>
          <w:rFonts w:ascii="Consolas" w:hAnsi="Consolas" w:eastAsia="Consolas"/>
          <w:sz w:val="21"/>
        </w:rPr>
        <w:t>D03-Cn</w:t>
      </w:r>
      <w:r>
        <w:rPr>
          <w:rFonts w:ascii="Times New Roman" w:hAnsi="Times New Roman" w:eastAsia="Times New Roman"/>
          <w:sz w:val="26"/>
        </w:rPr>
        <w:t>/</w:t>
      </w:r>
      <w:r>
        <w:rPr>
          <w:rFonts w:ascii="Consolas" w:hAnsi="Consolas" w:eastAsia="Consolas"/>
          <w:sz w:val="21"/>
        </w:rPr>
        <w:t>D04-Cn</w:t>
      </w:r>
      <w:r>
        <w:rPr>
          <w:rFonts w:ascii="Times New Roman" w:hAnsi="Times New Roman" w:eastAsia="Times New Roman"/>
          <w:sz w:val="26"/>
        </w:rPr>
        <w:t xml:space="preserve"> làm </w:t>
      </w:r>
      <w:r>
        <w:rPr>
          <w:rFonts w:ascii="Times New Roman" w:hAnsi="Times New Roman" w:eastAsia="Times New Roman"/>
          <w:b/>
          <w:sz w:val="26"/>
        </w:rPr>
        <w:t>mã truy vết nội bộ</w:t>
      </w:r>
      <w:r>
        <w:rPr>
          <w:rFonts w:ascii="Times New Roman" w:hAnsi="Times New Roman" w:eastAsia="Times New Roman"/>
          <w:sz w:val="26"/>
        </w:rPr>
        <w:t xml:space="preserve"> theo số thứ tự trong file, không gọi đó là mã chính thức.</w:t>
      </w:r>
    </w:p>
    <w:p>
      <w:pPr>
        <w:pStyle w:val="ListBullet"/>
      </w:pPr>
      <w:r>
        <w:rPr>
          <w:rFonts w:ascii="Times New Roman" w:hAnsi="Times New Roman" w:eastAsia="Times New Roman"/>
          <w:sz w:val="26"/>
        </w:rPr>
        <w:t>Cột “Yêu cầu nguyên văn” giữ nội dung trích từ DOCX export, chỉ chuẩn hóa khoảng trắng do ô bảng bị lặp khi đọc OOXML.</w:t>
      </w:r>
    </w:p>
    <w:p>
      <w:pPr>
        <w:pStyle w:val="ListBullet"/>
      </w:pPr>
      <w:r>
        <w:rPr>
          <w:rFonts w:ascii="Consolas" w:hAnsi="Consolas" w:eastAsia="Consolas"/>
          <w:sz w:val="21"/>
        </w:rPr>
        <w:t>READY</w:t>
      </w:r>
      <w:r>
        <w:rPr>
          <w:rFonts w:ascii="Times New Roman" w:hAnsi="Times New Roman" w:eastAsia="Times New Roman"/>
          <w:sz w:val="26"/>
        </w:rPr>
        <w:t xml:space="preserve"> nghĩa là đã có source và evidence hiện hành để trả lời; điểm số cuối cùng vẫn do giảng viên/hội đồng chấm.</w:t>
      </w:r>
    </w:p>
    <w:p>
      <w:pPr>
        <w:pStyle w:val="ListBullet"/>
      </w:pPr>
      <w:r>
        <w:rPr>
          <w:rFonts w:ascii="Consolas" w:hAnsi="Consolas" w:eastAsia="Consolas"/>
          <w:sz w:val="21"/>
        </w:rPr>
        <w:t>NEEDS_EVIDENCE</w:t>
      </w:r>
      <w:r>
        <w:rPr>
          <w:rFonts w:ascii="Times New Roman" w:hAnsi="Times New Roman" w:eastAsia="Times New Roman"/>
          <w:sz w:val="26"/>
        </w:rPr>
        <w:t xml:space="preserve"> nghĩa là nội dung có thể trình bày nhưng còn thiếu artifact bảo vệ, screenshot, E2E hoặc xác nhận của giảng viên.</w:t>
      </w:r>
    </w:p>
    <w:p>
      <w:pPr>
        <w:pStyle w:val="Heading2"/>
        <w:ind w:firstLine="0"/>
      </w:pPr>
      <w:r>
        <w:rPr>
          <w:rFonts w:ascii="Times New Roman" w:hAnsi="Times New Roman" w:eastAsia="Times New Roman"/>
          <w:b/>
          <w:sz w:val="26"/>
        </w:rPr>
        <w:t>D03 - Mau-1-Rubric-Project Mon Hoc</w:t>
      </w:r>
    </w:p>
    <w:tbl>
      <w:tblPr>
        <w:tblStyle w:val="TableGrid"/>
        <w:tblW w:type="auto" w:w="0"/>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008"/>
        <w:gridCol w:w="1008"/>
        <w:gridCol w:w="1008"/>
        <w:gridCol w:w="1008"/>
        <w:gridCol w:w="1008"/>
        <w:gridCol w:w="1008"/>
        <w:gridCol w:w="1008"/>
        <w:gridCol w:w="1008"/>
        <w:gridCol w:w="1008"/>
      </w:tblGrid>
      <w:tr>
        <w:trPr>
          <w:tblHeader w:val="true"/>
        </w:trPr>
        <w:tc>
          <w:tcPr>
            <w:tcW w:type="dxa" w:w="12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Trace ID</w:t>
            </w:r>
          </w:p>
        </w:tc>
        <w:tc>
          <w:tcPr>
            <w:tcW w:type="dxa" w:w="6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STT</w:t>
            </w:r>
          </w:p>
        </w:tc>
        <w:tc>
          <w:tcPr>
            <w:tcW w:type="dxa" w:w="12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Trọng số</w:t>
            </w:r>
          </w:p>
        </w:tc>
        <w:tc>
          <w:tcPr>
            <w:tcW w:type="dxa" w:w="107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Yêu cầu nguyên văn</w:t>
            </w:r>
          </w:p>
        </w:tc>
        <w:tc>
          <w:tcPr>
            <w:tcW w:type="dxa" w:w="3766"/>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Câu trả lời 30-60 giây</w:t>
            </w:r>
          </w:p>
        </w:tc>
        <w:tc>
          <w:tcPr>
            <w:tcW w:type="dxa" w:w="913"/>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Vị trí báo cáo</w:t>
            </w:r>
          </w:p>
        </w:tc>
        <w:tc>
          <w:tcPr>
            <w:tcW w:type="dxa" w:w="1026"/>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Evidence trực tiếp</w:t>
            </w:r>
          </w:p>
        </w:tc>
        <w:tc>
          <w:tcPr>
            <w:tcW w:type="dxa" w:w="1747"/>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Boundary</w:t>
            </w:r>
          </w:p>
        </w:tc>
        <w:tc>
          <w:tcPr>
            <w:tcW w:type="dxa" w:w="22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Readiness</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D03-C1</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1: Độ khó của đề tài</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Đề tài bao phủ nhiều actor và chuỗi search, availability, booking, payment, vận hành lưu trú, multi-property và hỗ trợ. Độ khó nằm ở việc giữ nhất quán trạng thái, tenant context, quyền backend và idempotency thay vì chỉ dựng màn hình.</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§1.1-1.4; §3.1-3.9</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UML-01, UML-04, UML-09-19; THESIS_CODE_EVIDENCE</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Rubric không chấm tự động độ khó; không tự quy đổi thành điểm.</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D03-C2</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2</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2: Tính thực tiễn của đề tài</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Hệ thống giải quyết nghiệp vụ tìm phòng, đặt phòng, thanh toán, hủy/hoàn tiền và vận hành khách sạn. Evidence được gắn với API, entity, test và giới hạn hiện hành, không dùng roadmap làm bằng chứng.</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§1.1-1.3; §4.3-4.6</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FEATURE_SUMMARY; API_SPEC; backend 122/122</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Mixed RoomType, review, favorites và full subscription lifecycle chưa phải phạm vi hoàn thành.</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D03-C3</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3</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3: Tính đúng đắn của phương pháp nghiên cứu</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Phương pháp gồm khảo sát yêu cầu, đối chiếu source/migration/test, thiết kế UML/ERD, cài đặt theo lớp và kiểm chứng bằng unit/integration/build. Các kết luận phân biệt CURRENT, HISTORICAL và BLOCKED.</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§1.4; §3; §4.8-4.10</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THESIS_CODE_EVIDENCE; THESIS_TEST_EVIDENCE; 24/24 diagram render</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Playwright full run còn BLOCKED nên chưa kết luận đầy đủ hành trình trình duyệt.</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READY/PARTIAL</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D03-C4</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4</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15%</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4: Chất lượng của Giải pháp thi công, cài đặt, mô phỏng</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Giải pháp có frontend Angular, backend Spring Boot, dữ liệu quan hệ, JWT/RBAC và các service nghiệp vụ. Backend test 122/122, frontend unit 66/66 và production build pass chứng minh phần lõi; E2E và claim identity còn gap.</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§2.1-2.7; §3.2-3.10; §4.1-4.7</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Security/integration/service tests; API_SPEC; UML/ERD</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Playwright timeout; PropertyClaimController còn requester/reviewer ID cố định; subscription mutation chưa đủ.</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PARTIAL</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D03-C5</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15%</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5: Chất lượng về hình thức (cấu trúc, định dạng, chính tả)</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Báo cáo đã có năm chương, caption và 13-slot manifest; format rules bám D07: A4, Times New Roman, lề 3/2/2/2 cm, line 1.5, đánh số giữa chân trang. Bản DOCX/PDF cuối chưa render nên chưa tự nhận đạt hoàn toàn.</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§1.5; WHOLE_DOCUMENT_MANIFEST; THESIS_FORMAT_RULES</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D07 export; UML/ERD QA; checklist 13 slot</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DOCX/PDF và mục lục phân trang chưa chốt; render source template bị BLOCKED do thiếu LibreOffice.</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D03-C6</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6</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6: Chất lượng của bài thuyết trình</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Nội dung bảo vệ có thể trình bày theo Claim-Evidence-Reason-Boundary-Value, tập trung 15 phút vào mục tiêu, phương pháp, giải pháp, demo và kết quả. Chưa có file slide và chưa có lần bảo vệ để đánh giá chất lượng trình bày.</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§4.10; RUBRIC_RESPONSE_GUIDE §3-§7</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D05 hướng dẫn; rubric response guide</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Không suy ra kỹ năng nói, thời lượng thực tế hoặc điểm thuyết trình từ mã nguồn.</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D03-C7</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7</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30%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7: Chất lượng trả lời câu hỏi của hội đồng</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Câu trả lời chuẩn luôn chỉ ra contract hiện tại, evidence mở được và boundary: ví dụ booking chỉ một RoomType với quantity, payment VNPay/simulator, claim còn fixed ID và E2E BLOCKED.</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RUBRIC_RESPONSE_GUIDE §7; THESIS §5.2</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Bộ 8 câu trả lời 30-60 giây; evidence registry</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Chưa có phiên hỏi đáp thật; không tự ghi điểm hoặc 100% câu hỏi.</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bl>
    <w:p>
      <w:pPr>
        <w:spacing w:after="40"/>
      </w:pPr>
    </w:p>
    <w:p>
      <w:pPr>
        <w:pStyle w:val="Heading2"/>
        <w:ind w:firstLine="0"/>
      </w:pPr>
      <w:r>
        <w:rPr>
          <w:rFonts w:ascii="Times New Roman" w:hAnsi="Times New Roman" w:eastAsia="Times New Roman"/>
          <w:b/>
          <w:sz w:val="26"/>
        </w:rPr>
        <w:t>D04 - Mau-2-Rubric-KLTN-Edit</w:t>
      </w:r>
    </w:p>
    <w:tbl>
      <w:tblPr>
        <w:tblStyle w:val="TableGrid"/>
        <w:tblW w:type="auto" w:w="0"/>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008"/>
        <w:gridCol w:w="1008"/>
        <w:gridCol w:w="1008"/>
        <w:gridCol w:w="1008"/>
        <w:gridCol w:w="1008"/>
        <w:gridCol w:w="1008"/>
        <w:gridCol w:w="1008"/>
        <w:gridCol w:w="1008"/>
        <w:gridCol w:w="1008"/>
      </w:tblGrid>
      <w:tr>
        <w:trPr>
          <w:tblHeader w:val="true"/>
        </w:trPr>
        <w:tc>
          <w:tcPr>
            <w:tcW w:type="dxa" w:w="10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Trace ID</w:t>
            </w:r>
          </w:p>
        </w:tc>
        <w:tc>
          <w:tcPr>
            <w:tcW w:type="dxa" w:w="5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STT</w:t>
            </w:r>
          </w:p>
        </w:tc>
        <w:tc>
          <w:tcPr>
            <w:tcW w:type="dxa" w:w="10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Trọng số</w:t>
            </w:r>
          </w:p>
        </w:tc>
        <w:tc>
          <w:tcPr>
            <w:tcW w:type="dxa" w:w="2449"/>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Yêu cầu nguyên văn</w:t>
            </w:r>
          </w:p>
        </w:tc>
        <w:tc>
          <w:tcPr>
            <w:tcW w:type="dxa" w:w="3042"/>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Câu trả lời 30-60 giây</w:t>
            </w:r>
          </w:p>
        </w:tc>
        <w:tc>
          <w:tcPr>
            <w:tcW w:type="dxa" w:w="592"/>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Vị trí báo cáo</w:t>
            </w:r>
          </w:p>
        </w:tc>
        <w:tc>
          <w:tcPr>
            <w:tcW w:type="dxa" w:w="82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Evidence trực tiếp</w:t>
            </w:r>
          </w:p>
        </w:tc>
        <w:tc>
          <w:tcPr>
            <w:tcW w:type="dxa" w:w="1709"/>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Boundary</w:t>
            </w:r>
          </w:p>
        </w:tc>
        <w:tc>
          <w:tcPr>
            <w:tcW w:type="dxa" w:w="18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Readiness</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D04-C1</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Tính thực tiễn của đề tài, sự hiểu biết về vấn đề nghiên cứu</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Hệ thống mô hình hóa các vấn đề thực tế của khách sạn: tra cứu tồn, đặt phòng, thanh toán, vận hành lưu trú và quản lý nhiều cơ sở. Phạm vi và trạng thái từng capability được ghi rõ trong Chương 1 và ma trận truy vết.</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§1.1-1.3; §4.3-4.6</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FEATURE_SUMMARY; capability matrix; backend integration tests</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Các capability deferred không được trình bày như sản phẩm đã hoàn thiện.</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D04-C2</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2</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40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Tính đúng đắn và hợp lí của phương pháp nghiên cứu, của thiết kế, của giải pháp được nêu ra trong luận văn. Mức độ hoàn thiện của sản phẩm, mức độ hoàn thành công việc của sinh viên.</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Thiết kế tách frontend, backend, service và dữ liệu; availability dùng khoảng [checkIn, checkOut), reservation/payment có state và idempotency, backend kiểm tra JWT/permission/tenant. Các diagram được đối chiếu source và test.</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§2; §3.2-3.9; §4.1-4.6</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19 UML + 5 ERD; 122/122 backend; 66/66 frontend</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E2E BLOCKED, claim principal chưa hoàn chỉnh, subscription lifecycle REST còn thiếu; vì vậy mức hoàn thiện tổng thể là PARTIAL.</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PARTIAL</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D04-C3</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3</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Chất lượng của bài thuyết trình</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Có kịch bản demo theo capability và bộ trả lời rubric, nhưng chưa có slide/buổi bảo vệ để xác minh khả năng trình bày.</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§4.10; RUBRIC_RESPONSE_GUIDE</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D05; release/checklist assets</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Không dùng screenshot hoặc source để tự kết luận điểm thuyết trình.</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D04-C4</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4</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Khả năng đọc sách ngoại ngữ tham khảo</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Báo cáo sử dụng các tài liệu kỹ thuật tiếng Anh về Angular, Spring Boot, JWT, REST và idempotency; các nguồn được liệt kê ở phần tài liệu tham khảo và gắn với quyết định thiết kế.</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§2.1-2.7; Tài liệu tham khảo</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references [1], [8] và các nguồn kỹ thuật</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Khả năng đọc/diễn giải của sinh viên cần được kiểm tra qua hỏi đáp; rubric không có test tự động.</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D04-C5</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Khả năng tổng hợp kiến thức, viết luận văn</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Báo cáo tổng hợp lý thuyết, yêu cầu, UML/ERD, cài đặt và kiểm thử thành năm chương; mỗi capability liên kết source và trạng thái.</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§1-§5; FEATURE_TRACEABILITY_MATRIX</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UML.md, ERD.md, API_SPEC.md</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Cần hoàn thiện DOCX/PDF và rà văn phong/chính tả trước khi tự nhận READY tuyệt đối.</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READY/PARTIAL</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D04-C6</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6</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Chất lượng về hình thức của luận văn (Cấu trúc, định dạng, chính tả,…)</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Cấu trúc và quy cách đã đối chiếu D07, gồm A4, Times New Roman, lề 3/2/2/2 cm, line 1.5, heading/caption và 13 slot điện tử. Bản final chưa qua render.</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THESIS_FORMAT_RULES; WHOLE_DOCUMENT_MANIFEST</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D07 export; diagram QA; format checklist</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Render DOCX/PDF, mục lục và screenshot hiện hành còn pending.</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D04-C7</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7</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20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Chất lượng trả lời các câu hỏi của hội đồng</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Bộ trả lời được viết theo Claim-Evidence-Reason-Boundary-Value và nói thẳng các giới hạn: E2E BLOCKED, claim fixed ID, subscription partial, mixed RoomType deferred.</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RUBRIC_RESPONSE_GUIDE; THESIS §5.2</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8 mẫu trả lời 30-60 giây; evidence registry</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Chưa có hỏi đáp thật; không tự quy đổi thành 100% hoặc điểm số.</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bl>
    <w:p>
      <w:pPr>
        <w:spacing w:after="40"/>
      </w:pPr>
    </w:p>
    <w:p>
      <w:pPr>
        <w:pStyle w:val="Heading2"/>
        <w:ind w:firstLine="0"/>
      </w:pPr>
      <w:r>
        <w:rPr>
          <w:rFonts w:ascii="Times New Roman" w:hAnsi="Times New Roman" w:eastAsia="Times New Roman"/>
          <w:b/>
          <w:sz w:val="26"/>
        </w:rPr>
        <w:t>Coverage check</w:t>
      </w:r>
    </w:p>
    <w:p>
      <w:pPr>
        <w:pStyle w:val="ListBullet"/>
      </w:pPr>
      <w:r>
        <w:rPr>
          <w:rFonts w:ascii="Times New Roman" w:hAnsi="Times New Roman" w:eastAsia="Times New Roman"/>
          <w:sz w:val="26"/>
        </w:rPr>
        <w:t>D03: 7/7 tiêu chí có trọng số, nguyên văn, câu trả lời, vị trí báo cáo, evidence, boundary và readiness.</w:t>
      </w:r>
    </w:p>
    <w:p>
      <w:pPr>
        <w:pStyle w:val="ListBullet"/>
      </w:pPr>
      <w:r>
        <w:rPr>
          <w:rFonts w:ascii="Times New Roman" w:hAnsi="Times New Roman" w:eastAsia="Times New Roman"/>
          <w:sz w:val="26"/>
        </w:rPr>
        <w:t>D04: 7/7 tiêu chí có trọng số, nguyên văn, câu trả lời, vị trí báo cáo, evidence, boundary và readiness.</w:t>
      </w:r>
    </w:p>
    <w:p>
      <w:pPr>
        <w:pStyle w:val="ListBullet"/>
      </w:pPr>
      <w:r>
        <w:rPr>
          <w:rFonts w:ascii="Times New Roman" w:hAnsi="Times New Roman" w:eastAsia="Times New Roman"/>
          <w:sz w:val="26"/>
        </w:rPr>
        <w:t xml:space="preserve">Coverage mapping hiện đạt 14/14 dòng nguồn; trạng thái </w:t>
      </w:r>
      <w:r>
        <w:rPr>
          <w:rFonts w:ascii="Consolas" w:hAnsi="Consolas" w:eastAsia="Consolas"/>
          <w:sz w:val="21"/>
        </w:rPr>
        <w:t>NEEDS_EVIDENCE</w:t>
      </w:r>
      <w:r>
        <w:rPr>
          <w:rFonts w:ascii="Times New Roman" w:hAnsi="Times New Roman" w:eastAsia="Times New Roman"/>
          <w:sz w:val="26"/>
        </w:rPr>
        <w:t>/</w:t>
      </w:r>
      <w:r>
        <w:rPr>
          <w:rFonts w:ascii="Consolas" w:hAnsi="Consolas" w:eastAsia="Consolas"/>
          <w:sz w:val="21"/>
        </w:rPr>
        <w:t>PARTIAL</w:t>
      </w:r>
      <w:r>
        <w:rPr>
          <w:rFonts w:ascii="Times New Roman" w:hAnsi="Times New Roman" w:eastAsia="Times New Roman"/>
          <w:sz w:val="26"/>
        </w:rPr>
        <w:t xml:space="preserve"> được giữ nguyên, không nâng thành </w:t>
      </w:r>
      <w:r>
        <w:rPr>
          <w:rFonts w:ascii="Consolas" w:hAnsi="Consolas" w:eastAsia="Consolas"/>
          <w:sz w:val="21"/>
        </w:rPr>
        <w:t>READY</w:t>
      </w:r>
      <w:r>
        <w:rPr>
          <w:rFonts w:ascii="Times New Roman" w:hAnsi="Times New Roman" w:eastAsia="Times New Roman"/>
          <w:sz w:val="26"/>
        </w:rPr>
        <w:t xml:space="preserve"> để làm đẹp kết quả.</w:t>
      </w:r>
    </w:p>
    <w:sectPr>
      <w:footerReference r:id="rId7" w:type="default"/>
      <w:footerReference r:id="rId8" w:type="even"/>
      <w:headerReference w:type="default" r:id="rId9"/>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Times New Roman" w:hAnsi="Times New Roman" w:eastAsia="Times New Roman"/>
        <w:sz w:val="22"/>
      </w:rP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080" w:hanging="360"/>
      </w:pPr>
      <w:rPr>
        <w:rFonts w:ascii="Times New Roman" w:cs="Times New Roman" w:eastAsia="Times New Roman" w:hAnsi="Times New Roman"/>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1.%2."/>
      <w:lvlJc w:val="left"/>
      <w:pPr>
        <w:ind w:left="1905" w:hanging="465"/>
      </w:pPr>
      <w:rPr>
        <w:vertAlign w:val="baseline"/>
      </w:rPr>
    </w:lvl>
    <w:lvl w:ilvl="2">
      <w:start w:val="1"/>
      <w:numFmt w:val="decimal"/>
      <w:lvlText w:val="%1.%2.%3."/>
      <w:lvlJc w:val="left"/>
      <w:pPr>
        <w:ind w:left="3240" w:hanging="720"/>
      </w:pPr>
      <w:rPr>
        <w:vertAlign w:val="baseline"/>
      </w:rPr>
    </w:lvl>
    <w:lvl w:ilvl="3">
      <w:start w:val="1"/>
      <w:numFmt w:val="decimal"/>
      <w:lvlText w:val="%1.%2.%3.%4."/>
      <w:lvlJc w:val="left"/>
      <w:pPr>
        <w:ind w:left="4320" w:hanging="720"/>
      </w:pPr>
      <w:rPr>
        <w:vertAlign w:val="baseline"/>
      </w:rPr>
    </w:lvl>
    <w:lvl w:ilvl="4">
      <w:start w:val="1"/>
      <w:numFmt w:val="decimal"/>
      <w:lvlText w:val="%1.%2.%3.%4.%5."/>
      <w:lvlJc w:val="left"/>
      <w:pPr>
        <w:ind w:left="5760" w:hanging="1080"/>
      </w:pPr>
      <w:rPr>
        <w:vertAlign w:val="baseline"/>
      </w:rPr>
    </w:lvl>
    <w:lvl w:ilvl="5">
      <w:start w:val="1"/>
      <w:numFmt w:val="decimal"/>
      <w:lvlText w:val="%1.%2.%3.%4.%5.%6."/>
      <w:lvlJc w:val="left"/>
      <w:pPr>
        <w:ind w:left="6840" w:hanging="1080"/>
      </w:pPr>
      <w:rPr>
        <w:vertAlign w:val="baseline"/>
      </w:rPr>
    </w:lvl>
    <w:lvl w:ilvl="6">
      <w:start w:val="1"/>
      <w:numFmt w:val="decimal"/>
      <w:lvlText w:val="%1.%2.%3.%4.%5.%6.%7."/>
      <w:lvlJc w:val="left"/>
      <w:pPr>
        <w:ind w:left="8280" w:hanging="1440"/>
      </w:pPr>
      <w:rPr>
        <w:vertAlign w:val="baseline"/>
      </w:rPr>
    </w:lvl>
    <w:lvl w:ilvl="7">
      <w:start w:val="1"/>
      <w:numFmt w:val="decimal"/>
      <w:lvlText w:val="%1.%2.%3.%4.%5.%6.%7.%8."/>
      <w:lvlJc w:val="left"/>
      <w:pPr>
        <w:ind w:left="9360" w:hanging="1440"/>
      </w:pPr>
      <w:rPr>
        <w:vertAlign w:val="baseline"/>
      </w:rPr>
    </w:lvl>
    <w:lvl w:ilvl="8">
      <w:start w:val="1"/>
      <w:numFmt w:val="decimal"/>
      <w:lvlText w:val="%1.%2.%3.%4.%5.%6.%7.%8.%9."/>
      <w:lvlJc w:val="left"/>
      <w:pPr>
        <w:ind w:left="10800" w:hanging="1800"/>
      </w:pPr>
      <w:rP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0"/>
      <w:numFmt w:val="bullet"/>
      <w:lvlText w:val="-"/>
      <w:lvlJc w:val="left"/>
      <w:pPr>
        <w:ind w:left="1140" w:hanging="360"/>
      </w:pPr>
      <w:rPr>
        <w:rFonts w:ascii="Arial" w:cs="Arial" w:eastAsia="Arial" w:hAnsi="Arial"/>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15">
    <w:lvl w:ilvl="0">
      <w:start w:val="1"/>
      <w:numFmt w:val="bullet"/>
      <w:lvlText w:val="o"/>
      <w:lvlJc w:val="left"/>
      <w:pPr>
        <w:ind w:left="1500" w:hanging="360"/>
      </w:pPr>
      <w:rPr>
        <w:rFonts w:ascii="Courier New" w:cs="Courier New" w:eastAsia="Courier New" w:hAnsi="Courier New"/>
        <w:vertAlign w:val="baseline"/>
      </w:rPr>
    </w:lvl>
    <w:lvl w:ilvl="1">
      <w:start w:val="1"/>
      <w:numFmt w:val="bullet"/>
      <w:lvlText w:val="o"/>
      <w:lvlJc w:val="left"/>
      <w:pPr>
        <w:ind w:left="2220" w:hanging="360"/>
      </w:pPr>
      <w:rPr>
        <w:rFonts w:ascii="Courier New" w:cs="Courier New" w:eastAsia="Courier New" w:hAnsi="Courier New"/>
        <w:vertAlign w:val="baseline"/>
      </w:rPr>
    </w:lvl>
    <w:lvl w:ilvl="2">
      <w:start w:val="1"/>
      <w:numFmt w:val="bullet"/>
      <w:lvlText w:val="▪"/>
      <w:lvlJc w:val="left"/>
      <w:pPr>
        <w:ind w:left="2940" w:hanging="360"/>
      </w:pPr>
      <w:rPr>
        <w:rFonts w:ascii="Noto Sans Symbols" w:cs="Noto Sans Symbols" w:eastAsia="Noto Sans Symbols" w:hAnsi="Noto Sans Symbols"/>
        <w:vertAlign w:val="baseline"/>
      </w:rPr>
    </w:lvl>
    <w:lvl w:ilvl="3">
      <w:start w:val="1"/>
      <w:numFmt w:val="bullet"/>
      <w:lvlText w:val="●"/>
      <w:lvlJc w:val="left"/>
      <w:pPr>
        <w:ind w:left="3660" w:hanging="360"/>
      </w:pPr>
      <w:rPr>
        <w:rFonts w:ascii="Noto Sans Symbols" w:cs="Noto Sans Symbols" w:eastAsia="Noto Sans Symbols" w:hAnsi="Noto Sans Symbols"/>
        <w:vertAlign w:val="baseline"/>
      </w:rPr>
    </w:lvl>
    <w:lvl w:ilvl="4">
      <w:start w:val="1"/>
      <w:numFmt w:val="bullet"/>
      <w:lvlText w:val="o"/>
      <w:lvlJc w:val="left"/>
      <w:pPr>
        <w:ind w:left="4380" w:hanging="360"/>
      </w:pPr>
      <w:rPr>
        <w:rFonts w:ascii="Courier New" w:cs="Courier New" w:eastAsia="Courier New" w:hAnsi="Courier New"/>
        <w:vertAlign w:val="baseline"/>
      </w:rPr>
    </w:lvl>
    <w:lvl w:ilvl="5">
      <w:start w:val="1"/>
      <w:numFmt w:val="bullet"/>
      <w:lvlText w:val="▪"/>
      <w:lvlJc w:val="left"/>
      <w:pPr>
        <w:ind w:left="5100" w:hanging="360"/>
      </w:pPr>
      <w:rPr>
        <w:rFonts w:ascii="Noto Sans Symbols" w:cs="Noto Sans Symbols" w:eastAsia="Noto Sans Symbols" w:hAnsi="Noto Sans Symbols"/>
        <w:vertAlign w:val="baseline"/>
      </w:rPr>
    </w:lvl>
    <w:lvl w:ilvl="6">
      <w:start w:val="1"/>
      <w:numFmt w:val="bullet"/>
      <w:lvlText w:val="●"/>
      <w:lvlJc w:val="left"/>
      <w:pPr>
        <w:ind w:left="5820" w:hanging="360"/>
      </w:pPr>
      <w:rPr>
        <w:rFonts w:ascii="Noto Sans Symbols" w:cs="Noto Sans Symbols" w:eastAsia="Noto Sans Symbols" w:hAnsi="Noto Sans Symbols"/>
        <w:vertAlign w:val="baseline"/>
      </w:rPr>
    </w:lvl>
    <w:lvl w:ilvl="7">
      <w:start w:val="1"/>
      <w:numFmt w:val="bullet"/>
      <w:lvlText w:val="o"/>
      <w:lvlJc w:val="left"/>
      <w:pPr>
        <w:ind w:left="6540" w:hanging="360"/>
      </w:pPr>
      <w:rPr>
        <w:rFonts w:ascii="Courier New" w:cs="Courier New" w:eastAsia="Courier New" w:hAnsi="Courier New"/>
        <w:vertAlign w:val="baseline"/>
      </w:rPr>
    </w:lvl>
    <w:lvl w:ilvl="8">
      <w:start w:val="1"/>
      <w:numFmt w:val="bullet"/>
      <w:lvlText w:val="▪"/>
      <w:lvlJc w:val="left"/>
      <w:pPr>
        <w:ind w:left="7260" w:hanging="360"/>
      </w:pPr>
      <w:rPr>
        <w:rFonts w:ascii="Noto Sans Symbols" w:cs="Noto Sans Symbols" w:eastAsia="Noto Sans Symbols" w:hAnsi="Noto Sans Symbols"/>
        <w:vertAlign w:val="baseline"/>
      </w:rPr>
    </w:lvl>
  </w:abstractNum>
  <w:abstractNum w:abstractNumId="16">
    <w:lvl w:ilvl="0">
      <w:start w:val="0"/>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ind w:firstLine="567"/>
      <w:jc w:val="both"/>
    </w:pPr>
    <w:rPr>
      <w:rFonts w:ascii="Times New Roman" w:hAnsi="Times New Roman" w:eastAsia="Times New Roman"/>
      <w:sz w:val="26"/>
    </w:rPr>
  </w:style>
  <w:style w:type="paragraph" w:styleId="Heading1">
    <w:name w:val="heading 1"/>
    <w:basedOn w:val="Normal"/>
    <w:next w:val="Normal"/>
    <w:pPr>
      <w:keepNext/>
      <w:pageBreakBefore/>
      <w:spacing w:before="0" w:after="240" w:line="276" w:lineRule="auto"/>
      <w:jc w:val="center"/>
    </w:pPr>
    <w:rPr>
      <w:rFonts w:ascii="Times New Roman" w:hAnsi="Times New Roman" w:eastAsia="Times New Roman"/>
      <w:b/>
      <w:bCs w:val="1"/>
      <w:sz w:val="28"/>
      <w:szCs w:val="28"/>
      <w:vertAlign w:val="baseline"/>
    </w:rPr>
  </w:style>
  <w:style w:type="paragraph" w:styleId="Heading2">
    <w:name w:val="heading 2"/>
    <w:basedOn w:val="Normal"/>
    <w:next w:val="Normal"/>
    <w:pPr>
      <w:keepNext/>
      <w:spacing w:before="240" w:after="120" w:line="276" w:lineRule="auto"/>
      <w:jc w:val="left"/>
    </w:pPr>
    <w:rPr>
      <w:rFonts w:ascii="Times New Roman" w:hAnsi="Times New Roman" w:eastAsia="Times New Roman"/>
      <w:b/>
      <w:bCs w:val="1"/>
      <w:sz w:val="26"/>
      <w:szCs w:val="40"/>
      <w:vertAlign w:val="baseline"/>
    </w:rPr>
  </w:style>
  <w:style w:type="paragraph" w:styleId="Heading3">
    <w:name w:val="heading 3"/>
    <w:basedOn w:val="Normal"/>
    <w:next w:val="Normal"/>
    <w:pPr>
      <w:keepNext/>
      <w:spacing w:before="200" w:after="100"/>
      <w:jc w:val="left"/>
    </w:pPr>
    <w:rPr>
      <w:rFonts w:ascii="Times New Roman" w:hAnsi="Times New Roman" w:eastAsia="Times New Roman"/>
      <w:b/>
      <w:bCs w:val="1"/>
      <w:sz w:val="26"/>
      <w:szCs w:val="48"/>
      <w:vertAlign w:val="baseline"/>
    </w:rPr>
  </w:style>
  <w:style w:type="paragraph" w:styleId="Heading4">
    <w:name w:val="heading 4"/>
    <w:basedOn w:val="Normal"/>
    <w:next w:val="Normal"/>
    <w:pPr>
      <w:keepNext/>
      <w:spacing w:before="160" w:after="80"/>
      <w:jc w:val="left"/>
    </w:pPr>
    <w:rPr>
      <w:rFonts w:ascii="Times New Roman" w:hAnsi="Times New Roman" w:eastAsia="Times New Roman"/>
      <w:i/>
      <w:sz w:val="26"/>
      <w:szCs w:val="28"/>
      <w:vertAlign w:val="baseline"/>
    </w:rPr>
  </w:style>
  <w:style w:type="paragraph" w:styleId="Heading5">
    <w:name w:val="heading 5"/>
    <w:basedOn w:val="Normal"/>
    <w:next w:val="Normal"/>
    <w:pPr>
      <w:keepNext w:val="1"/>
      <w:tabs>
        <w:tab w:val="left" w:leader="none" w:pos="3119"/>
      </w:tabs>
    </w:pPr>
    <w:rPr>
      <w:b w:val="1"/>
      <w:bCs w:val="1"/>
      <w:sz w:val="28"/>
      <w:szCs w:val="28"/>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customStyle="1" w:styleId="Caption">
    <w:name w:val="caption"/>
    <w:pPr>
      <w:keepNext w:val="0"/>
      <w:spacing w:before="60" w:after="160"/>
      <w:ind w:firstLine="0"/>
      <w:jc w:val="center"/>
    </w:pPr>
    <w:rPr>
      <w:rFonts w:ascii="Times New Roman" w:hAnsi="Times New Roman" w:eastAsia="Times New Roman"/>
      <w:b/>
      <w:sz w:val="22"/>
    </w:rPr>
  </w:style>
  <w:style w:type="paragraph" w:customStyle="1" w:styleId="ListBullet">
    <w:name w:val="List Bullet"/>
    <w:pPr>
      <w:spacing w:after="60" w:line="360" w:lineRule="auto"/>
    </w:pPr>
    <w:rPr>
      <w:rFonts w:ascii="Times New Roman" w:hAnsi="Times New Roman" w:eastAsia="Times New Roman"/>
      <w:sz w:val="26"/>
    </w:rPr>
  </w:style>
  <w:style w:type="paragraph" w:customStyle="1" w:styleId="ListNumber">
    <w:name w:val="List Number"/>
    <w:pPr>
      <w:spacing w:after="60" w:line="360" w:lineRule="auto"/>
    </w:pPr>
    <w:rPr>
      <w:rFonts w:ascii="Times New Roman" w:hAnsi="Times New Roman" w:eastAsia="Times New Roman"/>
      <w:sz w:val="26"/>
    </w:rPr>
  </w:style>
  <w:style w:type="paragraph" w:customStyle="1" w:styleId="FrontMatterTitle">
    <w:name w:val="Front Matter Title"/>
    <w:pPr>
      <w:keepNext/>
      <w:spacing w:after="360"/>
      <w:jc w:val="center"/>
    </w:pPr>
    <w:rPr>
      <w:rFonts w:ascii="Times New Roman" w:hAnsi="Times New Roman" w:eastAsia="Times New Roman"/>
      <w:b/>
      <w:sz w:val="28"/>
    </w:rPr>
  </w:style>
  <w:style w:type="paragraph" w:customStyle="1" w:styleId="Placeholder">
    <w:name w:val="Placeholder"/>
    <w:pPr>
      <w:spacing w:line="276" w:lineRule="auto"/>
      <w:ind w:firstLine="0"/>
      <w:jc w:val="center"/>
    </w:pPr>
    <w:rPr>
      <w:rFonts w:ascii="Times New Roman" w:hAnsi="Times New Roman" w:eastAsia="Times New Roman"/>
      <w:i/>
      <w:color w:val="666666"/>
      <w:sz w:val="22"/>
    </w:rPr>
  </w:style>
  <w:style w:type="paragraph" w:customStyle="1" w:styleId="CodeBlock">
    <w:name w:val="Code Block"/>
    <w:pPr>
      <w:spacing w:after="40" w:line="240" w:lineRule="auto"/>
      <w:ind w:left="283" w:right="283" w:firstLine="0"/>
    </w:pPr>
    <w:rPr>
      <w:rFonts w:ascii="Consolas" w:hAnsi="Consolas"/>
      <w:sz w:val="18"/>
    </w:r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LuxeStay - Hướng dẫn trả lời rubric (DRAFT)</dc:title>
  <cp:lastModifiedBy/>
  <cp:revision>1</cp:revision>
  <dcterms:modified xsi:type="dcterms:W3CDTF">2026-07-28T19:46:35Z</dcterms:modified>
  <dc:subject>Rubric môn học và khóa luận tốt nghiệp</dc:subject>
  <dc:creator/>
</cp:coreProperties>
</file>