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494D" w14:textId="530F0590" w:rsidR="00D93974" w:rsidRDefault="00657541" w:rsidP="00BA2FB4">
      <w:pPr>
        <w:jc w:val="center"/>
        <w:rPr>
          <w:b/>
        </w:rPr>
      </w:pPr>
      <w:r w:rsidRPr="00657541">
        <w:rPr>
          <w:rFonts w:hint="eastAsia"/>
          <w:b/>
        </w:rPr>
        <w:t>矩阵微分</w:t>
      </w:r>
    </w:p>
    <w:p w14:paraId="51315381" w14:textId="577F5854" w:rsidR="00BA2FB4" w:rsidRPr="007F36D4" w:rsidRDefault="00BA2FB4" w:rsidP="00BA2FB4">
      <w:r w:rsidRPr="00BA2FB4">
        <w:rPr>
          <w:rFonts w:hint="eastAsia"/>
          <w:b/>
        </w:rPr>
        <w:t>预先规定</w:t>
      </w:r>
    </w:p>
    <w:p w14:paraId="6C5D59F9" w14:textId="77777777" w:rsidR="00BA2FB4" w:rsidRPr="00833986" w:rsidRDefault="00BA2FB4" w:rsidP="00BA2FB4"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都代表矩阵转置</w:t>
      </w:r>
    </w:p>
    <w:p w14:paraId="545184B1" w14:textId="77777777" w:rsidR="00BA2FB4" w:rsidRDefault="00BA2FB4" w:rsidP="00BA2FB4">
      <w:r w:rsidRPr="009466EE">
        <w:t>ξ</w:t>
      </w:r>
      <w:r>
        <w:rPr>
          <w:rFonts w:hint="eastAsia"/>
        </w:rPr>
        <w:t>代表标量，</w:t>
      </w:r>
      <w:r>
        <w:rPr>
          <w:rFonts w:hint="eastAsia"/>
        </w:rPr>
        <w:t>a</w:t>
      </w:r>
      <w:r>
        <w:rPr>
          <w:rFonts w:hint="eastAsia"/>
        </w:rPr>
        <w:t>代表列向量，</w:t>
      </w:r>
      <w:r>
        <w:rPr>
          <w:rFonts w:hint="eastAsia"/>
        </w:rPr>
        <w:t>A</w:t>
      </w:r>
      <w:r>
        <w:rPr>
          <w:rFonts w:hint="eastAsia"/>
        </w:rPr>
        <w:t>代表矩阵</w:t>
      </w:r>
    </w:p>
    <w:p w14:paraId="565C4F0B" w14:textId="77777777" w:rsidR="00BA2FB4" w:rsidRDefault="00BA2FB4" w:rsidP="00BA2FB4">
      <w:r>
        <w:rPr>
          <w:rFonts w:hint="eastAsia"/>
        </w:rPr>
        <w:t>Φ</w:t>
      </w:r>
      <w:r>
        <w:t>()</w:t>
      </w:r>
      <w:r>
        <w:rPr>
          <w:rFonts w:hint="eastAsia"/>
        </w:rPr>
        <w:t>代表标量方程输出为标量，</w:t>
      </w:r>
      <w:r>
        <w:t>f()</w:t>
      </w:r>
      <w:r>
        <w:rPr>
          <w:rFonts w:hint="eastAsia"/>
        </w:rPr>
        <w:t>代表向量方程输出为列向量，</w:t>
      </w:r>
      <w:r>
        <w:rPr>
          <w:rFonts w:hint="eastAsia"/>
        </w:rPr>
        <w:t>F</w:t>
      </w:r>
      <w:r>
        <w:t>()</w:t>
      </w:r>
      <w:r w:rsidRPr="002409E9">
        <w:rPr>
          <w:rFonts w:ascii="Georgia" w:hAnsi="Georgia"/>
        </w:rPr>
        <w:t>代表</w:t>
      </w:r>
      <w:r>
        <w:rPr>
          <w:rFonts w:ascii="Georgia" w:hAnsi="Georgia" w:hint="eastAsia"/>
        </w:rPr>
        <w:t>矩阵方程</w:t>
      </w:r>
      <w:r w:rsidRPr="002409E9">
        <w:rPr>
          <w:rFonts w:ascii="Georgia" w:hAnsi="Georgia"/>
        </w:rPr>
        <w:t>输出为矩阵</w:t>
      </w:r>
    </w:p>
    <w:p w14:paraId="2E51438C" w14:textId="77777777" w:rsidR="00BA2FB4" w:rsidRDefault="00BA2FB4" w:rsidP="00BA2FB4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</w:t>
      </w:r>
      <w:r>
        <w:rPr>
          <w:rFonts w:hint="eastAsia"/>
        </w:rPr>
        <w:t>m</w:t>
      </w:r>
      <w:r>
        <w:t>,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；矩阵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shape=</w:t>
      </w:r>
      <w:r>
        <w:t>(p,q)</w:t>
      </w:r>
    </w:p>
    <w:p w14:paraId="7E991092" w14:textId="77777777" w:rsidR="00BA2FB4" w:rsidRPr="001469CB" w:rsidRDefault="00BA2FB4" w:rsidP="00BA2FB4">
      <w:pPr>
        <w:snapToGrid w:val="0"/>
      </w:pPr>
      <w:r w:rsidRPr="004B4EA5">
        <w:rPr>
          <w:rFonts w:hint="eastAsia"/>
        </w:rPr>
        <w:t>列向量化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7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78C6CA9" w14:textId="511DB284" w:rsidR="00BA2FB4" w:rsidRDefault="00BA2FB4" w:rsidP="00BA2FB4">
      <w:pPr>
        <w:rPr>
          <w:b/>
        </w:rPr>
      </w:pPr>
      <w:r w:rsidRPr="004B4EA5">
        <w:rPr>
          <w:rFonts w:hint="eastAsia"/>
        </w:rPr>
        <w:t>行向量化</w:t>
      </w:r>
      <m:oMath>
        <m:r>
          <m:rPr>
            <m:sty m:val="p"/>
          </m:rPr>
          <w:rPr>
            <w:rFonts w:ascii="Cambria Math" w:hAnsi="Cambria Math"/>
          </w:rPr>
          <m:t>rvec</m:t>
        </m:r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14:paraId="68099FA3" w14:textId="7B506D55" w:rsidR="00FA2733" w:rsidRPr="00FA2733" w:rsidRDefault="00657541" w:rsidP="00FA2733">
      <w:pPr>
        <w:rPr>
          <w:b/>
        </w:rPr>
      </w:pPr>
      <w:r>
        <w:rPr>
          <w:rFonts w:hint="eastAsia"/>
          <w:b/>
        </w:rPr>
        <w:t>一、矩阵布局</w:t>
      </w:r>
    </w:p>
    <w:p w14:paraId="0BFFDA3E" w14:textId="77777777" w:rsidR="00C35262" w:rsidRDefault="00C35262" w:rsidP="00C35262">
      <w:pPr>
        <w:ind w:firstLine="420"/>
      </w:pPr>
      <w:r>
        <w:rPr>
          <w:rFonts w:hint="eastAsia"/>
        </w:rPr>
        <w:t>J</w:t>
      </w:r>
      <w:r>
        <w:t>acobian</w:t>
      </w:r>
      <w:r>
        <w:rPr>
          <w:rFonts w:hint="eastAsia"/>
        </w:rPr>
        <w:t>矩阵采用两种布局，原始布局和分子布局</w:t>
      </w:r>
      <w:r w:rsidRPr="0095659C">
        <w:rPr>
          <w:rFonts w:hint="eastAsia"/>
        </w:rPr>
        <w:t>Numerator layout</w:t>
      </w:r>
      <w:r>
        <w:rPr>
          <w:rFonts w:hint="eastAsia"/>
        </w:rPr>
        <w:t>；梯度矩阵采用分母布局</w:t>
      </w:r>
      <w:r w:rsidRPr="0095659C">
        <w:rPr>
          <w:rFonts w:hint="eastAsia"/>
        </w:rPr>
        <w:t>Denominator layout</w:t>
      </w:r>
      <w:r>
        <w:rPr>
          <w:rFonts w:hint="eastAsia"/>
        </w:rPr>
        <w:t>。</w:t>
      </w:r>
    </w:p>
    <w:p w14:paraId="716426C8" w14:textId="77777777" w:rsidR="00C35262" w:rsidRPr="003B3896" w:rsidRDefault="00C35262" w:rsidP="00C35262">
      <w:pPr>
        <w:ind w:firstLine="420"/>
      </w:pPr>
      <w:r>
        <w:rPr>
          <w:rFonts w:hint="eastAsia"/>
        </w:rPr>
        <w:t>要注意到</w:t>
      </w:r>
      <w:r w:rsidRPr="003B3896">
        <w:rPr>
          <w:rFonts w:hint="eastAsia"/>
        </w:rPr>
        <w:t>并非所有数学教科书和论文在</w:t>
      </w:r>
      <w:r>
        <w:rPr>
          <w:rFonts w:hint="eastAsia"/>
        </w:rPr>
        <w:t>矩阵微分表示方面</w:t>
      </w:r>
      <w:r w:rsidRPr="003B3896">
        <w:rPr>
          <w:rFonts w:hint="eastAsia"/>
        </w:rPr>
        <w:t>始终如一。也就是说，有时在同一本书或纸上的不同背景中使用不同的约定。例如，有些选择</w:t>
      </w:r>
      <w:r>
        <w:rPr>
          <w:rFonts w:hint="eastAsia"/>
        </w:rPr>
        <w:t>表示梯度矩阵时使用</w:t>
      </w:r>
      <w:r w:rsidRPr="003B3896">
        <w:rPr>
          <w:rFonts w:hint="eastAsia"/>
        </w:rPr>
        <w:t>分母布局，</w:t>
      </w:r>
      <w:r>
        <w:rPr>
          <w:rFonts w:hint="eastAsia"/>
        </w:rPr>
        <w:t>而表示</w:t>
      </w:r>
      <w:r>
        <w:rPr>
          <w:rFonts w:hint="eastAsia"/>
        </w:rPr>
        <w:t>vector-by-vector</w:t>
      </w:r>
      <w:r>
        <w:rPr>
          <w:rFonts w:hint="eastAsia"/>
        </w:rPr>
        <w:t>微分矩阵时使用</w:t>
      </w:r>
      <w:r w:rsidRPr="003B3896">
        <w:rPr>
          <w:rFonts w:hint="eastAsia"/>
        </w:rPr>
        <w:t>分子布局</w:t>
      </w:r>
    </w:p>
    <w:p w14:paraId="2A30B195" w14:textId="77777777" w:rsidR="00C35262" w:rsidRDefault="00C35262" w:rsidP="00C35262">
      <w:pPr>
        <w:rPr>
          <w:b/>
        </w:rPr>
      </w:pPr>
      <w:r w:rsidRPr="003B3896">
        <w:tab/>
      </w:r>
      <w:r w:rsidRPr="003B3896">
        <w:rPr>
          <w:rFonts w:hint="eastAsia"/>
          <w:b/>
        </w:rPr>
        <w:t>不同的布局对应的矩阵求导公式不同，求导结果形状也不同。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383"/>
        <w:gridCol w:w="1301"/>
        <w:gridCol w:w="1383"/>
        <w:gridCol w:w="1301"/>
        <w:gridCol w:w="1383"/>
        <w:gridCol w:w="1301"/>
      </w:tblGrid>
      <w:tr w:rsidR="00C35262" w:rsidRPr="003B3896" w14:paraId="49D64AC5" w14:textId="77777777" w:rsidTr="00B67423">
        <w:tc>
          <w:tcPr>
            <w:tcW w:w="1202" w:type="dxa"/>
          </w:tcPr>
          <w:p w14:paraId="29195C66" w14:textId="77777777" w:rsidR="00C35262" w:rsidRPr="003B3896" w:rsidRDefault="00C35262" w:rsidP="00B67423"/>
        </w:tc>
        <w:tc>
          <w:tcPr>
            <w:tcW w:w="1202" w:type="dxa"/>
          </w:tcPr>
          <w:p w14:paraId="4CFA8288" w14:textId="77777777" w:rsidR="00C35262" w:rsidRPr="003B3896" w:rsidRDefault="00C35262" w:rsidP="00B67423"/>
        </w:tc>
        <w:tc>
          <w:tcPr>
            <w:tcW w:w="2684" w:type="dxa"/>
            <w:gridSpan w:val="2"/>
          </w:tcPr>
          <w:p w14:paraId="416E6E34" w14:textId="77777777" w:rsidR="00C35262" w:rsidRPr="003B3896" w:rsidRDefault="00C35262" w:rsidP="00B67423">
            <w:r w:rsidRPr="003B3896">
              <w:t xml:space="preserve">Scalar </w:t>
            </w:r>
            <w:r w:rsidRPr="003B3896">
              <w:rPr>
                <w:rFonts w:hint="eastAsia"/>
              </w:rPr>
              <w:t>φ</w:t>
            </w:r>
          </w:p>
        </w:tc>
        <w:tc>
          <w:tcPr>
            <w:tcW w:w="2684" w:type="dxa"/>
            <w:gridSpan w:val="2"/>
          </w:tcPr>
          <w:p w14:paraId="44868FB7" w14:textId="77777777" w:rsidR="00C35262" w:rsidRPr="003B3896" w:rsidRDefault="00C35262" w:rsidP="00B67423">
            <w:r w:rsidRPr="003B3896">
              <w:t>Vector y(size m×1)</w:t>
            </w:r>
          </w:p>
        </w:tc>
        <w:tc>
          <w:tcPr>
            <w:tcW w:w="2684" w:type="dxa"/>
            <w:gridSpan w:val="2"/>
          </w:tcPr>
          <w:p w14:paraId="79443C9D" w14:textId="77777777" w:rsidR="00C35262" w:rsidRPr="003B3896" w:rsidRDefault="00C35262" w:rsidP="00B67423">
            <w:r w:rsidRPr="003B3896">
              <w:t>Matrix Y</w:t>
            </w:r>
            <w:r w:rsidRPr="003B3896">
              <w:rPr>
                <w:rFonts w:hint="eastAsia"/>
              </w:rPr>
              <w:t>(</w:t>
            </w:r>
            <w:r w:rsidRPr="003B3896">
              <w:t>size m×n)</w:t>
            </w:r>
          </w:p>
        </w:tc>
      </w:tr>
      <w:tr w:rsidR="00C35262" w:rsidRPr="003B3896" w14:paraId="73910B89" w14:textId="77777777" w:rsidTr="00B67423">
        <w:tc>
          <w:tcPr>
            <w:tcW w:w="1202" w:type="dxa"/>
          </w:tcPr>
          <w:p w14:paraId="3CFF4B99" w14:textId="77777777" w:rsidR="00C35262" w:rsidRPr="003B3896" w:rsidRDefault="00C35262" w:rsidP="00B67423"/>
        </w:tc>
        <w:tc>
          <w:tcPr>
            <w:tcW w:w="1202" w:type="dxa"/>
          </w:tcPr>
          <w:p w14:paraId="2903F2DE" w14:textId="77777777" w:rsidR="00C35262" w:rsidRPr="003B3896" w:rsidRDefault="00C35262" w:rsidP="00B67423"/>
        </w:tc>
        <w:tc>
          <w:tcPr>
            <w:tcW w:w="1383" w:type="dxa"/>
          </w:tcPr>
          <w:p w14:paraId="1788F0AA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7B855E34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67BF6CA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1CB76DA4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  <w:tc>
          <w:tcPr>
            <w:tcW w:w="1383" w:type="dxa"/>
          </w:tcPr>
          <w:p w14:paraId="43F5E047" w14:textId="77777777" w:rsidR="00C35262" w:rsidRPr="003B3896" w:rsidRDefault="00C35262" w:rsidP="00B67423">
            <w:r w:rsidRPr="003B3896">
              <w:rPr>
                <w:rFonts w:hint="eastAsia"/>
              </w:rPr>
              <w:t>Notation</w:t>
            </w:r>
          </w:p>
        </w:tc>
        <w:tc>
          <w:tcPr>
            <w:tcW w:w="1301" w:type="dxa"/>
          </w:tcPr>
          <w:p w14:paraId="4AA9EA5F" w14:textId="77777777" w:rsidR="00C35262" w:rsidRPr="003B3896" w:rsidRDefault="00C35262" w:rsidP="00B67423">
            <w:r>
              <w:t>S</w:t>
            </w:r>
            <w:r>
              <w:rPr>
                <w:rFonts w:hint="eastAsia"/>
              </w:rPr>
              <w:t>hape</w:t>
            </w:r>
          </w:p>
        </w:tc>
      </w:tr>
      <w:tr w:rsidR="00C35262" w:rsidRPr="003B3896" w14:paraId="721BAFF3" w14:textId="77777777" w:rsidTr="00B67423">
        <w:tc>
          <w:tcPr>
            <w:tcW w:w="1202" w:type="dxa"/>
            <w:vMerge w:val="restart"/>
          </w:tcPr>
          <w:p w14:paraId="1E747C7C" w14:textId="77777777" w:rsidR="00C35262" w:rsidRPr="003B3896" w:rsidRDefault="00C35262" w:rsidP="00B67423">
            <w:r w:rsidRPr="003B3896">
              <w:t>Scalar ξ</w:t>
            </w:r>
          </w:p>
        </w:tc>
        <w:tc>
          <w:tcPr>
            <w:tcW w:w="1202" w:type="dxa"/>
          </w:tcPr>
          <w:p w14:paraId="75D8624E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0940528F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vMerge w:val="restart"/>
            <w:shd w:val="clear" w:color="auto" w:fill="C5E0B3" w:themeFill="accent6" w:themeFillTint="66"/>
          </w:tcPr>
          <w:p w14:paraId="03ABF41F" w14:textId="77777777" w:rsidR="00C35262" w:rsidRPr="003B3896" w:rsidRDefault="00C35262" w:rsidP="00B67423">
            <w:r w:rsidRPr="003B3896">
              <w:rPr>
                <w:rFonts w:hint="eastAsia"/>
              </w:rPr>
              <w:t>s</w:t>
            </w:r>
            <w:r w:rsidRPr="003B3896">
              <w:t>calar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76C0F744" w14:textId="77777777" w:rsidR="00C35262" w:rsidRPr="003B3896" w:rsidRDefault="00C20312" w:rsidP="00B67423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63DAD9C5" w14:textId="77777777" w:rsidR="00C35262" w:rsidRPr="003B3896" w:rsidRDefault="00C35262" w:rsidP="00B67423">
            <w:r w:rsidRPr="003B3896">
              <w:t>m×1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5DE15453" w14:textId="77777777" w:rsidR="00C35262" w:rsidRPr="003B3896" w:rsidRDefault="00C20312" w:rsidP="00B67423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dξ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286CD45D" w14:textId="77777777" w:rsidR="00C35262" w:rsidRPr="003B3896" w:rsidRDefault="00C35262" w:rsidP="00B67423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1</w:t>
            </w:r>
          </w:p>
        </w:tc>
      </w:tr>
      <w:tr w:rsidR="00C35262" w:rsidRPr="003B3896" w14:paraId="33C7C963" w14:textId="77777777" w:rsidTr="00B67423">
        <w:tc>
          <w:tcPr>
            <w:tcW w:w="1202" w:type="dxa"/>
            <w:vMerge/>
          </w:tcPr>
          <w:p w14:paraId="2B39F803" w14:textId="77777777" w:rsidR="00C35262" w:rsidRPr="003B3896" w:rsidRDefault="00C35262" w:rsidP="00B67423"/>
        </w:tc>
        <w:tc>
          <w:tcPr>
            <w:tcW w:w="1202" w:type="dxa"/>
          </w:tcPr>
          <w:p w14:paraId="69EC52F2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2A36EF2C" w14:textId="77777777" w:rsidR="00C35262" w:rsidRPr="003B3896" w:rsidRDefault="00C35262" w:rsidP="00B67423"/>
        </w:tc>
        <w:tc>
          <w:tcPr>
            <w:tcW w:w="1301" w:type="dxa"/>
            <w:vMerge/>
            <w:shd w:val="clear" w:color="auto" w:fill="C5E0B3" w:themeFill="accent6" w:themeFillTint="66"/>
          </w:tcPr>
          <w:p w14:paraId="18823BFC" w14:textId="77777777" w:rsidR="00C35262" w:rsidRPr="003B3896" w:rsidRDefault="00C35262" w:rsidP="00B67423"/>
        </w:tc>
        <w:tc>
          <w:tcPr>
            <w:tcW w:w="1383" w:type="dxa"/>
            <w:vMerge/>
            <w:shd w:val="clear" w:color="auto" w:fill="C5E0B3" w:themeFill="accent6" w:themeFillTint="66"/>
          </w:tcPr>
          <w:p w14:paraId="5743F395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64E48E71" w14:textId="77777777" w:rsidR="00C35262" w:rsidRPr="003B3896" w:rsidRDefault="00C35262" w:rsidP="00B67423">
            <w:r w:rsidRPr="003B3896">
              <w:t>m×1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2F3973CC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4A1C1E6B" w14:textId="77777777" w:rsidR="00C35262" w:rsidRPr="003B3896" w:rsidRDefault="00C35262" w:rsidP="00B67423">
            <w:r w:rsidRPr="003B3896">
              <w:t>m×n</w:t>
            </w:r>
          </w:p>
        </w:tc>
      </w:tr>
      <w:tr w:rsidR="00C35262" w:rsidRPr="003B3896" w14:paraId="4443B40B" w14:textId="77777777" w:rsidTr="00B67423">
        <w:tc>
          <w:tcPr>
            <w:tcW w:w="1202" w:type="dxa"/>
            <w:vMerge/>
          </w:tcPr>
          <w:p w14:paraId="12859EA1" w14:textId="77777777" w:rsidR="00C35262" w:rsidRPr="003B3896" w:rsidRDefault="00C35262" w:rsidP="00B67423"/>
        </w:tc>
        <w:tc>
          <w:tcPr>
            <w:tcW w:w="1202" w:type="dxa"/>
          </w:tcPr>
          <w:p w14:paraId="2B233ACA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19328FC" w14:textId="77777777" w:rsidR="00C35262" w:rsidRPr="003B3896" w:rsidRDefault="00C35262" w:rsidP="00B67423"/>
        </w:tc>
        <w:tc>
          <w:tcPr>
            <w:tcW w:w="1301" w:type="dxa"/>
            <w:vMerge/>
            <w:shd w:val="clear" w:color="auto" w:fill="C5E0B3" w:themeFill="accent6" w:themeFillTint="66"/>
          </w:tcPr>
          <w:p w14:paraId="0597F79C" w14:textId="77777777" w:rsidR="00C35262" w:rsidRPr="003B3896" w:rsidRDefault="00C35262" w:rsidP="00B67423"/>
        </w:tc>
        <w:tc>
          <w:tcPr>
            <w:tcW w:w="1383" w:type="dxa"/>
            <w:vMerge/>
            <w:shd w:val="clear" w:color="auto" w:fill="C5E0B3" w:themeFill="accent6" w:themeFillTint="66"/>
          </w:tcPr>
          <w:p w14:paraId="3202C7A8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2FB24EE8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×m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6689F0C9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54E730B0" w14:textId="77777777" w:rsidR="00C35262" w:rsidRPr="003B3896" w:rsidRDefault="00C35262" w:rsidP="00B67423"/>
        </w:tc>
      </w:tr>
      <w:tr w:rsidR="00C35262" w:rsidRPr="003B3896" w14:paraId="31628E4D" w14:textId="77777777" w:rsidTr="00B67423">
        <w:tc>
          <w:tcPr>
            <w:tcW w:w="1202" w:type="dxa"/>
            <w:vMerge w:val="restart"/>
          </w:tcPr>
          <w:p w14:paraId="745ED73F" w14:textId="77777777" w:rsidR="00C35262" w:rsidRPr="003B3896" w:rsidRDefault="00C35262" w:rsidP="00B67423">
            <w:r w:rsidRPr="003B3896">
              <w:t>Vector x</w:t>
            </w:r>
          </w:p>
          <w:p w14:paraId="75747023" w14:textId="77777777" w:rsidR="00C35262" w:rsidRPr="003B3896" w:rsidRDefault="00C35262" w:rsidP="00B67423">
            <w:r w:rsidRPr="003B3896">
              <w:t>(size p×1)</w:t>
            </w:r>
          </w:p>
        </w:tc>
        <w:tc>
          <w:tcPr>
            <w:tcW w:w="1202" w:type="dxa"/>
          </w:tcPr>
          <w:p w14:paraId="0EFEF06B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559FC88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4839C812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 w:val="restart"/>
            <w:shd w:val="clear" w:color="auto" w:fill="C5E0B3" w:themeFill="accent6" w:themeFillTint="66"/>
          </w:tcPr>
          <w:p w14:paraId="6BBD2C22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C5E0B3" w:themeFill="accent6" w:themeFillTint="66"/>
          </w:tcPr>
          <w:p w14:paraId="53530D23" w14:textId="77777777" w:rsidR="00C35262" w:rsidRPr="003B3896" w:rsidRDefault="00C35262" w:rsidP="00B67423">
            <w:r w:rsidRPr="003B3896">
              <w:t>m×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 w:val="restart"/>
          </w:tcPr>
          <w:p w14:paraId="342BCA10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0EF39332" w14:textId="77777777" w:rsidR="00C35262" w:rsidRPr="003B3896" w:rsidRDefault="00C35262" w:rsidP="00B67423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</w:t>
            </w:r>
          </w:p>
        </w:tc>
      </w:tr>
      <w:tr w:rsidR="00C35262" w:rsidRPr="003B3896" w14:paraId="0F74033A" w14:textId="77777777" w:rsidTr="00B67423">
        <w:tc>
          <w:tcPr>
            <w:tcW w:w="1202" w:type="dxa"/>
            <w:vMerge/>
          </w:tcPr>
          <w:p w14:paraId="2CF9EF19" w14:textId="77777777" w:rsidR="00C35262" w:rsidRPr="003B3896" w:rsidRDefault="00C35262" w:rsidP="00B67423"/>
        </w:tc>
        <w:tc>
          <w:tcPr>
            <w:tcW w:w="1202" w:type="dxa"/>
          </w:tcPr>
          <w:p w14:paraId="0B5664BB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0C631AD3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5108CFAB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A13A3BE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3E7D9AF2" w14:textId="77777777" w:rsidR="00C35262" w:rsidRPr="003B3896" w:rsidRDefault="00C35262" w:rsidP="00B67423">
            <w:r w:rsidRPr="003B3896">
              <w:t>m×</w:t>
            </w:r>
            <w:r w:rsidRPr="003B3896">
              <w:rPr>
                <w:rFonts w:hint="eastAsia"/>
              </w:rPr>
              <w:t>p</w:t>
            </w:r>
          </w:p>
        </w:tc>
        <w:tc>
          <w:tcPr>
            <w:tcW w:w="1383" w:type="dxa"/>
            <w:vMerge/>
          </w:tcPr>
          <w:p w14:paraId="73AE1778" w14:textId="77777777" w:rsidR="00C35262" w:rsidRPr="003B3896" w:rsidRDefault="00C35262" w:rsidP="00B67423"/>
        </w:tc>
        <w:tc>
          <w:tcPr>
            <w:tcW w:w="1301" w:type="dxa"/>
          </w:tcPr>
          <w:p w14:paraId="78C74376" w14:textId="77777777" w:rsidR="00C35262" w:rsidRPr="003B3896" w:rsidRDefault="00C35262" w:rsidP="00B67423"/>
        </w:tc>
      </w:tr>
      <w:tr w:rsidR="00C35262" w:rsidRPr="003B3896" w14:paraId="38AED767" w14:textId="77777777" w:rsidTr="00B67423">
        <w:tc>
          <w:tcPr>
            <w:tcW w:w="1202" w:type="dxa"/>
            <w:vMerge/>
          </w:tcPr>
          <w:p w14:paraId="70AC7733" w14:textId="77777777" w:rsidR="00C35262" w:rsidRPr="003B3896" w:rsidRDefault="00C35262" w:rsidP="00B67423"/>
        </w:tc>
        <w:tc>
          <w:tcPr>
            <w:tcW w:w="1202" w:type="dxa"/>
          </w:tcPr>
          <w:p w14:paraId="2365C309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11F7EC24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6F2AD992" w14:textId="77777777" w:rsidR="00C35262" w:rsidRPr="003B3896" w:rsidRDefault="00C35262" w:rsidP="00B67423">
            <w:r w:rsidRPr="003B3896">
              <w:rPr>
                <w:rFonts w:hint="eastAsia"/>
              </w:rPr>
              <w:t>p</w:t>
            </w:r>
            <w:r w:rsidRPr="003B3896">
              <w:t>×</w:t>
            </w:r>
            <w:r w:rsidRPr="003B3896">
              <w:rPr>
                <w:rFonts w:hint="eastAsia"/>
              </w:rPr>
              <w:t>1</w:t>
            </w:r>
          </w:p>
        </w:tc>
        <w:tc>
          <w:tcPr>
            <w:tcW w:w="1383" w:type="dxa"/>
            <w:vMerge/>
            <w:shd w:val="clear" w:color="auto" w:fill="C5E0B3" w:themeFill="accent6" w:themeFillTint="66"/>
          </w:tcPr>
          <w:p w14:paraId="59E9B497" w14:textId="77777777" w:rsidR="00C35262" w:rsidRPr="003B3896" w:rsidRDefault="00C35262" w:rsidP="00B67423"/>
        </w:tc>
        <w:tc>
          <w:tcPr>
            <w:tcW w:w="1301" w:type="dxa"/>
            <w:shd w:val="clear" w:color="auto" w:fill="C5E0B3" w:themeFill="accent6" w:themeFillTint="66"/>
          </w:tcPr>
          <w:p w14:paraId="75C1FD1D" w14:textId="77777777" w:rsidR="00C35262" w:rsidRPr="003B3896" w:rsidRDefault="00C35262" w:rsidP="00B67423">
            <w:r w:rsidRPr="003B3896">
              <w:rPr>
                <w:rFonts w:hint="eastAsia"/>
              </w:rPr>
              <w:t>p</w:t>
            </w:r>
            <w:r w:rsidRPr="003B3896">
              <w:t>×m</w:t>
            </w:r>
          </w:p>
        </w:tc>
        <w:tc>
          <w:tcPr>
            <w:tcW w:w="1383" w:type="dxa"/>
            <w:vMerge/>
          </w:tcPr>
          <w:p w14:paraId="2E182FD5" w14:textId="77777777" w:rsidR="00C35262" w:rsidRPr="003B3896" w:rsidRDefault="00C35262" w:rsidP="00B67423"/>
        </w:tc>
        <w:tc>
          <w:tcPr>
            <w:tcW w:w="1301" w:type="dxa"/>
          </w:tcPr>
          <w:p w14:paraId="70EFC03D" w14:textId="77777777" w:rsidR="00C35262" w:rsidRPr="003B3896" w:rsidRDefault="00C35262" w:rsidP="00B67423"/>
        </w:tc>
      </w:tr>
      <w:tr w:rsidR="00C35262" w:rsidRPr="003B3896" w14:paraId="69A618C2" w14:textId="77777777" w:rsidTr="00B67423">
        <w:tc>
          <w:tcPr>
            <w:tcW w:w="1202" w:type="dxa"/>
            <w:vMerge w:val="restart"/>
          </w:tcPr>
          <w:p w14:paraId="268A4BFB" w14:textId="77777777" w:rsidR="00C35262" w:rsidRPr="003B3896" w:rsidRDefault="00C35262" w:rsidP="00B67423">
            <w:r w:rsidRPr="003B3896">
              <w:t>Matrix X</w:t>
            </w:r>
          </w:p>
          <w:p w14:paraId="2291B38D" w14:textId="77777777" w:rsidR="00C35262" w:rsidRPr="003B3896" w:rsidRDefault="00C35262" w:rsidP="00B67423">
            <w:r w:rsidRPr="003B3896">
              <w:rPr>
                <w:rFonts w:hint="eastAsia"/>
              </w:rPr>
              <w:t>(</w:t>
            </w:r>
            <w:r w:rsidRPr="003B3896">
              <w:t>size p×</w:t>
            </w:r>
            <w:r w:rsidRPr="003B3896">
              <w:rPr>
                <w:rFonts w:hint="eastAsia"/>
              </w:rPr>
              <w:t>q</w:t>
            </w:r>
            <w:r w:rsidRPr="003B3896">
              <w:t>)</w:t>
            </w:r>
          </w:p>
        </w:tc>
        <w:tc>
          <w:tcPr>
            <w:tcW w:w="1202" w:type="dxa"/>
          </w:tcPr>
          <w:p w14:paraId="4AA1FA1E" w14:textId="77777777" w:rsidR="00C35262" w:rsidRPr="003B3896" w:rsidRDefault="00C35262" w:rsidP="00B67423">
            <w:r>
              <w:rPr>
                <w:rFonts w:hint="eastAsia"/>
              </w:rPr>
              <w:t>原始布局</w:t>
            </w:r>
          </w:p>
        </w:tc>
        <w:tc>
          <w:tcPr>
            <w:tcW w:w="1383" w:type="dxa"/>
            <w:vMerge w:val="restart"/>
            <w:shd w:val="clear" w:color="auto" w:fill="70AD47" w:themeFill="accent6"/>
          </w:tcPr>
          <w:p w14:paraId="43053F31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 w:hint="eastAsia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  <w:shd w:val="clear" w:color="auto" w:fill="70AD47" w:themeFill="accent6"/>
          </w:tcPr>
          <w:p w14:paraId="3B562307" w14:textId="77777777" w:rsidR="00C35262" w:rsidRPr="003B3896" w:rsidRDefault="00C35262" w:rsidP="00B67423">
            <w:r w:rsidRPr="003B3896">
              <w:rPr>
                <w:rFonts w:hint="eastAsia"/>
              </w:rPr>
              <w:t>1</w:t>
            </w:r>
            <w:r w:rsidRPr="003B3896">
              <w:t>×</w:t>
            </w:r>
            <w:r w:rsidRPr="003B3896">
              <w:rPr>
                <w:rFonts w:hint="eastAsia"/>
              </w:rPr>
              <w:t>pq</w:t>
            </w:r>
          </w:p>
        </w:tc>
        <w:tc>
          <w:tcPr>
            <w:tcW w:w="1383" w:type="dxa"/>
            <w:vMerge w:val="restart"/>
          </w:tcPr>
          <w:p w14:paraId="728A906B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48D340A6" w14:textId="77777777" w:rsidR="00C35262" w:rsidRPr="003B3896" w:rsidRDefault="00C35262" w:rsidP="00B67423">
            <w:r w:rsidRPr="003B3896">
              <w:t>m×</w:t>
            </w:r>
            <w:r w:rsidRPr="003B3896">
              <w:rPr>
                <w:rFonts w:hint="eastAsia"/>
              </w:rPr>
              <w:t>pq</w:t>
            </w:r>
          </w:p>
        </w:tc>
        <w:tc>
          <w:tcPr>
            <w:tcW w:w="1383" w:type="dxa"/>
            <w:vMerge w:val="restart"/>
          </w:tcPr>
          <w:p w14:paraId="6B63E9CF" w14:textId="77777777" w:rsidR="00C35262" w:rsidRPr="003B3896" w:rsidRDefault="00C20312" w:rsidP="00B6742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1301" w:type="dxa"/>
          </w:tcPr>
          <w:p w14:paraId="730D8B4E" w14:textId="77777777" w:rsidR="00C35262" w:rsidRPr="003B3896" w:rsidRDefault="00C35262" w:rsidP="00B67423">
            <w:r w:rsidRPr="003B3896">
              <w:rPr>
                <w:rFonts w:hint="eastAsia"/>
              </w:rPr>
              <w:t>m</w:t>
            </w:r>
            <w:r w:rsidRPr="003B3896">
              <w:t>n×</w:t>
            </w:r>
            <w:r w:rsidRPr="003B3896">
              <w:rPr>
                <w:rFonts w:hint="eastAsia"/>
              </w:rPr>
              <w:t>pq</w:t>
            </w:r>
          </w:p>
        </w:tc>
      </w:tr>
      <w:tr w:rsidR="00C35262" w:rsidRPr="003B3896" w14:paraId="60459054" w14:textId="77777777" w:rsidTr="00B67423">
        <w:tc>
          <w:tcPr>
            <w:tcW w:w="1202" w:type="dxa"/>
            <w:vMerge/>
          </w:tcPr>
          <w:p w14:paraId="2410BA32" w14:textId="77777777" w:rsidR="00C35262" w:rsidRPr="003B3896" w:rsidRDefault="00C35262" w:rsidP="00B67423"/>
        </w:tc>
        <w:tc>
          <w:tcPr>
            <w:tcW w:w="1202" w:type="dxa"/>
          </w:tcPr>
          <w:p w14:paraId="30C3E356" w14:textId="77777777" w:rsidR="00C35262" w:rsidRPr="003B3896" w:rsidRDefault="00C35262" w:rsidP="00B67423">
            <w:r w:rsidRPr="003B3896">
              <w:rPr>
                <w:rFonts w:hint="eastAsia"/>
              </w:rPr>
              <w:t>分子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65F5258B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08AE3465" w14:textId="77777777" w:rsidR="00C35262" w:rsidRPr="003B3896" w:rsidRDefault="00C35262" w:rsidP="00B67423">
            <w:r w:rsidRPr="003B3896">
              <w:rPr>
                <w:rFonts w:hint="eastAsia"/>
              </w:rPr>
              <w:t>q</w:t>
            </w:r>
            <w:r w:rsidRPr="003B3896">
              <w:t>×p</w:t>
            </w:r>
          </w:p>
        </w:tc>
        <w:tc>
          <w:tcPr>
            <w:tcW w:w="1383" w:type="dxa"/>
            <w:vMerge/>
          </w:tcPr>
          <w:p w14:paraId="1E1CB393" w14:textId="77777777" w:rsidR="00C35262" w:rsidRPr="003B3896" w:rsidRDefault="00C35262" w:rsidP="00B67423"/>
        </w:tc>
        <w:tc>
          <w:tcPr>
            <w:tcW w:w="1301" w:type="dxa"/>
          </w:tcPr>
          <w:p w14:paraId="4E21E0AC" w14:textId="77777777" w:rsidR="00C35262" w:rsidRPr="003B3896" w:rsidRDefault="00C35262" w:rsidP="00B67423"/>
        </w:tc>
        <w:tc>
          <w:tcPr>
            <w:tcW w:w="1383" w:type="dxa"/>
            <w:vMerge/>
          </w:tcPr>
          <w:p w14:paraId="04B51143" w14:textId="77777777" w:rsidR="00C35262" w:rsidRPr="003B3896" w:rsidRDefault="00C35262" w:rsidP="00B67423"/>
        </w:tc>
        <w:tc>
          <w:tcPr>
            <w:tcW w:w="1301" w:type="dxa"/>
          </w:tcPr>
          <w:p w14:paraId="3163E499" w14:textId="77777777" w:rsidR="00C35262" w:rsidRPr="003B3896" w:rsidRDefault="00C35262" w:rsidP="00B67423"/>
        </w:tc>
      </w:tr>
      <w:tr w:rsidR="00C35262" w:rsidRPr="003B3896" w14:paraId="13F5220D" w14:textId="77777777" w:rsidTr="00B67423">
        <w:tc>
          <w:tcPr>
            <w:tcW w:w="1202" w:type="dxa"/>
            <w:vMerge/>
          </w:tcPr>
          <w:p w14:paraId="67BEE30B" w14:textId="77777777" w:rsidR="00C35262" w:rsidRPr="003B3896" w:rsidRDefault="00C35262" w:rsidP="00B67423"/>
        </w:tc>
        <w:tc>
          <w:tcPr>
            <w:tcW w:w="1202" w:type="dxa"/>
          </w:tcPr>
          <w:p w14:paraId="211918DB" w14:textId="77777777" w:rsidR="00C35262" w:rsidRPr="003B3896" w:rsidRDefault="00C35262" w:rsidP="00B67423">
            <w:r w:rsidRPr="003B3896">
              <w:t>分母</w:t>
            </w:r>
            <w:r>
              <w:rPr>
                <w:rFonts w:hint="eastAsia"/>
              </w:rPr>
              <w:t>布局</w:t>
            </w:r>
          </w:p>
        </w:tc>
        <w:tc>
          <w:tcPr>
            <w:tcW w:w="1383" w:type="dxa"/>
            <w:vMerge/>
            <w:shd w:val="clear" w:color="auto" w:fill="70AD47" w:themeFill="accent6"/>
          </w:tcPr>
          <w:p w14:paraId="5ADB46B3" w14:textId="77777777" w:rsidR="00C35262" w:rsidRPr="003B3896" w:rsidRDefault="00C35262" w:rsidP="00B67423"/>
        </w:tc>
        <w:tc>
          <w:tcPr>
            <w:tcW w:w="1301" w:type="dxa"/>
            <w:shd w:val="clear" w:color="auto" w:fill="70AD47" w:themeFill="accent6"/>
          </w:tcPr>
          <w:p w14:paraId="29342343" w14:textId="77777777" w:rsidR="00C35262" w:rsidRPr="003B3896" w:rsidRDefault="00C35262" w:rsidP="00B67423">
            <w:r w:rsidRPr="003B3896">
              <w:t>p×</w:t>
            </w:r>
            <w:r w:rsidRPr="003B3896">
              <w:rPr>
                <w:rFonts w:hint="eastAsia"/>
              </w:rPr>
              <w:t>q</w:t>
            </w:r>
          </w:p>
        </w:tc>
        <w:tc>
          <w:tcPr>
            <w:tcW w:w="1383" w:type="dxa"/>
            <w:vMerge/>
          </w:tcPr>
          <w:p w14:paraId="503979D6" w14:textId="77777777" w:rsidR="00C35262" w:rsidRPr="003B3896" w:rsidRDefault="00C35262" w:rsidP="00B67423"/>
        </w:tc>
        <w:tc>
          <w:tcPr>
            <w:tcW w:w="1301" w:type="dxa"/>
          </w:tcPr>
          <w:p w14:paraId="4803DEEF" w14:textId="77777777" w:rsidR="00C35262" w:rsidRPr="003B3896" w:rsidRDefault="00C35262" w:rsidP="00B67423"/>
        </w:tc>
        <w:tc>
          <w:tcPr>
            <w:tcW w:w="1383" w:type="dxa"/>
            <w:vMerge/>
          </w:tcPr>
          <w:p w14:paraId="578C48A5" w14:textId="77777777" w:rsidR="00C35262" w:rsidRPr="003B3896" w:rsidRDefault="00C35262" w:rsidP="00B67423"/>
        </w:tc>
        <w:tc>
          <w:tcPr>
            <w:tcW w:w="1301" w:type="dxa"/>
          </w:tcPr>
          <w:p w14:paraId="3BCBC945" w14:textId="77777777" w:rsidR="00C35262" w:rsidRPr="003B3896" w:rsidRDefault="00C35262" w:rsidP="00B67423"/>
        </w:tc>
      </w:tr>
    </w:tbl>
    <w:p w14:paraId="1EB1974E" w14:textId="5BEF0145" w:rsidR="00F73D81" w:rsidRDefault="00F73D81" w:rsidP="00C35262">
      <w:r>
        <w:rPr>
          <w:rFonts w:hint="eastAsia"/>
        </w:rPr>
        <w:t>注：表格</w:t>
      </w:r>
      <w:r w:rsidR="00EF6A2E">
        <w:rPr>
          <w:rFonts w:hint="eastAsia"/>
        </w:rPr>
        <w:t>来自</w:t>
      </w:r>
      <w:r w:rsidR="00EF6A2E" w:rsidRPr="00EF6A2E">
        <w:t>https://en.wikipedia.org/wiki/Matrix_calculus</w:t>
      </w:r>
    </w:p>
    <w:p w14:paraId="2EF40137" w14:textId="77777777" w:rsidR="00EF6A2E" w:rsidRPr="00EF6A2E" w:rsidRDefault="00EF6A2E" w:rsidP="00C35262"/>
    <w:p w14:paraId="3E28193A" w14:textId="27666807" w:rsidR="00C35262" w:rsidRPr="00F20928" w:rsidRDefault="00C35262" w:rsidP="00C35262">
      <w:r>
        <w:rPr>
          <w:rFonts w:hint="eastAsia"/>
        </w:rPr>
        <w:t>原始</w:t>
      </w:r>
      <w:r w:rsidRPr="00F20928">
        <w:t>布局：</w:t>
      </w:r>
      <w:r w:rsidRPr="00F20928">
        <w:rPr>
          <w:rFonts w:hint="eastAsia"/>
        </w:rPr>
        <w:t>分子</w:t>
      </w:r>
      <w:r w:rsidRPr="00F20928">
        <w:t>(</w:t>
      </w:r>
      <w:r w:rsidRPr="00F20928">
        <w:t>求导公式</w:t>
      </w:r>
      <w:r w:rsidRPr="00F20928">
        <w:t>)</w:t>
      </w:r>
      <w:r w:rsidRPr="00F20928">
        <w:t>决定行数，分母</w:t>
      </w:r>
      <w:r w:rsidRPr="00F20928">
        <w:t>(</w:t>
      </w:r>
      <w:r w:rsidRPr="00F20928">
        <w:t>求导变量</w:t>
      </w:r>
      <w:r w:rsidRPr="00F20928">
        <w:t>)</w:t>
      </w:r>
      <w:r w:rsidRPr="00F20928">
        <w:t>决定列数。</w:t>
      </w:r>
    </w:p>
    <w:p w14:paraId="235C8B02" w14:textId="5BCCA7A2" w:rsidR="00C35262" w:rsidRPr="00F20928" w:rsidRDefault="00C35262" w:rsidP="00C35262">
      <w:r w:rsidRPr="00F20928">
        <w:rPr>
          <w:rFonts w:hint="eastAsia"/>
        </w:rPr>
        <w:t>分子布局：</w:t>
      </w:r>
      <w:bookmarkStart w:id="0" w:name="_Hlk5299541"/>
      <w:r>
        <w:rPr>
          <w:rFonts w:hint="eastAsia"/>
        </w:rPr>
        <w:t>不涉及</w:t>
      </w:r>
      <w:r>
        <w:t>M</w:t>
      </w:r>
      <w:r>
        <w:rPr>
          <w:rFonts w:hint="eastAsia"/>
        </w:rPr>
        <w:t>atrix</w:t>
      </w:r>
      <w:r>
        <w:rPr>
          <w:rFonts w:hint="eastAsia"/>
        </w:rPr>
        <w:t>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决定行数，分母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决定列数</w:t>
      </w:r>
      <w:bookmarkEnd w:id="0"/>
    </w:p>
    <w:p w14:paraId="304D8366" w14:textId="5547EA69" w:rsidR="00C35262" w:rsidRDefault="00C35262" w:rsidP="00C35262">
      <w:pPr>
        <w:rPr>
          <w:b/>
        </w:rPr>
      </w:pPr>
      <w:r w:rsidRPr="00F20928">
        <w:rPr>
          <w:rFonts w:hint="eastAsia"/>
        </w:rPr>
        <w:t>分母布局：</w:t>
      </w:r>
      <w:r>
        <w:rPr>
          <w:rFonts w:hint="eastAsia"/>
        </w:rPr>
        <w:t>不涉及</w:t>
      </w:r>
      <w:r>
        <w:t>M</w:t>
      </w:r>
      <w:r>
        <w:rPr>
          <w:rFonts w:hint="eastAsia"/>
        </w:rPr>
        <w:t>atrix</w:t>
      </w:r>
      <w:r>
        <w:rPr>
          <w:rFonts w:hint="eastAsia"/>
        </w:rPr>
        <w:t>的情况下，</w:t>
      </w:r>
      <w:r w:rsidRPr="00F20928">
        <w:rPr>
          <w:rFonts w:hint="eastAsia"/>
        </w:rPr>
        <w:t>分子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求导公式</w:t>
      </w:r>
      <w:r w:rsidRPr="00F20928">
        <w:t>)</w:t>
      </w:r>
      <w:r w:rsidRPr="00F20928">
        <w:rPr>
          <w:rFonts w:hint="eastAsia"/>
        </w:rPr>
        <w:t>决定列数，分母</w:t>
      </w:r>
      <w:r w:rsidRPr="00F20928">
        <w:rPr>
          <w:rFonts w:hint="eastAsia"/>
        </w:rPr>
        <w:t>(</w:t>
      </w:r>
      <w:r w:rsidRPr="00F20928">
        <w:rPr>
          <w:rFonts w:hint="eastAsia"/>
        </w:rPr>
        <w:t>求导变量</w:t>
      </w:r>
      <w:r w:rsidRPr="00F20928">
        <w:t>)</w:t>
      </w:r>
      <w:r w:rsidRPr="00F20928">
        <w:rPr>
          <w:rFonts w:hint="eastAsia"/>
        </w:rPr>
        <w:t>决定行数</w:t>
      </w:r>
    </w:p>
    <w:p w14:paraId="28B6B852" w14:textId="77777777" w:rsidR="00C35262" w:rsidRPr="00FE494C" w:rsidRDefault="00C35262" w:rsidP="00C35262">
      <w:pPr>
        <w:rPr>
          <w:b/>
        </w:rPr>
      </w:pPr>
      <w:r w:rsidRPr="00FE494C">
        <w:rPr>
          <w:rFonts w:hint="eastAsia"/>
          <w:b/>
        </w:rPr>
        <w:t>二、</w:t>
      </w:r>
      <w:r w:rsidRPr="00FE494C">
        <w:rPr>
          <w:rFonts w:hint="eastAsia"/>
          <w:b/>
        </w:rPr>
        <w:t>J</w:t>
      </w:r>
      <w:r w:rsidRPr="00FE494C">
        <w:rPr>
          <w:b/>
        </w:rPr>
        <w:t>acobian</w:t>
      </w:r>
      <w:r w:rsidRPr="00FE494C">
        <w:rPr>
          <w:b/>
        </w:rPr>
        <w:t>布局</w:t>
      </w:r>
      <w:r w:rsidRPr="00FE494C">
        <w:rPr>
          <w:rFonts w:hint="eastAsia"/>
          <w:b/>
        </w:rPr>
        <w:t>细节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</w:tblGrid>
      <w:tr w:rsidR="00C35262" w:rsidRPr="00FD5A06" w14:paraId="4D4CBCF9" w14:textId="77777777" w:rsidTr="00B67423">
        <w:trPr>
          <w:trHeight w:val="279"/>
          <w:jc w:val="center"/>
        </w:trPr>
        <w:tc>
          <w:tcPr>
            <w:tcW w:w="1790" w:type="dxa"/>
          </w:tcPr>
          <w:p w14:paraId="04C9FA95" w14:textId="77777777" w:rsidR="00C35262" w:rsidRPr="00FD5A06" w:rsidRDefault="00C35262" w:rsidP="00B67423"/>
        </w:tc>
        <w:tc>
          <w:tcPr>
            <w:tcW w:w="1790" w:type="dxa"/>
          </w:tcPr>
          <w:p w14:paraId="539EE2F8" w14:textId="77777777" w:rsidR="00C35262" w:rsidRPr="00FD5A06" w:rsidRDefault="00C35262" w:rsidP="00B67423">
            <w:r w:rsidRPr="00FD5A06">
              <w:t>Scalar variable</w:t>
            </w:r>
          </w:p>
        </w:tc>
        <w:tc>
          <w:tcPr>
            <w:tcW w:w="1790" w:type="dxa"/>
          </w:tcPr>
          <w:p w14:paraId="117630D1" w14:textId="77777777" w:rsidR="00C35262" w:rsidRPr="00FD5A06" w:rsidRDefault="00C35262" w:rsidP="00B67423">
            <w:r w:rsidRPr="00FD5A06">
              <w:t>Vector variable</w:t>
            </w:r>
          </w:p>
        </w:tc>
        <w:tc>
          <w:tcPr>
            <w:tcW w:w="1790" w:type="dxa"/>
          </w:tcPr>
          <w:p w14:paraId="7E3B8AE7" w14:textId="77777777" w:rsidR="00C35262" w:rsidRPr="00FD5A06" w:rsidRDefault="00C35262" w:rsidP="00B67423">
            <w:r w:rsidRPr="00FD5A06">
              <w:t>Matrix variable</w:t>
            </w:r>
          </w:p>
        </w:tc>
      </w:tr>
      <w:tr w:rsidR="00C35262" w:rsidRPr="00FD5A06" w14:paraId="646C7300" w14:textId="77777777" w:rsidTr="00B67423">
        <w:trPr>
          <w:trHeight w:val="279"/>
          <w:jc w:val="center"/>
        </w:trPr>
        <w:tc>
          <w:tcPr>
            <w:tcW w:w="1790" w:type="dxa"/>
          </w:tcPr>
          <w:p w14:paraId="13FA7C71" w14:textId="77777777" w:rsidR="00C35262" w:rsidRPr="00FD5A06" w:rsidRDefault="00C35262" w:rsidP="00B67423">
            <w:r w:rsidRPr="00FD5A06">
              <w:t>Scalar function</w:t>
            </w:r>
          </w:p>
        </w:tc>
        <w:tc>
          <w:tcPr>
            <w:tcW w:w="1790" w:type="dxa"/>
          </w:tcPr>
          <w:p w14:paraId="0B84C8AE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(ξ)</w:t>
            </w:r>
          </w:p>
        </w:tc>
        <w:tc>
          <w:tcPr>
            <w:tcW w:w="1790" w:type="dxa"/>
          </w:tcPr>
          <w:p w14:paraId="00137596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  <w:tc>
          <w:tcPr>
            <w:tcW w:w="1790" w:type="dxa"/>
          </w:tcPr>
          <w:p w14:paraId="05929BB7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φ</w:t>
            </w:r>
            <w:r w:rsidRPr="00FD5A06">
              <w:t>(X)</w:t>
            </w:r>
          </w:p>
        </w:tc>
      </w:tr>
      <w:tr w:rsidR="00C35262" w:rsidRPr="00FD5A06" w14:paraId="3380F5B8" w14:textId="77777777" w:rsidTr="00B67423">
        <w:trPr>
          <w:trHeight w:val="279"/>
          <w:jc w:val="center"/>
        </w:trPr>
        <w:tc>
          <w:tcPr>
            <w:tcW w:w="1790" w:type="dxa"/>
          </w:tcPr>
          <w:p w14:paraId="2F84C559" w14:textId="77777777" w:rsidR="00C35262" w:rsidRPr="00FD5A06" w:rsidRDefault="00C35262" w:rsidP="00B67423">
            <w:r w:rsidRPr="00FD5A06">
              <w:t>Vector function</w:t>
            </w:r>
          </w:p>
        </w:tc>
        <w:tc>
          <w:tcPr>
            <w:tcW w:w="1790" w:type="dxa"/>
          </w:tcPr>
          <w:p w14:paraId="1393C2BF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ξ)</w:t>
            </w:r>
          </w:p>
        </w:tc>
        <w:tc>
          <w:tcPr>
            <w:tcW w:w="1790" w:type="dxa"/>
          </w:tcPr>
          <w:p w14:paraId="26A2E3F1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  <w:tc>
          <w:tcPr>
            <w:tcW w:w="1790" w:type="dxa"/>
          </w:tcPr>
          <w:p w14:paraId="520F6420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f(</w:t>
            </w:r>
            <w:r w:rsidRPr="00FD5A06">
              <w:t>X)</w:t>
            </w:r>
          </w:p>
        </w:tc>
      </w:tr>
      <w:tr w:rsidR="00C35262" w:rsidRPr="00FD5A06" w14:paraId="5325A4BE" w14:textId="77777777" w:rsidTr="00B67423">
        <w:trPr>
          <w:trHeight w:val="273"/>
          <w:jc w:val="center"/>
        </w:trPr>
        <w:tc>
          <w:tcPr>
            <w:tcW w:w="1790" w:type="dxa"/>
          </w:tcPr>
          <w:p w14:paraId="755F625E" w14:textId="77777777" w:rsidR="00C35262" w:rsidRPr="00FD5A06" w:rsidRDefault="00C35262" w:rsidP="00B67423">
            <w:r w:rsidRPr="00FD5A06">
              <w:t>Matrix function</w:t>
            </w:r>
          </w:p>
        </w:tc>
        <w:tc>
          <w:tcPr>
            <w:tcW w:w="1790" w:type="dxa"/>
          </w:tcPr>
          <w:p w14:paraId="674D97C6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(ξ)</w:t>
            </w:r>
          </w:p>
        </w:tc>
        <w:tc>
          <w:tcPr>
            <w:tcW w:w="1790" w:type="dxa"/>
          </w:tcPr>
          <w:p w14:paraId="26C468DD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  <w:tc>
          <w:tcPr>
            <w:tcW w:w="1790" w:type="dxa"/>
          </w:tcPr>
          <w:p w14:paraId="57F7A945" w14:textId="77777777" w:rsidR="00C35262" w:rsidRPr="00FD5A06" w:rsidRDefault="00C35262" w:rsidP="00B67423">
            <w:pPr>
              <w:jc w:val="center"/>
            </w:pPr>
            <w:r w:rsidRPr="00FD5A06">
              <w:rPr>
                <w:rFonts w:hint="eastAsia"/>
              </w:rPr>
              <w:t>F</w:t>
            </w:r>
            <w:r w:rsidRPr="00FD5A06">
              <w:t>(X)</w:t>
            </w:r>
          </w:p>
        </w:tc>
      </w:tr>
    </w:tbl>
    <w:p w14:paraId="3BB96B40" w14:textId="5FE95355" w:rsidR="003676DB" w:rsidRDefault="00C35262" w:rsidP="003D1DBC">
      <w:r>
        <w:rPr>
          <w:rFonts w:hint="eastAsia"/>
        </w:rPr>
        <w:t>1</w:t>
      </w:r>
      <w:r>
        <w:rPr>
          <w:rFonts w:hint="eastAsia"/>
        </w:rPr>
        <w:t>、标量和向量</w:t>
      </w:r>
    </w:p>
    <w:p w14:paraId="08916E63" w14:textId="195C75B2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(ξ)/dξ</w:t>
      </w:r>
      <w:r w:rsidR="003676DB">
        <w:rPr>
          <w:rFonts w:hint="eastAsia"/>
        </w:rPr>
        <w:t>即</w:t>
      </w:r>
      <w:r w:rsidR="003676DB">
        <w:rPr>
          <w:rFonts w:hint="eastAsia"/>
        </w:rPr>
        <w:t xml:space="preserve"> </w:t>
      </w:r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w:r w:rsidRPr="00FD5A06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标量</w:t>
      </w:r>
    </w:p>
    <w:p w14:paraId="4E447147" w14:textId="4C8152F8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</w:t>
      </w:r>
      <w:r w:rsidRPr="00FD5A06">
        <w:rPr>
          <w:rFonts w:hint="eastAsia"/>
        </w:rPr>
        <w:t>φ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</w:t>
      </w:r>
      <w:r w:rsidR="003676DB">
        <w:rPr>
          <w:rFonts w:hint="eastAsia"/>
        </w:rPr>
        <w:t>即</w:t>
      </w:r>
      <w:r w:rsidR="003676DB">
        <w:rPr>
          <w:rFonts w:hint="eastAsia"/>
        </w:rPr>
        <w:t xml:space="preserve"> </w:t>
      </w:r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</w:t>
      </w:r>
    </w:p>
    <w:p w14:paraId="32BA9C2B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3C05DC43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</w:p>
    <w:p w14:paraId="47DFCA7C" w14:textId="116AD939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df(</w:t>
      </w:r>
      <w:r w:rsidRPr="00FD5A06">
        <w:t>ξ)/ dξ</w:t>
      </w:r>
      <w:r w:rsidR="003676DB">
        <w:rPr>
          <w:rFonts w:hint="eastAsia"/>
        </w:rPr>
        <w:t>即</w:t>
      </w:r>
      <w:r w:rsidR="003676DB">
        <w:rPr>
          <w:rFonts w:hint="eastAsia"/>
        </w:rPr>
        <w:t xml:space="preserve"> 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</w:p>
    <w:p w14:paraId="6F67D035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7CAB874C" w14:textId="77777777" w:rsidR="00C35262" w:rsidRPr="00FD5A06" w:rsidRDefault="00C35262" w:rsidP="00C35262">
      <w:pPr>
        <w:ind w:firstLine="420"/>
        <w:rPr>
          <w:i/>
        </w:rPr>
      </w:pP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</m:oMath>
      <w:r w:rsidRPr="00FD5A06">
        <w:rPr>
          <w:rFonts w:hint="eastAsia"/>
        </w:rPr>
        <w:t>列向量</w:t>
      </w:r>
    </w:p>
    <w:p w14:paraId="5B726D29" w14:textId="51FAFD14" w:rsidR="00C35262" w:rsidRPr="00FD5A06" w:rsidRDefault="00C35262" w:rsidP="00C35262">
      <w:pPr>
        <w:rPr>
          <w:i/>
        </w:rPr>
      </w:pPr>
      <w:r w:rsidRPr="00FD5A06">
        <w:rPr>
          <w:rFonts w:hint="eastAsia"/>
        </w:rPr>
        <w:t>df</w:t>
      </w:r>
      <w:r w:rsidRPr="00FD5A06">
        <w:t>(x)/</w:t>
      </w:r>
      <w:r w:rsidRPr="00FD5A06">
        <w:rPr>
          <w:rFonts w:hint="eastAsia"/>
        </w:rPr>
        <w:t xml:space="preserve"> d</w:t>
      </w:r>
      <w:r w:rsidRPr="00FD5A06">
        <w:t>x</w:t>
      </w:r>
      <w:r w:rsidR="003676DB">
        <w:rPr>
          <w:rFonts w:hint="eastAsia"/>
        </w:rPr>
        <w:t>即</w:t>
      </w:r>
      <w:r w:rsidR="003676DB">
        <w:rPr>
          <w:rFonts w:hint="eastAsia"/>
        </w:rPr>
        <w:t xml:space="preserve"> </w:t>
      </w:r>
      <w:r w:rsidRPr="00FD5A06">
        <w:rPr>
          <w:rFonts w:hint="eastAsia"/>
        </w:rPr>
        <w:t>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向量</w:t>
      </w:r>
      <w:r w:rsidR="003676DB">
        <w:rPr>
          <w:rFonts w:hint="eastAsia"/>
        </w:rPr>
        <w:t>，</w:t>
      </w:r>
      <w:r w:rsidRPr="00FD5A06">
        <w:rPr>
          <w:i/>
        </w:rPr>
        <w:t xml:space="preserve"> 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hAnsi="Cambria Math"/>
          </w:rPr>
          <m:t>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×1</m:t>
            </m:r>
          </m:sup>
        </m:sSup>
      </m:oMath>
    </w:p>
    <w:p w14:paraId="4FD2B627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61A2E476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df(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列向量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41236B18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列向量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06D04499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lastRenderedPageBreak/>
        <w:tab/>
      </w:r>
      <m:oMath>
        <m:r>
          <w:rPr>
            <w:rFonts w:ascii="Cambria Math" w:hAnsi="Cambria Math" w:hint="eastAsia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x)/</m:t>
        </m:r>
        <m:r>
          <w:rPr>
            <w:rFonts w:ascii="Cambria Math" w:hAnsi="Cambria Math" w:hint="eastAsia"/>
          </w:rPr>
          <m:t xml:space="preserve">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D5A06">
        <w:rPr>
          <w:rFonts w:hint="eastAsia"/>
        </w:rPr>
        <w:t>行向量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行向量</w:t>
      </w:r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41CE785D" w14:textId="28EC5B68" w:rsidR="003D1DBC" w:rsidRDefault="003D1DBC" w:rsidP="00C35262">
      <w:r>
        <w:rPr>
          <w:rFonts w:hint="eastAsia"/>
        </w:rPr>
        <w:t>注：——</w:t>
      </w:r>
      <w:r>
        <w:t>&gt;</w:t>
      </w:r>
      <w:r>
        <w:rPr>
          <w:rFonts w:hint="eastAsia"/>
        </w:rPr>
        <w:t>指输出类型</w:t>
      </w:r>
    </w:p>
    <w:p w14:paraId="7EE462FE" w14:textId="152EDC84" w:rsidR="00C35262" w:rsidRPr="00FD5A06" w:rsidRDefault="00C35262" w:rsidP="00C35262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、标量和矩阵</w:t>
      </w:r>
    </w:p>
    <w:p w14:paraId="1AB69A12" w14:textId="77777777" w:rsidR="00C35262" w:rsidRPr="00FD5A06" w:rsidRDefault="00C35262" w:rsidP="00C35262">
      <w:pPr>
        <w:rPr>
          <w:i/>
        </w:rPr>
      </w:pPr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(ξ)/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ξ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标量</w:t>
      </w:r>
      <m:oMath>
        <m:r>
          <w:rPr>
            <w:rFonts w:ascii="Cambria Math" w:hAnsi="Cambria Math" w:hint="eastAsia"/>
          </w:rPr>
          <m:t>(F</m:t>
        </m:r>
        <m:r>
          <w:rPr>
            <w:rFonts w:ascii="Cambria Math" w:hAnsi="Cambria Math"/>
          </w:rPr>
          <m:t xml:space="preserve">(ξ)∈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6A415850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>
        <w:rPr>
          <w:rFonts w:hint="eastAsia"/>
        </w:rPr>
        <w:t>原始布局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n×1</m:t>
            </m:r>
          </m:sup>
        </m:sSup>
      </m:oMath>
    </w:p>
    <w:p w14:paraId="67E5E29B" w14:textId="77777777" w:rsidR="00C35262" w:rsidRDefault="00C20312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79334393" w14:textId="77777777" w:rsidR="00C35262" w:rsidRPr="00FD5A06" w:rsidRDefault="00C35262" w:rsidP="00C35262">
      <w:pPr>
        <w:ind w:firstLine="420"/>
        <w:rPr>
          <w:i/>
        </w:rPr>
      </w:pPr>
      <w:r w:rsidRPr="0023326C">
        <w:t>分</w:t>
      </w:r>
      <w:r w:rsidRPr="00FD5A06">
        <w:t>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×n</m:t>
            </m:r>
          </m:sup>
        </m:sSup>
      </m:oMath>
    </w:p>
    <w:p w14:paraId="3EB4547D" w14:textId="77777777" w:rsidR="00C35262" w:rsidRPr="00FD5A06" w:rsidRDefault="00C20312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(ξ)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ξ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den>
                    </m:f>
                  </m:e>
                </m:mr>
              </m:m>
            </m:e>
          </m:d>
        </m:oMath>
      </m:oMathPara>
    </w:p>
    <w:p w14:paraId="271A2371" w14:textId="77777777" w:rsidR="00C35262" w:rsidRPr="00FD5A06" w:rsidRDefault="00C35262" w:rsidP="00C35262">
      <w:pPr>
        <w:rPr>
          <w:i/>
        </w:rPr>
      </w:pPr>
      <m:oMath>
        <m:r>
          <w:rPr>
            <w:rFonts w:ascii="Cambria Math" w:hAnsi="Cambria Math" w:hint="eastAsia"/>
          </w:rPr>
          <m:t>dφ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标量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 xml:space="preserve"> (</m:t>
        </m:r>
        <m:r>
          <w:rPr>
            <w:rFonts w:ascii="Cambria Math" w:hAnsi="Cambria Math"/>
          </w:rPr>
          <m:t xml:space="preserve">X∈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  <m:r>
          <w:rPr>
            <w:rFonts w:ascii="Cambria Math" w:hAnsi="Cambria Math"/>
          </w:rPr>
          <m:t>)</m:t>
        </m:r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</w:p>
    <w:p w14:paraId="30CE6C56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>
        <w:rPr>
          <w:rFonts w:hint="eastAsia"/>
        </w:rPr>
        <w:t>原始布局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1×</m:t>
            </m:r>
            <m:r>
              <w:rPr>
                <w:rFonts w:ascii="Cambria Math" w:hAnsi="Cambria Math" w:hint="eastAsia"/>
              </w:rPr>
              <m:t>pq</m:t>
            </m:r>
          </m:sup>
        </m:sSup>
      </m:oMath>
    </w:p>
    <w:p w14:paraId="7A1EE140" w14:textId="77777777" w:rsidR="00C35262" w:rsidRPr="00FD5A06" w:rsidRDefault="00C20312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DB4556E" w14:textId="77777777" w:rsidR="00C35262" w:rsidRPr="00FD5A06" w:rsidRDefault="00C35262" w:rsidP="00C35262">
      <w:pPr>
        <w:rPr>
          <w:i/>
        </w:rPr>
      </w:pPr>
      <w:r w:rsidRPr="00FD5A06">
        <w:rPr>
          <w:i/>
        </w:rPr>
        <w:tab/>
      </w:r>
      <w:r w:rsidRPr="00FD5A06">
        <w:t>分子布局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q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</w:p>
    <w:p w14:paraId="5A3E1621" w14:textId="77777777" w:rsidR="00C35262" w:rsidRPr="00FD5A06" w:rsidRDefault="00C20312" w:rsidP="00C3526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dφ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dφ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AE3E088" w14:textId="77777777" w:rsidR="00C35262" w:rsidRPr="00FD5A06" w:rsidRDefault="00C35262" w:rsidP="00C35262">
      <w:r>
        <w:rPr>
          <w:rFonts w:hint="eastAsia"/>
        </w:rPr>
        <w:t>3</w:t>
      </w:r>
      <w:r>
        <w:rPr>
          <w:rFonts w:hint="eastAsia"/>
        </w:rPr>
        <w:t>、向量和矩阵</w:t>
      </w:r>
    </w:p>
    <w:p w14:paraId="33299481" w14:textId="77777777" w:rsidR="00C35262" w:rsidRPr="00FD5A06" w:rsidRDefault="00C35262" w:rsidP="00C35262">
      <m:oMath>
        <m:r>
          <w:rPr>
            <w:rFonts w:ascii="Cambria Math" w:hAnsi="Cambria Math" w:hint="eastAsia"/>
          </w:rPr>
          <m:t>dF</m:t>
        </m:r>
        <m:r>
          <w:rPr>
            <w:rFonts w:ascii="Cambria Math" w:hAnsi="Cambria Math"/>
          </w:rPr>
          <m:t>(X)/</m:t>
        </m:r>
        <m:r>
          <w:rPr>
            <w:rFonts w:ascii="Cambria Math" w:hAnsi="Cambria Math" w:hint="eastAsia"/>
          </w:rPr>
          <m:t xml:space="preserve"> d</m:t>
        </m:r>
        <m:r>
          <w:rPr>
            <w:rFonts w:ascii="Cambria Math" w:hAnsi="Cambria Math"/>
          </w:rPr>
          <m:t>X</m:t>
        </m:r>
      </m:oMath>
      <w:r w:rsidRPr="00FD5A06">
        <w:rPr>
          <w:rFonts w:hint="eastAsia"/>
        </w:rPr>
        <w:t>矩阵</w:t>
      </w:r>
      <w:r w:rsidRPr="00FD5A06">
        <w:rPr>
          <w:rFonts w:hint="eastAsia"/>
        </w:rPr>
        <w:t>/</w:t>
      </w:r>
      <w:r w:rsidRPr="00FD5A06">
        <w:rPr>
          <w:rFonts w:hint="eastAsia"/>
        </w:rPr>
        <w:t>矩阵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 xml:space="preserve">(X)∈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×n</m:t>
                </m:r>
              </m:sup>
            </m:sSup>
            <m:r>
              <w:rPr>
                <w:rFonts w:ascii="Cambria Math" w:hAnsi="Cambria Math"/>
              </w:rPr>
              <m:t>,  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q</m:t>
                </m:r>
              </m:sup>
            </m:sSup>
          </m:e>
        </m:d>
      </m:oMath>
      <w:r w:rsidRPr="00FD5A06">
        <w:rPr>
          <w:rFonts w:hint="eastAsia"/>
          <w:i/>
        </w:rPr>
        <w:t>——</w:t>
      </w:r>
      <w:r w:rsidRPr="00FD5A06">
        <w:rPr>
          <w:i/>
        </w:rPr>
        <w:t>&gt;</w:t>
      </w:r>
      <m:oMath>
        <m: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mn×pq</m:t>
            </m:r>
          </m:sup>
        </m:sSup>
      </m:oMath>
    </w:p>
    <w:p w14:paraId="5D32DD32" w14:textId="77777777" w:rsidR="00C35262" w:rsidRDefault="00C20312" w:rsidP="00C35262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dF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pq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1E8E156" w14:textId="4BED20EB" w:rsidR="007F36D4" w:rsidRPr="00E73231" w:rsidRDefault="005955C0" w:rsidP="00FA2733">
      <w:r w:rsidRPr="00411220">
        <w:rPr>
          <w:rFonts w:hint="eastAsia"/>
          <w:b/>
        </w:rPr>
        <w:t>三、原始布局</w:t>
      </w:r>
      <w:r w:rsidR="005A7706">
        <w:rPr>
          <w:rFonts w:hint="eastAsia"/>
          <w:b/>
        </w:rPr>
        <w:t>下求导</w:t>
      </w:r>
    </w:p>
    <w:p w14:paraId="6E1990A2" w14:textId="5BBD0D8C" w:rsidR="007F36D4" w:rsidRPr="007F36D4" w:rsidRDefault="00CC51EB" w:rsidP="007F36D4">
      <w:r>
        <w:rPr>
          <w:rFonts w:hint="eastAsia"/>
        </w:rPr>
        <w:t>1</w:t>
      </w:r>
      <w:r w:rsidR="007F36D4" w:rsidRPr="007F36D4">
        <w:rPr>
          <w:rFonts w:hint="eastAsia"/>
        </w:rPr>
        <w:t>、公式知识</w:t>
      </w:r>
    </w:p>
    <w:p w14:paraId="65CE825F" w14:textId="77777777" w:rsidR="007F36D4" w:rsidRDefault="007F36D4" w:rsidP="007F36D4">
      <w:r>
        <w:t>[1]</w:t>
      </w:r>
      <w:r>
        <w:rPr>
          <w:rFonts w:hint="eastAsia"/>
        </w:rPr>
        <w:t>矩阵基本运算</w:t>
      </w:r>
    </w:p>
    <w:p w14:paraId="3E6C6987" w14:textId="77777777" w:rsidR="007F36D4" w:rsidRDefault="007F36D4" w:rsidP="007F36D4">
      <w:r>
        <w:t>[2]</w:t>
      </w:r>
      <w:r>
        <w:rPr>
          <w:rFonts w:hint="eastAsia"/>
        </w:rPr>
        <w:t>矩阵的内积与范数</w:t>
      </w:r>
    </w:p>
    <w:p w14:paraId="601932E9" w14:textId="77777777" w:rsidR="007F36D4" w:rsidRDefault="007F36D4" w:rsidP="007F36D4">
      <w:r>
        <w:t>[3]</w:t>
      </w:r>
      <w:r>
        <w:rPr>
          <w:rFonts w:hint="eastAsia"/>
        </w:rPr>
        <w:t>矩阵的迹</w:t>
      </w:r>
    </w:p>
    <w:p w14:paraId="41C310CD" w14:textId="77777777" w:rsidR="007F36D4" w:rsidRPr="005217C3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r ξ</m:t>
          </m:r>
        </m:oMath>
      </m:oMathPara>
    </w:p>
    <w:p w14:paraId="7368617C" w14:textId="77777777" w:rsidR="007F36D4" w:rsidRDefault="007F36D4" w:rsidP="007F36D4">
      <w:pPr>
        <w:jc w:val="center"/>
      </w:pPr>
      <w:r>
        <w:rPr>
          <w:rFonts w:hint="eastAsia"/>
        </w:rPr>
        <w:t>tr</w:t>
      </w:r>
      <w:r>
        <w:t xml:space="preserve"> (A+B)=tr A + tr B</w:t>
      </w:r>
    </w:p>
    <w:p w14:paraId="0670CA29" w14:textId="77777777" w:rsidR="007F36D4" w:rsidRDefault="007F36D4" w:rsidP="007F36D4">
      <w:pPr>
        <w:jc w:val="center"/>
      </w:pPr>
      <w:r>
        <w:rPr>
          <w:rFonts w:hint="eastAsia"/>
        </w:rPr>
        <w:lastRenderedPageBreak/>
        <w:t>tr</w:t>
      </w:r>
      <w:r>
        <w:t xml:space="preserve"> AB=tr BA</w:t>
      </w:r>
    </w:p>
    <w:p w14:paraId="300840F7" w14:textId="77777777" w:rsidR="007F36D4" w:rsidRDefault="007F36D4" w:rsidP="007F36D4">
      <w:r>
        <w:t>[4]</w:t>
      </w:r>
      <w:r>
        <w:rPr>
          <w:rFonts w:hint="eastAsia"/>
        </w:rPr>
        <w:t>矩阵的</w:t>
      </w:r>
      <w:r>
        <w:rPr>
          <w:rFonts w:hint="eastAsia"/>
        </w:rPr>
        <w:t>Kronecker</w:t>
      </w:r>
      <w:r>
        <w:rPr>
          <w:rFonts w:hint="eastAsia"/>
        </w:rPr>
        <w:t>积</w:t>
      </w:r>
      <w:r>
        <w:rPr>
          <w:rFonts w:hint="eastAsia"/>
        </w:rPr>
        <w:t>/</w:t>
      </w:r>
      <w:r>
        <w:rPr>
          <w:rFonts w:hint="eastAsia"/>
        </w:rPr>
        <w:t>张量积</w:t>
      </w:r>
    </w:p>
    <w:p w14:paraId="47B114CE" w14:textId="77777777" w:rsidR="007F36D4" w:rsidRPr="00484F02" w:rsidRDefault="00C20312" w:rsidP="007F36D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C⊗D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=AC⊗BD</m:t>
          </m:r>
        </m:oMath>
      </m:oMathPara>
    </w:p>
    <w:p w14:paraId="6F77EAD7" w14:textId="77777777" w:rsidR="007F36D4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=(trA)(trB)</m:t>
          </m:r>
        </m:oMath>
      </m:oMathPara>
    </w:p>
    <w:p w14:paraId="6679294C" w14:textId="77777777" w:rsidR="007F36D4" w:rsidRPr="005B60DE" w:rsidRDefault="007F36D4" w:rsidP="007F36D4">
      <w:r>
        <w:t>[5]</w:t>
      </w:r>
      <w:r>
        <w:rPr>
          <w:rFonts w:hint="eastAsia"/>
        </w:rPr>
        <w:t>向量化与矩阵化</w:t>
      </w:r>
    </w:p>
    <w:p w14:paraId="513237BA" w14:textId="77777777" w:rsidR="007F36D4" w:rsidRDefault="007F36D4" w:rsidP="007F36D4">
      <w:pPr>
        <w:snapToGri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vec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vec A</m:t>
          </m:r>
        </m:oMath>
      </m:oMathPara>
    </w:p>
    <w:p w14:paraId="0E90C2B9" w14:textId="77777777" w:rsidR="007F36D4" w:rsidRPr="002E67A3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ec </m:t>
          </m:r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b’=b⊗a</m:t>
          </m:r>
        </m:oMath>
      </m:oMathPara>
    </w:p>
    <w:p w14:paraId="628AF91D" w14:textId="77777777" w:rsidR="007F36D4" w:rsidRPr="00B06F31" w:rsidRDefault="007F36D4" w:rsidP="007F36D4"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vec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vecB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vec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vecB=tr A'B</m:t>
          </m:r>
        </m:oMath>
      </m:oMathPara>
    </w:p>
    <w:p w14:paraId="0883B970" w14:textId="77777777" w:rsidR="007F36D4" w:rsidRPr="004944A1" w:rsidRDefault="007F36D4" w:rsidP="007F36D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ec ABC=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⊗A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vec</m:t>
          </m:r>
          <m:r>
            <m:rPr>
              <m:sty m:val="p"/>
            </m:rPr>
            <w:rPr>
              <w:rFonts w:ascii="Cambria Math" w:hAnsi="Cambria Math"/>
            </w:rPr>
            <m:t xml:space="preserve"> B</m:t>
          </m:r>
        </m:oMath>
      </m:oMathPara>
    </w:p>
    <w:p w14:paraId="406DA061" w14:textId="77777777" w:rsidR="007F36D4" w:rsidRPr="00DF6DC6" w:rsidRDefault="00C20312" w:rsidP="007F36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B⊗A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qn</m:t>
              </m:r>
            </m:sub>
          </m:sSub>
        </m:oMath>
      </m:oMathPara>
    </w:p>
    <w:p w14:paraId="48AE86E6" w14:textId="77777777" w:rsidR="007F36D4" w:rsidRDefault="007F36D4" w:rsidP="007F36D4">
      <w:r>
        <w:t xml:space="preserve">[6] </w:t>
      </w:r>
      <w:r>
        <w:rPr>
          <w:rFonts w:hint="eastAsia"/>
        </w:rPr>
        <w:t>一阶实矩阵微分与</w:t>
      </w:r>
      <w:r>
        <w:rPr>
          <w:rFonts w:hint="eastAsia"/>
        </w:rPr>
        <w:t>Jacobian</w:t>
      </w:r>
      <w:r>
        <w:rPr>
          <w:rFonts w:hint="eastAsia"/>
        </w:rPr>
        <w:t>矩阵辨识</w:t>
      </w:r>
    </w:p>
    <w:p w14:paraId="6A7A0157" w14:textId="77777777" w:rsidR="007F36D4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 vec A=vec d A</m:t>
          </m:r>
        </m:oMath>
      </m:oMathPara>
    </w:p>
    <w:p w14:paraId="65925400" w14:textId="77777777" w:rsidR="007F36D4" w:rsidRPr="004D38F1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 tr A=</m:t>
          </m:r>
          <m:r>
            <m:rPr>
              <m:sty m:val="p"/>
            </m:rPr>
            <w:rPr>
              <w:rFonts w:ascii="Cambria Math" w:hAnsi="Cambria Math" w:hint="eastAsia"/>
            </w:rPr>
            <m:t>tr</m:t>
          </m:r>
          <m:r>
            <m:rPr>
              <m:sty m:val="p"/>
            </m:rPr>
            <w:rPr>
              <w:rFonts w:ascii="Cambria Math" w:hAnsi="Cambria Math"/>
            </w:rPr>
            <m:t xml:space="preserve"> d A</m:t>
          </m:r>
        </m:oMath>
      </m:oMathPara>
    </w:p>
    <w:p w14:paraId="39AD6555" w14:textId="4BE8BB8F" w:rsidR="007F36D4" w:rsidRPr="007F36D4" w:rsidRDefault="00CC51EB" w:rsidP="007F36D4">
      <w:r>
        <w:rPr>
          <w:rFonts w:hint="eastAsia"/>
        </w:rPr>
        <w:t>2</w:t>
      </w:r>
      <w:r w:rsidR="007F36D4" w:rsidRPr="007F36D4">
        <w:rPr>
          <w:rFonts w:hint="eastAsia"/>
        </w:rPr>
        <w:t>、核心知识整理</w:t>
      </w:r>
    </w:p>
    <w:p w14:paraId="4C1545D8" w14:textId="77777777" w:rsidR="007F36D4" w:rsidRDefault="007F36D4" w:rsidP="007F36D4">
      <w:r>
        <w:t xml:space="preserve">[1] 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矩阵定义</w:t>
      </w:r>
      <w:r>
        <w:rPr>
          <w:rFonts w:hint="eastAsia"/>
        </w:rPr>
        <w:t>(</w:t>
      </w:r>
      <w:r>
        <w:rPr>
          <w:rFonts w:hint="eastAsia"/>
        </w:rPr>
        <w:t>扩展到输入为矩阵，输出为矩阵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72552BF" w14:textId="77777777" w:rsidR="007F36D4" w:rsidRPr="00B352A6" w:rsidRDefault="00C20312" w:rsidP="007F36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vecX</m:t>
              </m:r>
            </m:sub>
          </m:sSub>
          <m:r>
            <w:rPr>
              <w:rFonts w:ascii="Cambria Math" w:hAnsi="Cambria Math" w:hint="eastAsia"/>
            </w:rPr>
            <m:t>vec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vec(F(X))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DE45D14" w14:textId="77777777" w:rsidR="007F36D4" w:rsidRPr="0071067C" w:rsidRDefault="007F36D4" w:rsidP="007F36D4">
      <w:r>
        <w:t>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矩阵微分与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矩阵的关系</w:t>
      </w:r>
      <w:r>
        <w:rPr>
          <w:rFonts w:hint="eastAsia"/>
        </w:rPr>
        <w:t>:</w:t>
      </w:r>
    </w:p>
    <w:p w14:paraId="5CD38D20" w14:textId="77777777" w:rsidR="007F36D4" w:rsidRPr="00ED42CB" w:rsidRDefault="007F36D4" w:rsidP="007F36D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ec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 vec X,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=D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X)</m:t>
          </m:r>
        </m:oMath>
      </m:oMathPara>
    </w:p>
    <w:p w14:paraId="3AD9DBB1" w14:textId="77777777" w:rsidR="007F36D4" w:rsidRPr="00F379BF" w:rsidRDefault="007F36D4" w:rsidP="007F36D4">
      <w:r>
        <w:t>[</w:t>
      </w:r>
      <w:r>
        <w:rPr>
          <w:rFonts w:hint="eastAsia"/>
        </w:rPr>
        <w:t>3</w:t>
      </w:r>
      <w:r>
        <w:t>] J</w:t>
      </w:r>
      <w:r>
        <w:rPr>
          <w:rFonts w:hint="eastAsia"/>
        </w:rPr>
        <w:t>acobian</w:t>
      </w:r>
      <w:r>
        <w:rPr>
          <w:rFonts w:hint="eastAsia"/>
        </w:rPr>
        <w:t>矩阵与梯度矩阵的关系</w:t>
      </w:r>
      <w:r>
        <w:rPr>
          <w:rFonts w:hint="eastAsia"/>
        </w:rPr>
        <w:t>:</w:t>
      </w:r>
    </w:p>
    <w:p w14:paraId="52CDF1B0" w14:textId="77777777" w:rsidR="007F36D4" w:rsidRPr="00AF2A81" w:rsidRDefault="007F36D4" w:rsidP="007F36D4">
      <m:oMathPara>
        <m:oMath>
          <m:r>
            <m:rPr>
              <m:sty m:val="p"/>
            </m:rPr>
            <w:rPr>
              <w:rFonts w:ascii="Cambria Math" w:hAnsi="Cambria Math"/>
            </w:rPr>
            <m:t>DxF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(∇xF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)'</m:t>
          </m:r>
        </m:oMath>
      </m:oMathPara>
    </w:p>
    <w:p w14:paraId="41BDC55A" w14:textId="7BD64D5D" w:rsidR="007F36D4" w:rsidRPr="007F36D4" w:rsidRDefault="00CC51EB" w:rsidP="007F36D4">
      <w:r>
        <w:rPr>
          <w:rFonts w:hint="eastAsia"/>
        </w:rPr>
        <w:t>3</w:t>
      </w:r>
      <w:r w:rsidR="007F36D4" w:rsidRPr="007F36D4">
        <w:rPr>
          <w:rFonts w:hint="eastAsia"/>
        </w:rPr>
        <w:t>、求导公式</w:t>
      </w:r>
    </w:p>
    <w:p w14:paraId="2848F46C" w14:textId="77777777" w:rsidR="007F36D4" w:rsidRPr="00124680" w:rsidRDefault="007F36D4" w:rsidP="007F36D4">
      <w:r w:rsidRPr="00124680">
        <w:rPr>
          <w:rFonts w:hint="eastAsia"/>
        </w:rPr>
        <w:t>[</w:t>
      </w:r>
      <w:r w:rsidRPr="00124680">
        <w:t>1]</w:t>
      </w:r>
      <w:r w:rsidRPr="00124680">
        <w:rPr>
          <w:rFonts w:hint="eastAsia"/>
        </w:rPr>
        <w:t>矩阵求导公式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020"/>
      </w:tblGrid>
      <w:tr w:rsidR="007F36D4" w14:paraId="0DADAC28" w14:textId="77777777" w:rsidTr="00B67423">
        <w:trPr>
          <w:trHeight w:val="290"/>
          <w:jc w:val="center"/>
        </w:trPr>
        <w:tc>
          <w:tcPr>
            <w:tcW w:w="1129" w:type="dxa"/>
          </w:tcPr>
          <w:p w14:paraId="11D5AE33" w14:textId="77777777" w:rsidR="007F36D4" w:rsidRPr="00B51EDB" w:rsidRDefault="007F36D4" w:rsidP="00B67423">
            <w:pPr>
              <w:jc w:val="center"/>
              <w:rPr>
                <w:b/>
              </w:rPr>
            </w:pPr>
            <w:r>
              <w:t>F(X)</w:t>
            </w:r>
          </w:p>
        </w:tc>
        <w:tc>
          <w:tcPr>
            <w:tcW w:w="4020" w:type="dxa"/>
          </w:tcPr>
          <w:p w14:paraId="4D88A1A2" w14:textId="77777777" w:rsidR="007F36D4" w:rsidRPr="00B51EDB" w:rsidRDefault="007F36D4" w:rsidP="00B67423">
            <w:pPr>
              <w:jc w:val="center"/>
            </w:pPr>
            <w:r w:rsidRPr="00B51EDB">
              <w:rPr>
                <w:rFonts w:hint="eastAsia"/>
              </w:rPr>
              <w:t>J</w:t>
            </w:r>
            <w:r w:rsidRPr="00B51EDB">
              <w:t>acobian</w:t>
            </w:r>
            <w:r w:rsidRPr="00B51EDB">
              <w:rPr>
                <w:rFonts w:hint="eastAsia"/>
              </w:rPr>
              <w:t>矩阵</w:t>
            </w:r>
            <w:r>
              <w:rPr>
                <w:rFonts w:hint="eastAsia"/>
              </w:rPr>
              <w:t>D</w:t>
            </w:r>
            <w:r>
              <w:t>F(X)</w:t>
            </w:r>
          </w:p>
        </w:tc>
      </w:tr>
      <w:tr w:rsidR="007F36D4" w14:paraId="7F2F0F30" w14:textId="77777777" w:rsidTr="00B67423">
        <w:trPr>
          <w:trHeight w:val="296"/>
          <w:jc w:val="center"/>
        </w:trPr>
        <w:tc>
          <w:tcPr>
            <w:tcW w:w="1129" w:type="dxa"/>
          </w:tcPr>
          <w:p w14:paraId="5AB22803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AXB</m:t>
                </m:r>
              </m:oMath>
            </m:oMathPara>
          </w:p>
        </w:tc>
        <w:tc>
          <w:tcPr>
            <w:tcW w:w="4020" w:type="dxa"/>
          </w:tcPr>
          <w:p w14:paraId="7FB5DEBE" w14:textId="77777777" w:rsidR="007F36D4" w:rsidRDefault="00C20312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</m:t>
                </m:r>
              </m:oMath>
            </m:oMathPara>
          </w:p>
        </w:tc>
      </w:tr>
      <w:tr w:rsidR="007F36D4" w14:paraId="43CA661A" w14:textId="77777777" w:rsidTr="00B67423">
        <w:trPr>
          <w:trHeight w:val="290"/>
          <w:jc w:val="center"/>
        </w:trPr>
        <w:tc>
          <w:tcPr>
            <w:tcW w:w="1129" w:type="dxa"/>
          </w:tcPr>
          <w:p w14:paraId="4B66A17E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020" w:type="dxa"/>
          </w:tcPr>
          <w:p w14:paraId="3B4E3EC2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7F36D4" w14:paraId="3D9CAE22" w14:textId="77777777" w:rsidTr="00B67423">
        <w:trPr>
          <w:trHeight w:val="290"/>
          <w:jc w:val="center"/>
        </w:trPr>
        <w:tc>
          <w:tcPr>
            <w:tcW w:w="1129" w:type="dxa"/>
          </w:tcPr>
          <w:p w14:paraId="46BBD42D" w14:textId="77777777" w:rsidR="007F36D4" w:rsidRDefault="00C20312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20" w:type="dxa"/>
          </w:tcPr>
          <w:p w14:paraId="2EC7AF4B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</m:oMath>
            </m:oMathPara>
          </w:p>
        </w:tc>
      </w:tr>
      <w:tr w:rsidR="007F36D4" w14:paraId="5958A8FA" w14:textId="77777777" w:rsidTr="00B67423">
        <w:trPr>
          <w:trHeight w:val="296"/>
          <w:jc w:val="center"/>
        </w:trPr>
        <w:tc>
          <w:tcPr>
            <w:tcW w:w="1129" w:type="dxa"/>
          </w:tcPr>
          <w:p w14:paraId="3ED118AE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76ACAC3D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⊗X)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</w:rPr>
                  <m:t>+(X⊗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F36D4" w14:paraId="32ACE084" w14:textId="77777777" w:rsidTr="00B67423">
        <w:trPr>
          <w:trHeight w:val="290"/>
          <w:jc w:val="center"/>
        </w:trPr>
        <w:tc>
          <w:tcPr>
            <w:tcW w:w="1129" w:type="dxa"/>
          </w:tcPr>
          <w:p w14:paraId="395772BC" w14:textId="77777777" w:rsidR="007F36D4" w:rsidRDefault="00C20312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6AD9700F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F36D4" w14:paraId="1D7C82CC" w14:textId="77777777" w:rsidTr="00B67423">
        <w:trPr>
          <w:trHeight w:val="290"/>
          <w:jc w:val="center"/>
        </w:trPr>
        <w:tc>
          <w:tcPr>
            <w:tcW w:w="1129" w:type="dxa"/>
          </w:tcPr>
          <w:p w14:paraId="2D2E058A" w14:textId="77777777" w:rsidR="007F36D4" w:rsidRDefault="00C20312" w:rsidP="00B67423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 w:hint="eastAsia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020" w:type="dxa"/>
          </w:tcPr>
          <w:p w14:paraId="599753F3" w14:textId="77777777" w:rsidR="007F36D4" w:rsidRPr="00885B43" w:rsidRDefault="00C20312" w:rsidP="00B67423">
            <w:pPr>
              <w:rPr>
                <w:b/>
                <w:i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7F36D4" w14:paraId="6137C342" w14:textId="77777777" w:rsidTr="00B67423">
        <w:trPr>
          <w:trHeight w:val="296"/>
          <w:jc w:val="center"/>
        </w:trPr>
        <w:tc>
          <w:tcPr>
            <w:tcW w:w="1129" w:type="dxa"/>
          </w:tcPr>
          <w:p w14:paraId="4CB286B4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logX</m:t>
                </m:r>
              </m:oMath>
            </m:oMathPara>
          </w:p>
        </w:tc>
        <w:tc>
          <w:tcPr>
            <w:tcW w:w="4020" w:type="dxa"/>
          </w:tcPr>
          <w:p w14:paraId="77E682E0" w14:textId="77777777" w:rsidR="007F36D4" w:rsidRDefault="007F36D4" w:rsidP="00B67423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I⊗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</w:tr>
      <w:tr w:rsidR="007F36D4" w14:paraId="20350EFC" w14:textId="77777777" w:rsidTr="00B67423">
        <w:trPr>
          <w:trHeight w:val="290"/>
          <w:jc w:val="center"/>
        </w:trPr>
        <w:tc>
          <w:tcPr>
            <w:tcW w:w="1129" w:type="dxa"/>
          </w:tcPr>
          <w:p w14:paraId="334AACCB" w14:textId="77777777" w:rsidR="007F36D4" w:rsidRPr="008844A0" w:rsidRDefault="007F36D4" w:rsidP="00B6742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xp(X)</m:t>
                </m:r>
              </m:oMath>
            </m:oMathPara>
          </w:p>
        </w:tc>
        <w:tc>
          <w:tcPr>
            <w:tcW w:w="4020" w:type="dxa"/>
          </w:tcPr>
          <w:p w14:paraId="52D3BE36" w14:textId="77777777" w:rsidR="007F36D4" w:rsidRDefault="00C20312" w:rsidP="00B67423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(k+1)!</m:t>
                        </m:r>
                      </m:den>
                    </m:f>
                  </m:e>
                </m:nary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微软雅黑" w:cs="微软雅黑"/>
                      </w:rPr>
                      <m:t>j</m:t>
                    </m:r>
                  </m:sup>
                </m:sSup>
              </m:oMath>
            </m:oMathPara>
          </w:p>
        </w:tc>
      </w:tr>
    </w:tbl>
    <w:p w14:paraId="2E8CAC92" w14:textId="77777777" w:rsidR="007F36D4" w:rsidRDefault="007F36D4" w:rsidP="007F36D4">
      <w:pPr>
        <w:rPr>
          <w:b/>
        </w:rPr>
      </w:pPr>
    </w:p>
    <w:p w14:paraId="65C51A67" w14:textId="77777777" w:rsidR="007F36D4" w:rsidRDefault="007F36D4" w:rsidP="007F36D4">
      <w:pPr>
        <w:snapToGrid w:val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 w:hint="eastAsia"/>
              </w:rPr>
              <m:t>q</m:t>
            </m:r>
          </m:sup>
        </m:sSup>
      </m:oMath>
      <w:r>
        <w:rPr>
          <w:b/>
        </w:rPr>
        <w:t xml:space="preserve"> </w:t>
      </w:r>
    </w:p>
    <w:p w14:paraId="5592D88E" w14:textId="77777777" w:rsidR="007F36D4" w:rsidRDefault="007F36D4" w:rsidP="007F36D4">
      <w:pPr>
        <w:snapToGrid w:val="0"/>
      </w:pPr>
      <w:r w:rsidRPr="00647A08">
        <w:rPr>
          <w:rFonts w:hint="eastAsia"/>
        </w:rPr>
        <w:t>公式来自于《矩阵分析与应用</w:t>
      </w:r>
      <w:r w:rsidRPr="00647A08">
        <w:rPr>
          <w:rFonts w:hint="eastAsia"/>
        </w:rPr>
        <w:t xml:space="preserve"> </w:t>
      </w:r>
      <w:r w:rsidRPr="00647A08">
        <w:rPr>
          <w:rFonts w:hint="eastAsia"/>
        </w:rPr>
        <w:t>第二版》</w:t>
      </w:r>
      <w:r>
        <w:rPr>
          <w:rFonts w:hint="eastAsia"/>
        </w:rPr>
        <w:t>P163</w:t>
      </w:r>
    </w:p>
    <w:p w14:paraId="7D8A9214" w14:textId="77777777" w:rsidR="007F36D4" w:rsidRPr="00124680" w:rsidRDefault="007F36D4" w:rsidP="007F36D4">
      <w:pPr>
        <w:snapToGrid w:val="0"/>
        <w:rPr>
          <w:b/>
        </w:rPr>
      </w:pPr>
      <w:r w:rsidRPr="00124680">
        <w:rPr>
          <w:rFonts w:hint="eastAsia"/>
        </w:rPr>
        <w:t>[</w:t>
      </w:r>
      <w:r>
        <w:rPr>
          <w:rFonts w:hint="eastAsia"/>
        </w:rPr>
        <w:t>2</w:t>
      </w:r>
      <w:r w:rsidRPr="00124680">
        <w:t>]</w:t>
      </w:r>
      <w:r>
        <w:rPr>
          <w:rFonts w:hint="eastAsia"/>
        </w:rPr>
        <w:t>一般</w:t>
      </w:r>
      <w:r w:rsidRPr="00124680">
        <w:rPr>
          <w:rFonts w:hint="eastAsia"/>
        </w:rPr>
        <w:t>求导公式</w:t>
      </w:r>
    </w:p>
    <w:p w14:paraId="481308F1" w14:textId="77777777" w:rsidR="007F36D4" w:rsidRDefault="007F36D4" w:rsidP="007F36D4">
      <w:pPr>
        <w:snapToGrid w:val="0"/>
        <w:rPr>
          <w:b/>
        </w:rPr>
      </w:pPr>
      <w:r>
        <w:rPr>
          <w:rFonts w:hint="eastAsia"/>
        </w:rPr>
        <w:t>不涉及矩阵的求导公式参考维基百科</w:t>
      </w:r>
      <w:r w:rsidRPr="00CF6A84">
        <w:t>en.wikipedia.org/wiki/Matrix_calculus</w:t>
      </w:r>
    </w:p>
    <w:p w14:paraId="1D4AF32C" w14:textId="599F3780" w:rsidR="007F36D4" w:rsidRPr="007F36D4" w:rsidRDefault="00CC51EB" w:rsidP="007F36D4">
      <w:r>
        <w:rPr>
          <w:rFonts w:hint="eastAsia"/>
        </w:rPr>
        <w:t>4</w:t>
      </w:r>
      <w:r w:rsidR="007F36D4" w:rsidRPr="007F36D4">
        <w:rPr>
          <w:rFonts w:hint="eastAsia"/>
        </w:rPr>
        <w:t>、一般</w:t>
      </w:r>
      <w:r w:rsidR="007F36D4" w:rsidRPr="007F36D4">
        <w:rPr>
          <w:rFonts w:hint="eastAsia"/>
        </w:rPr>
        <w:t>J</w:t>
      </w:r>
      <w:r w:rsidR="007F36D4" w:rsidRPr="007F36D4">
        <w:t>acobian</w:t>
      </w:r>
      <w:r w:rsidR="007F36D4" w:rsidRPr="007F36D4">
        <w:rPr>
          <w:rFonts w:hint="eastAsia"/>
        </w:rPr>
        <w:t>矩阵方法（推求导公式的方法）</w:t>
      </w:r>
    </w:p>
    <w:p w14:paraId="5F5FAEDB" w14:textId="77777777" w:rsidR="007F36D4" w:rsidRDefault="007F36D4" w:rsidP="007F36D4">
      <w:r>
        <w:t xml:space="preserve">[1] </w:t>
      </w:r>
      <w:r>
        <w:rPr>
          <w:rFonts w:hint="eastAsia"/>
        </w:rPr>
        <w:t>按</w:t>
      </w:r>
      <w:r>
        <w:rPr>
          <w:rFonts w:hint="eastAsia"/>
        </w:rPr>
        <w:t>Jacobian</w:t>
      </w:r>
      <w:r>
        <w:rPr>
          <w:rFonts w:hint="eastAsia"/>
        </w:rPr>
        <w:t>矩阵定义展开，逐个元素求导</w:t>
      </w:r>
    </w:p>
    <w:p w14:paraId="74C3F986" w14:textId="77777777" w:rsidR="007F36D4" w:rsidRDefault="007F36D4" w:rsidP="007F36D4">
      <w:r>
        <w:t>[</w:t>
      </w:r>
      <w:r>
        <w:rPr>
          <w:rFonts w:hint="eastAsia"/>
        </w:rPr>
        <w:t>2</w:t>
      </w:r>
      <w:r>
        <w:t xml:space="preserve">] </w:t>
      </w:r>
      <w:r>
        <w:rPr>
          <w:rFonts w:hint="eastAsia"/>
        </w:rPr>
        <w:t>公式求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</w:t>
      </w:r>
      <w:r>
        <w:t>D</w:t>
      </w:r>
      <w:r>
        <w:rPr>
          <w:rFonts w:hint="eastAsia"/>
        </w:rPr>
        <w:t>x</w:t>
      </w:r>
      <w:r w:rsidRPr="00332870">
        <w:t>Φ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的步骤</w:t>
      </w:r>
    </w:p>
    <w:p w14:paraId="1D486E16" w14:textId="77777777" w:rsidR="007F36D4" w:rsidRDefault="007F36D4" w:rsidP="007F36D4">
      <w:r>
        <w:rPr>
          <w:rFonts w:hint="eastAsia"/>
        </w:rPr>
        <w:t>step1</w:t>
      </w:r>
      <w:r>
        <w:rPr>
          <w:rFonts w:hint="eastAsia"/>
        </w:rPr>
        <w:t>：将</w:t>
      </w:r>
      <w:r>
        <w:rPr>
          <w:rFonts w:hint="eastAsia"/>
        </w:rPr>
        <w:t xml:space="preserve"> d</w:t>
      </w:r>
      <w:r w:rsidRPr="00332870">
        <w:t>Φ</w:t>
      </w:r>
      <w:r>
        <w:rPr>
          <w:rFonts w:hint="eastAsia"/>
        </w:rPr>
        <w:t>(</w:t>
      </w:r>
      <w:r>
        <w:t>X)</w:t>
      </w:r>
      <w:proofErr w:type="gramStart"/>
      <w:r>
        <w:rPr>
          <w:rFonts w:hint="eastAsia"/>
        </w:rPr>
        <w:t>转化为迹的</w:t>
      </w:r>
      <w:proofErr w:type="gramEnd"/>
      <w:r>
        <w:rPr>
          <w:rFonts w:hint="eastAsia"/>
        </w:rPr>
        <w:t>形式</w:t>
      </w:r>
    </w:p>
    <w:p w14:paraId="7EB404C0" w14:textId="77777777" w:rsidR="007F36D4" w:rsidRDefault="007F36D4" w:rsidP="007F36D4">
      <w:r>
        <w:rPr>
          <w:rFonts w:hint="eastAsia"/>
        </w:rPr>
        <w:t>step2</w:t>
      </w:r>
      <w:r>
        <w:rPr>
          <w:rFonts w:hint="eastAsia"/>
        </w:rPr>
        <w:t>：由</w:t>
      </w:r>
      <w:r>
        <w:rPr>
          <w:rFonts w:hint="eastAsia"/>
        </w:rPr>
        <w:t>d</w:t>
      </w:r>
      <w:r w:rsidRPr="00332870">
        <w:t>Φ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得到</w:t>
      </w:r>
      <w:r>
        <w:t>D</w:t>
      </w:r>
      <w:r>
        <w:rPr>
          <w:rFonts w:hint="eastAsia"/>
        </w:rPr>
        <w:t>x</w:t>
      </w:r>
      <w:r w:rsidRPr="00332870">
        <w:t>Φ</w:t>
      </w:r>
      <w:r>
        <w:rPr>
          <w:rFonts w:hint="eastAsia"/>
        </w:rPr>
        <w:t>(</w:t>
      </w:r>
      <w:r>
        <w:t>X)</w:t>
      </w:r>
    </w:p>
    <w:p w14:paraId="5B2733E2" w14:textId="77777777" w:rsidR="007F36D4" w:rsidRDefault="007F36D4" w:rsidP="007F36D4">
      <w:r>
        <w:t>[</w:t>
      </w:r>
      <w:r>
        <w:rPr>
          <w:rFonts w:hint="eastAsia"/>
        </w:rPr>
        <w:t>3</w:t>
      </w:r>
      <w:r>
        <w:t xml:space="preserve">] </w:t>
      </w:r>
      <w:r>
        <w:rPr>
          <w:rFonts w:hint="eastAsia"/>
        </w:rPr>
        <w:t>公式求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</w:t>
      </w:r>
      <w:r>
        <w:t>D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的步骤</w:t>
      </w:r>
    </w:p>
    <w:p w14:paraId="09FE41F1" w14:textId="77777777" w:rsidR="007F36D4" w:rsidRDefault="007F36D4" w:rsidP="007F36D4">
      <w:r>
        <w:rPr>
          <w:rFonts w:hint="eastAsia"/>
        </w:rPr>
        <w:t>step1</w:t>
      </w:r>
      <w:r>
        <w:rPr>
          <w:rFonts w:hint="eastAsia"/>
        </w:rPr>
        <w:t>：求</w:t>
      </w:r>
      <w:r>
        <w:rPr>
          <w:rFonts w:hint="eastAsia"/>
        </w:rPr>
        <w:t>d</w:t>
      </w:r>
      <w:r>
        <w:t>F(X)</w:t>
      </w:r>
    </w:p>
    <w:p w14:paraId="7A34700C" w14:textId="77777777" w:rsidR="007F36D4" w:rsidRDefault="007F36D4" w:rsidP="007F36D4">
      <w:r>
        <w:rPr>
          <w:rFonts w:hint="eastAsia"/>
        </w:rPr>
        <w:t>step2</w:t>
      </w:r>
      <w:r>
        <w:rPr>
          <w:rFonts w:hint="eastAsia"/>
        </w:rPr>
        <w:t>：计算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vec</w:t>
      </w:r>
      <w:r>
        <w:t xml:space="preserve"> F(X)</w:t>
      </w:r>
    </w:p>
    <w:p w14:paraId="48BB70B9" w14:textId="77777777" w:rsidR="007F36D4" w:rsidRDefault="007F36D4" w:rsidP="007F36D4">
      <w:r>
        <w:rPr>
          <w:rFonts w:hint="eastAsia"/>
        </w:rPr>
        <w:t>s</w:t>
      </w:r>
      <w:r>
        <w:t>tep3</w:t>
      </w:r>
      <w:r>
        <w:rPr>
          <w:rFonts w:hint="eastAsia"/>
        </w:rPr>
        <w:t>：由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vec</w:t>
      </w:r>
      <w:r>
        <w:t xml:space="preserve"> F(X)</w:t>
      </w:r>
      <w:r>
        <w:rPr>
          <w:rFonts w:hint="eastAsia"/>
        </w:rPr>
        <w:t>得</w:t>
      </w:r>
      <w:r>
        <w:t>D</w:t>
      </w:r>
      <w:r>
        <w:rPr>
          <w:rFonts w:hint="eastAsia"/>
        </w:rPr>
        <w:t>x</w:t>
      </w:r>
      <w:r>
        <w:t>F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和</w:t>
      </w:r>
      <w:r>
        <w:t>∇xF</w:t>
      </w:r>
      <w:r>
        <w:rPr>
          <w:rFonts w:hint="eastAsia"/>
        </w:rPr>
        <w:t>(</w:t>
      </w:r>
      <w:r>
        <w:t>X)</w:t>
      </w:r>
    </w:p>
    <w:p w14:paraId="376CD5D8" w14:textId="4BCE54AA" w:rsidR="00A360FC" w:rsidRDefault="004A27F9">
      <w:r>
        <w:rPr>
          <w:rFonts w:hint="eastAsia"/>
        </w:rPr>
        <w:t>5</w:t>
      </w:r>
      <w:r w:rsidR="007F36D4" w:rsidRPr="007F36D4">
        <w:rPr>
          <w:rFonts w:hint="eastAsia"/>
        </w:rPr>
        <w:t>、使导数的形状和自变量的形状一致</w:t>
      </w:r>
    </w:p>
    <w:p w14:paraId="7474130B" w14:textId="7506B151" w:rsidR="007F36D4" w:rsidRPr="007F36D4" w:rsidRDefault="007F36D4">
      <w:r>
        <w:rPr>
          <w:rFonts w:hint="eastAsia"/>
        </w:rPr>
        <w:lastRenderedPageBreak/>
        <w:t>[</w:t>
      </w:r>
      <w:r>
        <w:t>1]</w:t>
      </w:r>
    </w:p>
    <w:p w14:paraId="27EDE97B" w14:textId="77777777" w:rsidR="007F36D4" w:rsidRDefault="007F36D4" w:rsidP="007F36D4">
      <w:r>
        <w:rPr>
          <w:rFonts w:hint="eastAsia"/>
        </w:rPr>
        <w:t>注意到在原始布局中，自变量</w:t>
      </w:r>
      <w:r>
        <w:rPr>
          <w:rFonts w:hint="eastAsia"/>
        </w:rPr>
        <w:t>(</w:t>
      </w:r>
      <w:r>
        <w:rPr>
          <w:rFonts w:hint="eastAsia"/>
        </w:rPr>
        <w:t>分子</w:t>
      </w:r>
      <w:r>
        <w:t>)</w:t>
      </w:r>
      <w:r>
        <w:rPr>
          <w:rFonts w:hint="eastAsia"/>
        </w:rPr>
        <w:t>数目和</w:t>
      </w:r>
      <w:r>
        <w:rPr>
          <w:rFonts w:hint="eastAsia"/>
        </w:rPr>
        <w:t>Jacobian</w:t>
      </w:r>
      <w:r>
        <w:rPr>
          <w:rFonts w:hint="eastAsia"/>
        </w:rPr>
        <w:t>矩阵列数一致，为了</w:t>
      </w:r>
      <w:bookmarkStart w:id="1" w:name="_Hlk5535767"/>
      <w:r>
        <w:rPr>
          <w:rFonts w:hint="eastAsia"/>
        </w:rPr>
        <w:t>使导数的形状和自变量的形状一致</w:t>
      </w:r>
      <w:bookmarkEnd w:id="1"/>
      <w:r>
        <w:rPr>
          <w:rFonts w:hint="eastAsia"/>
        </w:rPr>
        <w:t>，我们可以将</w:t>
      </w:r>
      <w:r>
        <w:rPr>
          <w:rFonts w:hint="eastAsia"/>
        </w:rPr>
        <w:t>J</w:t>
      </w:r>
      <w:r>
        <w:t>acobian</w:t>
      </w:r>
      <w:r>
        <w:rPr>
          <w:rFonts w:hint="eastAsia"/>
        </w:rPr>
        <w:t>矩阵压缩为一行，对应</w:t>
      </w:r>
      <w:r>
        <w:rPr>
          <w:rFonts w:hint="eastAsia"/>
        </w:rPr>
        <w:t>python</w:t>
      </w:r>
      <w:r>
        <w:rPr>
          <w:rFonts w:hint="eastAsia"/>
        </w:rPr>
        <w:t>语句</w:t>
      </w:r>
      <w:r>
        <w:rPr>
          <w:rFonts w:hint="eastAsia"/>
        </w:rPr>
        <w:t>gradient</w:t>
      </w:r>
      <w:r>
        <w:t xml:space="preserve">_vec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np</w:t>
      </w:r>
      <w:r>
        <w:t>.sum</w:t>
      </w:r>
      <w:r>
        <w:rPr>
          <w:rFonts w:hint="eastAsia"/>
        </w:rPr>
        <w:t>(</w:t>
      </w:r>
      <w:r>
        <w:t xml:space="preserve">Jacobian, </w:t>
      </w:r>
      <w:r>
        <w:rPr>
          <w:rFonts w:hint="eastAsia"/>
        </w:rPr>
        <w:t>axis=0</w:t>
      </w:r>
      <w:r>
        <w:t>)</w:t>
      </w:r>
    </w:p>
    <w:p w14:paraId="6D22CFA0" w14:textId="77777777" w:rsidR="007F36D4" w:rsidRDefault="007F36D4" w:rsidP="007F36D4">
      <m:oMathPara>
        <m:oMath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radient_vec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B8412F3" w14:textId="77777777" w:rsidR="007F36D4" w:rsidRDefault="007F36D4" w:rsidP="007F36D4">
      <w:r>
        <w:rPr>
          <w:rFonts w:hint="eastAsia"/>
        </w:rPr>
        <w:t>进一步，还可以将</w:t>
      </w:r>
      <w:r>
        <w:rPr>
          <w:rFonts w:hint="eastAsia"/>
        </w:rPr>
        <w:t>gradient</w:t>
      </w:r>
      <w:r>
        <w:rPr>
          <w:rFonts w:hint="eastAsia"/>
        </w:rPr>
        <w:t>行向量矩阵化，对应</w:t>
      </w:r>
      <w:r>
        <w:rPr>
          <w:rFonts w:hint="eastAsia"/>
        </w:rPr>
        <w:t>python</w:t>
      </w:r>
      <w:r>
        <w:rPr>
          <w:rFonts w:hint="eastAsia"/>
        </w:rPr>
        <w:t>语句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gradient</w:t>
      </w:r>
      <w:r>
        <w:t>_vec.reshape(p,-1,order=’F’)</w:t>
      </w:r>
    </w:p>
    <w:p w14:paraId="44D7EEC9" w14:textId="77777777" w:rsidR="007F36D4" w:rsidRDefault="007F36D4" w:rsidP="007F36D4"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&lt;=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pq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2AF06E43" w14:textId="6E8F75F9" w:rsidR="007F36D4" w:rsidRDefault="007F36D4" w:rsidP="007F36D4">
      <w:r>
        <w:rPr>
          <w:rFonts w:hint="eastAsia"/>
        </w:rPr>
        <w:t>[</w:t>
      </w:r>
      <w:r>
        <w:t>2]</w:t>
      </w:r>
      <w:r>
        <w:rPr>
          <w:rFonts w:hint="eastAsia"/>
        </w:rPr>
        <w:t>举例</w:t>
      </w:r>
    </w:p>
    <w:p w14:paraId="64C2C0A0" w14:textId="77777777" w:rsidR="007F36D4" w:rsidRDefault="007F36D4" w:rsidP="007F36D4">
      <w:r>
        <w:rPr>
          <w:rFonts w:hint="eastAsia"/>
        </w:rPr>
        <w:t>以一个二维向量输出为例</w:t>
      </w:r>
    </w:p>
    <w:p w14:paraId="1E64B47C" w14:textId="77777777" w:rsidR="007F36D4" w:rsidRDefault="007F36D4" w:rsidP="007F36D4">
      <w:pPr>
        <w:jc w:val="center"/>
      </w:pPr>
      <w:r>
        <w:rPr>
          <w:rFonts w:hint="eastAsia"/>
          <w:noProof/>
        </w:rPr>
        <w:drawing>
          <wp:inline distT="0" distB="0" distL="0" distR="0" wp14:anchorId="2D0C54D0" wp14:editId="4D1E76BE">
            <wp:extent cx="1837665" cy="22817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神经网络单层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3" cy="230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447" w14:textId="77777777" w:rsidR="007F36D4" w:rsidRDefault="007F36D4" w:rsidP="007F36D4">
      <w:r>
        <w:rPr>
          <w:rFonts w:hint="eastAsia"/>
        </w:rPr>
        <w:t>实际中我们使用</w:t>
      </w:r>
      <w:r>
        <w:rPr>
          <w:rFonts w:hint="eastAsia"/>
        </w:rPr>
        <w:t>gradient</w:t>
      </w:r>
      <w:r>
        <w:t>([y1,y2], [x1,x2])</w:t>
      </w:r>
      <w:r>
        <w:rPr>
          <w:rFonts w:hint="eastAsia"/>
        </w:rPr>
        <w:t>函数，</w:t>
      </w:r>
      <w:r w:rsidRPr="00E908A9">
        <w:rPr>
          <w:rFonts w:hint="eastAsia"/>
        </w:rPr>
        <w:t>gradients(y,</w:t>
      </w:r>
      <w:r>
        <w:t xml:space="preserve"> </w:t>
      </w:r>
      <w:r w:rsidRPr="00E908A9">
        <w:rPr>
          <w:rFonts w:hint="eastAsia"/>
        </w:rPr>
        <w:t>x)</w:t>
      </w:r>
      <w:r w:rsidRPr="00E908A9">
        <w:rPr>
          <w:rFonts w:hint="eastAsia"/>
        </w:rPr>
        <w:t>求导</w:t>
      </w:r>
      <w:r w:rsidRPr="00E908A9">
        <w:rPr>
          <w:rFonts w:hint="eastAsia"/>
        </w:rPr>
        <w:t xml:space="preserve">y=f(x), </w:t>
      </w:r>
      <w:r w:rsidRPr="00E908A9">
        <w:rPr>
          <w:rFonts w:hint="eastAsia"/>
        </w:rPr>
        <w:t>返回</w:t>
      </w:r>
      <w:r>
        <w:rPr>
          <w:rFonts w:hint="eastAsia"/>
        </w:rPr>
        <w:t>一个</w:t>
      </w:r>
      <w:r>
        <w:rPr>
          <w:rFonts w:hint="eastAsia"/>
        </w:rPr>
        <w:t>list</w:t>
      </w:r>
      <w:r>
        <w:rPr>
          <w:rFonts w:hint="eastAsia"/>
        </w:rPr>
        <w:t>，列表长度和</w:t>
      </w:r>
      <w:r>
        <w:rPr>
          <w:rFonts w:hint="eastAsia"/>
        </w:rPr>
        <w:t>x</w:t>
      </w:r>
      <w:r>
        <w:rPr>
          <w:rFonts w:hint="eastAsia"/>
        </w:rPr>
        <w:t>数量一致，列表中每个元素是对于</w:t>
      </w:r>
      <w:r>
        <w:rPr>
          <w:rFonts w:hint="eastAsia"/>
        </w:rPr>
        <w:t>y</w:t>
      </w:r>
      <w:r>
        <w:rPr>
          <w:rFonts w:hint="eastAsia"/>
        </w:rPr>
        <w:t>进行</w:t>
      </w:r>
      <w:r>
        <w:rPr>
          <w:rFonts w:hint="eastAsia"/>
        </w:rPr>
        <w:t>s</w:t>
      </w:r>
      <w:r>
        <w:t>um</w:t>
      </w:r>
      <w:r w:rsidRPr="00566972">
        <w:t>(dy/dx)</w:t>
      </w:r>
      <w:r>
        <w:rPr>
          <w:rFonts w:hint="eastAsia"/>
        </w:rPr>
        <w:t>。</w:t>
      </w:r>
      <w:r w:rsidRPr="0065111F">
        <w:rPr>
          <w:rFonts w:hint="eastAsia"/>
          <w:color w:val="FF0000"/>
        </w:rPr>
        <w:t>由于对</w:t>
      </w:r>
      <w:r w:rsidRPr="0065111F">
        <w:rPr>
          <w:rFonts w:hint="eastAsia"/>
          <w:color w:val="FF0000"/>
        </w:rPr>
        <w:t>y</w:t>
      </w:r>
      <w:r w:rsidRPr="0065111F">
        <w:rPr>
          <w:rFonts w:hint="eastAsia"/>
          <w:color w:val="FF0000"/>
        </w:rPr>
        <w:t>进行</w:t>
      </w:r>
      <w:r w:rsidRPr="0065111F">
        <w:rPr>
          <w:rFonts w:hint="eastAsia"/>
          <w:color w:val="FF0000"/>
        </w:rPr>
        <w:t>sum</w:t>
      </w:r>
      <w:r w:rsidRPr="0065111F">
        <w:rPr>
          <w:rFonts w:hint="eastAsia"/>
          <w:color w:val="FF0000"/>
        </w:rPr>
        <w:t>操作，所以能保证维度和梯度分子一致。</w:t>
      </w:r>
    </w:p>
    <w:p w14:paraId="1FB2995C" w14:textId="77777777" w:rsidR="007F36D4" w:rsidRPr="00E908A9" w:rsidRDefault="007F36D4" w:rsidP="007F36D4">
      <w:r>
        <w:rPr>
          <w:rFonts w:hint="eastAsia"/>
        </w:rPr>
        <w:t>对于节点求导：</w:t>
      </w:r>
    </w:p>
    <w:p w14:paraId="21B20F6D" w14:textId="77777777" w:rsidR="007F36D4" w:rsidRPr="00FF5591" w:rsidRDefault="007F36D4" w:rsidP="007F36D4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47069A7F" w14:textId="77777777" w:rsidR="007F36D4" w:rsidRPr="003160B3" w:rsidRDefault="00C20312" w:rsidP="007F36D4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_vec=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 w14:paraId="6361C211" w14:textId="77777777" w:rsidR="007F36D4" w:rsidRPr="00BA1B1E" w:rsidRDefault="00C20312" w:rsidP="007F36D4">
      <w:pPr>
        <w:jc w:val="center"/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gradient</m:t>
              </m:r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5EEE67" w14:textId="77777777" w:rsidR="007F36D4" w:rsidRPr="00FB64FE" w:rsidRDefault="007F36D4" w:rsidP="007F36D4">
      <w:r>
        <w:rPr>
          <w:rFonts w:hint="eastAsia"/>
        </w:rPr>
        <w:t>对于权重求导</w:t>
      </w:r>
    </w:p>
    <w:p w14:paraId="2CECB24C" w14:textId="77777777" w:rsidR="007F36D4" w:rsidRPr="00C61AB6" w:rsidRDefault="007F36D4" w:rsidP="007F36D4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∂vecA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vec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80CF06" w14:textId="77777777" w:rsidR="007F36D4" w:rsidRPr="0048219C" w:rsidRDefault="007F36D4" w:rsidP="007F36D4">
      <w:pPr>
        <w:jc w:val="center"/>
      </w:pPr>
      <m:oMathPara>
        <m:oMath>
          <m:r>
            <w:rPr>
              <w:rFonts w:ascii="Cambria Math" w:hAnsi="Cambria Math" w:hint="eastAsia"/>
            </w:rPr>
            <m:t>gradien</m:t>
          </m:r>
          <m:r>
            <w:rPr>
              <w:rFonts w:ascii="Cambria Math" w:hAnsi="Cambria Math"/>
            </w:rPr>
            <m:t>t_vec=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B92E29C" w14:textId="77777777" w:rsidR="007F36D4" w:rsidRPr="0048219C" w:rsidRDefault="007F36D4" w:rsidP="007F36D4">
      <w:pPr>
        <w:jc w:val="center"/>
      </w:pPr>
      <m:oMathPara>
        <m:oMath>
          <m:r>
            <w:rPr>
              <w:rFonts w:ascii="Cambria Math" w:hAnsi="Cambria Math" w:hint="eastAsia"/>
            </w:rPr>
            <m:t>gradient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90EA2EE" w14:textId="2D0CBE44" w:rsidR="00A360FC" w:rsidRDefault="004A27F9">
      <w:r>
        <w:rPr>
          <w:rFonts w:hint="eastAsia"/>
        </w:rPr>
        <w:t>6</w:t>
      </w:r>
      <w:r w:rsidR="00750F40">
        <w:rPr>
          <w:rFonts w:hint="eastAsia"/>
        </w:rPr>
        <w:t>、原始布局求导的缺点</w:t>
      </w:r>
    </w:p>
    <w:p w14:paraId="3BEFB480" w14:textId="4C66EA48" w:rsidR="006E62AF" w:rsidRDefault="006E62AF">
      <w:r w:rsidRPr="00E019EB">
        <w:rPr>
          <w:rFonts w:hint="eastAsia"/>
          <w:color w:val="FF0000"/>
        </w:rPr>
        <w:t>原始布局求导公式复杂</w:t>
      </w:r>
      <w:r w:rsidR="001149BA" w:rsidRPr="00E019EB">
        <w:rPr>
          <w:rFonts w:hint="eastAsia"/>
          <w:color w:val="FF0000"/>
        </w:rPr>
        <w:t>，求导结果不够直观</w:t>
      </w:r>
      <w:r w:rsidRPr="00E019EB">
        <w:rPr>
          <w:rFonts w:hint="eastAsia"/>
          <w:color w:val="FF0000"/>
        </w:rPr>
        <w:t>。</w:t>
      </w:r>
      <w:r w:rsidR="00A360FC" w:rsidRPr="00E019EB">
        <w:rPr>
          <w:rFonts w:hint="eastAsia"/>
          <w:color w:val="FF0000"/>
        </w:rPr>
        <w:t>难以人工验证中间计算细节</w:t>
      </w:r>
    </w:p>
    <w:p w14:paraId="23369942" w14:textId="4C7A92AD" w:rsidR="000330B5" w:rsidRDefault="000330B5">
      <w:r>
        <w:rPr>
          <w:rFonts w:hint="eastAsia"/>
        </w:rPr>
        <w:t>举例：</w:t>
      </w:r>
    </w:p>
    <w:p w14:paraId="1559E106" w14:textId="72AB3A53" w:rsidR="00B0473A" w:rsidRPr="00D6626F" w:rsidRDefault="00E67773">
      <m:oMathPara>
        <m:oMath>
          <m: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=AX</m:t>
          </m:r>
        </m:oMath>
      </m:oMathPara>
    </w:p>
    <w:p w14:paraId="1DD3B8E0" w14:textId="5EF24CBF" w:rsidR="00DC758F" w:rsidRPr="00DC758F" w:rsidRDefault="00C203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107736DF" w14:textId="4880C9AD" w:rsidR="00DC758F" w:rsidRPr="00DC758F" w:rsidRDefault="00DC758F">
      <w:r>
        <w:rPr>
          <w:rFonts w:hint="eastAsia"/>
        </w:rPr>
        <w:t>可以看到结果很不直观</w:t>
      </w:r>
    </w:p>
    <w:p w14:paraId="60F6186C" w14:textId="77050576" w:rsidR="00DC758F" w:rsidRPr="00DC758F" w:rsidRDefault="00C203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⊗A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7B0BA373" w14:textId="66F9170A" w:rsidR="00D6626F" w:rsidRPr="00554FE3" w:rsidRDefault="00C203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⊗A=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dvec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dvec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4F6D6199" w14:textId="64E60A5D" w:rsidR="00554FE3" w:rsidRDefault="00DC758F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14:paraId="3AE9903A" w14:textId="7ABB53DC" w:rsidR="00F0682C" w:rsidRPr="00D92704" w:rsidRDefault="00CD5DB7">
      <w:r>
        <w:rPr>
          <w:rFonts w:hint="eastAsia"/>
        </w:rPr>
        <w:t>从结果中得到</w:t>
      </w:r>
      <w:r>
        <w:rPr>
          <w:rFonts w:hint="eastAsia"/>
        </w:rPr>
        <w:t>A</w:t>
      </w:r>
      <w:r>
        <w:rPr>
          <w:rFonts w:hint="eastAsia"/>
        </w:rPr>
        <w:t>也很麻烦</w:t>
      </w:r>
    </w:p>
    <w:p w14:paraId="03C429B9" w14:textId="0CFA27C7" w:rsidR="000330B5" w:rsidRPr="00841F7A" w:rsidRDefault="00DC4169">
      <w:pPr>
        <w:rPr>
          <w:b/>
        </w:rPr>
      </w:pPr>
      <w:r w:rsidRPr="005A7706">
        <w:rPr>
          <w:rFonts w:hint="eastAsia"/>
          <w:b/>
        </w:rPr>
        <w:t>四、</w:t>
      </w:r>
      <w:r w:rsidR="00841F7A">
        <w:rPr>
          <w:rFonts w:hint="eastAsia"/>
          <w:b/>
        </w:rPr>
        <w:t>满足</w:t>
      </w:r>
      <w:r w:rsidRPr="005A7706">
        <w:rPr>
          <w:rFonts w:hint="eastAsia"/>
          <w:b/>
        </w:rPr>
        <w:t>shape</w:t>
      </w:r>
      <w:r w:rsidRPr="005A7706">
        <w:rPr>
          <w:b/>
        </w:rPr>
        <w:t xml:space="preserve"> </w:t>
      </w:r>
      <w:r w:rsidRPr="005A7706">
        <w:rPr>
          <w:rFonts w:hint="eastAsia"/>
          <w:b/>
        </w:rPr>
        <w:t>convention</w:t>
      </w:r>
      <w:r w:rsidR="00841F7A">
        <w:rPr>
          <w:rFonts w:hint="eastAsia"/>
          <w:b/>
        </w:rPr>
        <w:t>(</w:t>
      </w:r>
      <w:r w:rsidR="00760011" w:rsidRPr="005A7706">
        <w:rPr>
          <w:rFonts w:hint="eastAsia"/>
          <w:b/>
        </w:rPr>
        <w:t>混合布局</w:t>
      </w:r>
      <w:r w:rsidR="00841F7A">
        <w:rPr>
          <w:rFonts w:hint="eastAsia"/>
          <w:b/>
        </w:rPr>
        <w:t>)</w:t>
      </w:r>
      <w:r w:rsidR="00841F7A">
        <w:rPr>
          <w:rFonts w:hint="eastAsia"/>
          <w:b/>
        </w:rPr>
        <w:t>的</w:t>
      </w:r>
      <w:r w:rsidR="00841F7A" w:rsidRPr="00B213F7">
        <w:rPr>
          <w:b/>
        </w:rPr>
        <w:t>element-wise</w:t>
      </w:r>
      <w:r w:rsidR="00841F7A" w:rsidRPr="00841F7A">
        <w:rPr>
          <w:rFonts w:hint="eastAsia"/>
          <w:b/>
        </w:rPr>
        <w:t>矩阵求导</w:t>
      </w:r>
    </w:p>
    <w:p w14:paraId="0A063FDD" w14:textId="68EB15CF" w:rsidR="00B213F7" w:rsidRPr="00B213F7" w:rsidRDefault="00B213F7" w:rsidP="00B213F7">
      <w:r w:rsidRPr="00B213F7">
        <w:t>1</w:t>
      </w:r>
      <w:r w:rsidRPr="00B213F7">
        <w:t>、</w:t>
      </w:r>
      <w:r w:rsidRPr="00B213F7">
        <w:rPr>
          <w:rFonts w:hint="eastAsia"/>
        </w:rPr>
        <w:t>S</w:t>
      </w:r>
      <w:r w:rsidRPr="00B213F7">
        <w:t>hape C</w:t>
      </w:r>
      <w:r w:rsidRPr="00B213F7">
        <w:rPr>
          <w:rFonts w:hint="eastAsia"/>
        </w:rPr>
        <w:t>onvention</w:t>
      </w:r>
      <w:r w:rsidRPr="00B213F7">
        <w:rPr>
          <w:rFonts w:hint="eastAsia"/>
        </w:rPr>
        <w:t>：使导数的形状和自变量的形状一致（以便于梯度下降运算）</w:t>
      </w:r>
    </w:p>
    <w:p w14:paraId="2CCCC339" w14:textId="570C7A15" w:rsidR="00B213F7" w:rsidRPr="00B213F7" w:rsidRDefault="00B213F7" w:rsidP="00B213F7">
      <w:r>
        <w:rPr>
          <w:rFonts w:hint="eastAsia"/>
        </w:rPr>
        <w:t>2</w:t>
      </w:r>
      <w:r>
        <w:rPr>
          <w:rFonts w:hint="eastAsia"/>
        </w:rPr>
        <w:t>、</w:t>
      </w:r>
      <w:r w:rsidRPr="00B213F7">
        <w:t>shape convention</w:t>
      </w:r>
      <w:r w:rsidRPr="00B213F7">
        <w:t>两</w:t>
      </w:r>
      <w:r w:rsidR="00F66E3A">
        <w:rPr>
          <w:rFonts w:hint="eastAsia"/>
        </w:rPr>
        <w:t>个规则</w:t>
      </w:r>
      <w:r w:rsidRPr="00B213F7">
        <w:t>：</w:t>
      </w:r>
      <w:r w:rsidRPr="00B213F7">
        <w:fldChar w:fldCharType="begin"/>
      </w:r>
      <w:r w:rsidRPr="00B213F7">
        <w:instrText xml:space="preserve"> </w:instrText>
      </w:r>
      <w:r w:rsidRPr="00B213F7">
        <w:rPr>
          <w:rFonts w:hint="eastAsia"/>
        </w:rPr>
        <w:instrText>= 1 \* GB3</w:instrText>
      </w:r>
      <w:r w:rsidRPr="00B213F7">
        <w:instrText xml:space="preserve"> </w:instrText>
      </w:r>
      <w:r w:rsidRPr="00B213F7">
        <w:fldChar w:fldCharType="separate"/>
      </w:r>
      <w:r w:rsidRPr="00B213F7">
        <w:rPr>
          <w:rFonts w:hint="eastAsia"/>
        </w:rPr>
        <w:t>①</w:t>
      </w:r>
      <w:r w:rsidRPr="00B213F7">
        <w:fldChar w:fldCharType="end"/>
      </w:r>
      <w:r w:rsidRPr="00B213F7">
        <w:t>改变变元形状</w:t>
      </w:r>
      <w:r w:rsidRPr="00B213F7">
        <w:fldChar w:fldCharType="begin"/>
      </w:r>
      <w:r w:rsidRPr="00B213F7">
        <w:instrText xml:space="preserve"> </w:instrText>
      </w:r>
      <w:r w:rsidRPr="00B213F7">
        <w:rPr>
          <w:rFonts w:hint="eastAsia"/>
        </w:rPr>
        <w:instrText>= 2 \* GB3</w:instrText>
      </w:r>
      <w:r w:rsidRPr="00B213F7">
        <w:instrText xml:space="preserve"> </w:instrText>
      </w:r>
      <w:r w:rsidRPr="00B213F7">
        <w:fldChar w:fldCharType="separate"/>
      </w:r>
      <w:r w:rsidRPr="00B213F7">
        <w:rPr>
          <w:rFonts w:hint="eastAsia"/>
        </w:rPr>
        <w:t>②</w:t>
      </w:r>
      <w:r w:rsidRPr="00B213F7">
        <w:fldChar w:fldCharType="end"/>
      </w:r>
      <w:r w:rsidRPr="00B213F7">
        <w:rPr>
          <w:rFonts w:hint="eastAsia"/>
        </w:rPr>
        <w:t>改变导数形状</w:t>
      </w:r>
    </w:p>
    <w:p w14:paraId="466A358D" w14:textId="00484B49" w:rsidR="00B213F7" w:rsidRPr="00B213F7" w:rsidRDefault="00B213F7" w:rsidP="00B213F7">
      <w:r>
        <w:rPr>
          <w:rFonts w:hint="eastAsia"/>
        </w:rPr>
        <w:t>[</w:t>
      </w:r>
      <w:r>
        <w:t>1]</w:t>
      </w:r>
      <w:r w:rsidRPr="00B213F7">
        <w:t>改变变元形状</w:t>
      </w:r>
      <w:r w:rsidRPr="00B213F7">
        <w:rPr>
          <w:rFonts w:hint="eastAsia"/>
        </w:rPr>
        <w:t>：</w:t>
      </w:r>
    </w:p>
    <w:p w14:paraId="739545E0" w14:textId="77777777" w:rsidR="00B213F7" w:rsidRPr="00B213F7" w:rsidRDefault="00B213F7" w:rsidP="00B213F7">
      <w:r w:rsidRPr="00B213F7">
        <w:rPr>
          <w:rFonts w:hint="eastAsia"/>
        </w:rPr>
        <w:t>当变元是列变量时，我们是对其转置求偏导；当</w:t>
      </w:r>
      <w:proofErr w:type="gramStart"/>
      <w:r w:rsidRPr="00B213F7">
        <w:rPr>
          <w:rFonts w:hint="eastAsia"/>
        </w:rPr>
        <w:t>变元非列变量</w:t>
      </w:r>
      <w:proofErr w:type="gramEnd"/>
      <w:r w:rsidRPr="00B213F7">
        <w:rPr>
          <w:rFonts w:hint="eastAsia"/>
        </w:rPr>
        <w:t>时，我们对其本身求偏导。</w:t>
      </w:r>
    </w:p>
    <w:p w14:paraId="40A6928B" w14:textId="6855A4EF" w:rsidR="00B213F7" w:rsidRPr="00B213F7" w:rsidRDefault="00B213F7" w:rsidP="00B213F7">
      <w:r>
        <w:rPr>
          <w:rFonts w:hint="eastAsia"/>
        </w:rPr>
        <w:t>[</w:t>
      </w:r>
      <w:r>
        <w:t>2]</w:t>
      </w:r>
      <w:r w:rsidRPr="00B213F7">
        <w:rPr>
          <w:rFonts w:hint="eastAsia"/>
        </w:rPr>
        <w:t>改变导数形状</w:t>
      </w:r>
      <w:r w:rsidR="00D162FD">
        <w:rPr>
          <w:rFonts w:hint="eastAsia"/>
        </w:rPr>
        <w:t>：</w:t>
      </w:r>
    </w:p>
    <w:p w14:paraId="5150B530" w14:textId="77777777" w:rsidR="00B213F7" w:rsidRPr="00B213F7" w:rsidRDefault="00B213F7" w:rsidP="00B213F7">
      <w:r w:rsidRPr="00B213F7">
        <w:t>Scalar-by-vector</w:t>
      </w:r>
      <w:r w:rsidRPr="00B213F7">
        <w:rPr>
          <w:rFonts w:hint="eastAsia"/>
        </w:rPr>
        <w:t>时使用分子布局</w:t>
      </w:r>
    </w:p>
    <w:p w14:paraId="2043D259" w14:textId="77777777" w:rsidR="00B213F7" w:rsidRPr="00B213F7" w:rsidRDefault="00B213F7" w:rsidP="00B213F7">
      <w:r w:rsidRPr="00B213F7">
        <w:t>Vector-by-vector</w:t>
      </w:r>
      <w:r w:rsidRPr="00B213F7">
        <w:t>时采用分子布局</w:t>
      </w:r>
    </w:p>
    <w:p w14:paraId="64E966FD" w14:textId="6CDC81DD" w:rsidR="00B213F7" w:rsidRDefault="00B213F7" w:rsidP="00B213F7">
      <w:r w:rsidRPr="00B213F7">
        <w:t>Scalar-by-matrix</w:t>
      </w:r>
      <w:r w:rsidRPr="00B213F7">
        <w:t>时采用分母布局</w:t>
      </w:r>
    </w:p>
    <w:p w14:paraId="626ED9FE" w14:textId="31531C3E" w:rsidR="00DB1590" w:rsidRDefault="00DB1590" w:rsidP="00B213F7">
      <w:r>
        <w:rPr>
          <w:rFonts w:hint="eastAsia"/>
        </w:rPr>
        <w:t>3</w:t>
      </w:r>
      <w:r>
        <w:rPr>
          <w:rFonts w:hint="eastAsia"/>
        </w:rPr>
        <w:t>、</w:t>
      </w:r>
      <w:r w:rsidRPr="00B213F7">
        <w:t>element-wise</w:t>
      </w:r>
      <w:r>
        <w:rPr>
          <w:rFonts w:hint="eastAsia"/>
        </w:rPr>
        <w:t>矩阵</w:t>
      </w:r>
      <w:r w:rsidR="00BF2CEF">
        <w:rPr>
          <w:rFonts w:hint="eastAsia"/>
        </w:rPr>
        <w:t>求导</w:t>
      </w:r>
    </w:p>
    <w:p w14:paraId="6920DCC3" w14:textId="56ADA976" w:rsidR="00B213F7" w:rsidRPr="00B213F7" w:rsidRDefault="007D4CA1" w:rsidP="00B213F7">
      <w:r w:rsidRPr="00B213F7">
        <w:t>element-wise</w:t>
      </w:r>
      <w:r>
        <w:rPr>
          <w:rFonts w:hint="eastAsia"/>
        </w:rPr>
        <w:t>矩阵求导：</w:t>
      </w:r>
      <w:r w:rsidRPr="007D4CA1">
        <w:rPr>
          <w:rFonts w:hint="eastAsia"/>
        </w:rPr>
        <w:t>对矩阵元素求导，再拼接成矩阵</w:t>
      </w:r>
      <w:r w:rsidR="00E65F48">
        <w:rPr>
          <w:rFonts w:hint="eastAsia"/>
        </w:rPr>
        <w:t>（</w:t>
      </w:r>
      <w:r w:rsidR="00B213F7" w:rsidRPr="00B213F7">
        <w:t>为了确定</w:t>
      </w:r>
      <w:r w:rsidR="00B213F7" w:rsidRPr="00B213F7">
        <w:t>shape convention</w:t>
      </w:r>
      <w:r w:rsidR="00B213F7" w:rsidRPr="00B213F7">
        <w:t>下的求导规则，我们</w:t>
      </w:r>
      <w:r w:rsidR="00B213F7" w:rsidRPr="00B213F7">
        <w:rPr>
          <w:rFonts w:hint="eastAsia"/>
        </w:rPr>
        <w:t>在</w:t>
      </w:r>
      <w:r w:rsidR="00B213F7" w:rsidRPr="00B213F7">
        <w:t>element-wise</w:t>
      </w:r>
      <w:r w:rsidR="00B213F7" w:rsidRPr="00B213F7">
        <w:rPr>
          <w:rFonts w:hint="eastAsia"/>
        </w:rPr>
        <w:t>层面使用求导规则和链式法则</w:t>
      </w:r>
      <w:r w:rsidR="00E65F48">
        <w:rPr>
          <w:rFonts w:hint="eastAsia"/>
        </w:rPr>
        <w:t>）</w:t>
      </w:r>
    </w:p>
    <w:p w14:paraId="7735F99C" w14:textId="77777777" w:rsidR="007061B4" w:rsidRDefault="00B213F7" w:rsidP="00B213F7">
      <w:r w:rsidRPr="00B213F7">
        <w:t>element-wise</w:t>
      </w:r>
      <w:r w:rsidRPr="00B213F7">
        <w:rPr>
          <w:rFonts w:hint="eastAsia"/>
        </w:rPr>
        <w:t>矩阵求导</w:t>
      </w:r>
      <w:r w:rsidR="00622AEF">
        <w:rPr>
          <w:rFonts w:hint="eastAsia"/>
        </w:rPr>
        <w:t>规则</w:t>
      </w:r>
      <w:r w:rsidRPr="00B213F7">
        <w:rPr>
          <w:rFonts w:hint="eastAsia"/>
        </w:rPr>
        <w:t>见</w:t>
      </w:r>
    </w:p>
    <w:p w14:paraId="25E02ECC" w14:textId="6941A28F" w:rsidR="007061B4" w:rsidRDefault="00B20191" w:rsidP="00B213F7">
      <w:pPr>
        <w:rPr>
          <w:rStyle w:val="aa"/>
        </w:rPr>
      </w:pPr>
      <w:hyperlink r:id="rId7" w:history="1">
        <w:r w:rsidRPr="00463ED1">
          <w:rPr>
            <w:rStyle w:val="aa"/>
          </w:rPr>
          <w:t>http://10.3.200.202/cache/10/03/web.stanford.edu/8e61bd0b459595c3aec3c97fbdee9c74/gradient-notes.pdf</w:t>
        </w:r>
      </w:hyperlink>
    </w:p>
    <w:p w14:paraId="428AEE43" w14:textId="6B89F09A" w:rsidR="00526A24" w:rsidRDefault="00526A24" w:rsidP="00B213F7">
      <w:r w:rsidRPr="00B213F7">
        <w:rPr>
          <w:rFonts w:hint="eastAsia"/>
          <w:color w:val="FF0000"/>
        </w:rPr>
        <w:t>在</w:t>
      </w:r>
      <w:r w:rsidRPr="00B213F7">
        <w:rPr>
          <w:color w:val="FF0000"/>
        </w:rPr>
        <w:t>element-wise</w:t>
      </w:r>
      <w:r w:rsidRPr="00B213F7">
        <w:rPr>
          <w:rFonts w:hint="eastAsia"/>
          <w:color w:val="FF0000"/>
        </w:rPr>
        <w:t>层面使用求导规则和链式法则</w:t>
      </w:r>
      <w:r w:rsidRPr="00B0473A">
        <w:rPr>
          <w:rFonts w:hint="eastAsia"/>
          <w:color w:val="FF0000"/>
        </w:rPr>
        <w:t>使求导结果更清晰，</w:t>
      </w:r>
      <w:r w:rsidR="00DC0775">
        <w:rPr>
          <w:rFonts w:hint="eastAsia"/>
          <w:color w:val="FF0000"/>
        </w:rPr>
        <w:t>求导难度</w:t>
      </w:r>
      <w:r w:rsidR="00F43DAF">
        <w:rPr>
          <w:rFonts w:hint="eastAsia"/>
          <w:color w:val="FF0000"/>
        </w:rPr>
        <w:t>也低</w:t>
      </w:r>
      <w:r w:rsidR="00DC0775">
        <w:rPr>
          <w:rFonts w:hint="eastAsia"/>
          <w:color w:val="FF0000"/>
        </w:rPr>
        <w:t>于</w:t>
      </w:r>
      <w:r w:rsidRPr="00B0473A">
        <w:rPr>
          <w:rFonts w:hint="eastAsia"/>
          <w:color w:val="FF0000"/>
        </w:rPr>
        <w:t>原始布局下的矩阵求导</w:t>
      </w:r>
    </w:p>
    <w:p w14:paraId="44410BFE" w14:textId="14AA5CF5" w:rsidR="00406640" w:rsidRPr="00406640" w:rsidRDefault="00406640" w:rsidP="00406640">
      <w:pPr>
        <w:rPr>
          <w:b/>
        </w:rPr>
      </w:pPr>
      <w:r>
        <w:rPr>
          <w:rFonts w:hint="eastAsia"/>
          <w:b/>
        </w:rPr>
        <w:t>五</w:t>
      </w:r>
      <w:r w:rsidRPr="00406640">
        <w:rPr>
          <w:rFonts w:hint="eastAsia"/>
          <w:b/>
        </w:rPr>
        <w:t>、参考书籍和</w:t>
      </w:r>
      <w:proofErr w:type="gramStart"/>
      <w:r w:rsidRPr="00406640">
        <w:rPr>
          <w:rFonts w:hint="eastAsia"/>
          <w:b/>
        </w:rPr>
        <w:t>博客</w:t>
      </w:r>
      <w:proofErr w:type="gramEnd"/>
    </w:p>
    <w:bookmarkStart w:id="2" w:name="_GoBack"/>
    <w:p w14:paraId="0E75F1E2" w14:textId="40766544" w:rsidR="00406640" w:rsidRDefault="00C20312" w:rsidP="00406640">
      <w:r>
        <w:fldChar w:fldCharType="begin"/>
      </w:r>
      <w:r>
        <w:instrText xml:space="preserve"> HYPERLINK "http://10.3.200.202/cache/10/03/web.stanford.edu/8e61bd0b459595c3aec3c97fbdee9c74/gradient-notes.pdf" </w:instrText>
      </w:r>
      <w:r>
        <w:fldChar w:fldCharType="separate"/>
      </w:r>
      <w:r w:rsidR="00743CEB">
        <w:rPr>
          <w:rStyle w:val="aa"/>
        </w:rPr>
        <w:t>http://10.3.200.202/cache/10/03/web.stanford.edu/8e61bd0b459595c3aec3c97fbdee9c74/gradient-notes.pdf</w:t>
      </w:r>
      <w:r>
        <w:rPr>
          <w:rStyle w:val="aa"/>
        </w:rPr>
        <w:fldChar w:fldCharType="end"/>
      </w:r>
    </w:p>
    <w:p w14:paraId="3C20C13C" w14:textId="5AA0ECFD" w:rsidR="00E019EB" w:rsidRDefault="00C20312" w:rsidP="00406640">
      <w:hyperlink r:id="rId8" w:history="1">
        <w:r w:rsidR="00E019EB" w:rsidRPr="008C037A">
          <w:rPr>
            <w:rStyle w:val="aa"/>
          </w:rPr>
          <w:t>https://zhuanlan.zhihu.com/p/32368246</w:t>
        </w:r>
      </w:hyperlink>
    </w:p>
    <w:p w14:paraId="633A1DBA" w14:textId="6AB08CC9" w:rsidR="00E019EB" w:rsidRPr="00E019EB" w:rsidRDefault="00E019EB" w:rsidP="00406640">
      <w:pPr>
        <w:rPr>
          <w:b/>
        </w:rPr>
      </w:pPr>
      <w:r w:rsidRPr="00406640">
        <w:rPr>
          <w:rFonts w:hint="eastAsia"/>
        </w:rPr>
        <w:t>《矩阵分析与应用</w:t>
      </w:r>
      <w:r w:rsidRPr="00406640">
        <w:rPr>
          <w:rFonts w:hint="eastAsia"/>
        </w:rPr>
        <w:t xml:space="preserve"> </w:t>
      </w:r>
      <w:r w:rsidRPr="00406640">
        <w:rPr>
          <w:rFonts w:hint="eastAsia"/>
        </w:rPr>
        <w:t>第二版》张贤达</w:t>
      </w:r>
    </w:p>
    <w:p w14:paraId="3D6118E4" w14:textId="1215E3EC" w:rsidR="00406640" w:rsidRPr="00406640" w:rsidRDefault="00406640" w:rsidP="00406640">
      <w:r w:rsidRPr="00406640">
        <w:rPr>
          <w:rFonts w:hint="eastAsia"/>
        </w:rPr>
        <w:t>《</w:t>
      </w:r>
      <w:r w:rsidRPr="00406640">
        <w:t>Matrix Differential Calculus with Applications in Statistics and Econometrics 3rd Edition</w:t>
      </w:r>
      <w:r w:rsidRPr="00406640">
        <w:rPr>
          <w:rFonts w:hint="eastAsia"/>
        </w:rPr>
        <w:t>》</w:t>
      </w:r>
    </w:p>
    <w:p w14:paraId="56A00868" w14:textId="3383CDFC" w:rsidR="00406640" w:rsidRDefault="00C20312" w:rsidP="00406640">
      <w:hyperlink r:id="rId9" w:history="1">
        <w:r w:rsidR="00371A1D" w:rsidRPr="00BA36C5">
          <w:rPr>
            <w:rStyle w:val="aa"/>
          </w:rPr>
          <w:t>https://en.wikipedia.org/wiki/Matrix_calculus</w:t>
        </w:r>
      </w:hyperlink>
      <w:bookmarkEnd w:id="2"/>
    </w:p>
    <w:p w14:paraId="657BEAC2" w14:textId="54434F0E" w:rsidR="00371A1D" w:rsidRDefault="00371A1D" w:rsidP="00406640">
      <w:r w:rsidRPr="00371A1D">
        <w:rPr>
          <w:rFonts w:hint="eastAsia"/>
          <w:b/>
        </w:rPr>
        <w:t>六、矩阵微分代码实现</w:t>
      </w:r>
    </w:p>
    <w:p w14:paraId="353C9FC8" w14:textId="2E21C19E" w:rsidR="00371A1D" w:rsidRDefault="00371A1D" w:rsidP="00406640">
      <w:r>
        <w:rPr>
          <w:rFonts w:hint="eastAsia"/>
        </w:rPr>
        <w:t>1</w:t>
      </w:r>
      <w:r>
        <w:rPr>
          <w:rFonts w:hint="eastAsia"/>
        </w:rPr>
        <w:t>、通过</w:t>
      </w:r>
      <w:r w:rsidRPr="00371A1D">
        <w:t>element-wise</w:t>
      </w:r>
      <w:r w:rsidRPr="00371A1D">
        <w:rPr>
          <w:rFonts w:hint="eastAsia"/>
        </w:rPr>
        <w:t>矩阵求导</w:t>
      </w:r>
      <w:r>
        <w:rPr>
          <w:rFonts w:hint="eastAsia"/>
        </w:rPr>
        <w:t>得到满足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convention</w:t>
      </w:r>
      <w:r>
        <w:rPr>
          <w:rFonts w:hint="eastAsia"/>
        </w:rPr>
        <w:t>的求导结果</w:t>
      </w:r>
      <w:r w:rsidR="00803D01">
        <w:rPr>
          <w:rFonts w:hint="eastAsia"/>
        </w:rPr>
        <w:t>数学</w:t>
      </w:r>
      <w:r>
        <w:rPr>
          <w:rFonts w:hint="eastAsia"/>
        </w:rPr>
        <w:t>公式</w:t>
      </w:r>
    </w:p>
    <w:p w14:paraId="600D8DAF" w14:textId="5F7EA59E" w:rsidR="00350651" w:rsidRPr="00350651" w:rsidRDefault="00350651" w:rsidP="00406640">
      <w:r>
        <w:rPr>
          <w:rFonts w:hint="eastAsia"/>
        </w:rPr>
        <w:t>2</w:t>
      </w:r>
      <w:r>
        <w:rPr>
          <w:rFonts w:hint="eastAsia"/>
        </w:rPr>
        <w:t>、对输入的格式进行统一处理，以免外部输入</w:t>
      </w:r>
      <w:r>
        <w:rPr>
          <w:rFonts w:hint="eastAsia"/>
        </w:rPr>
        <w:t>shape</w:t>
      </w:r>
      <w:r>
        <w:rPr>
          <w:rFonts w:hint="eastAsia"/>
        </w:rPr>
        <w:t>不一致导致的问题</w:t>
      </w:r>
    </w:p>
    <w:p w14:paraId="4A3803CD" w14:textId="4B2192DC" w:rsidR="00371A1D" w:rsidRPr="00371A1D" w:rsidRDefault="002965E7" w:rsidP="00406640">
      <w:r>
        <w:rPr>
          <w:rFonts w:hint="eastAsia"/>
        </w:rPr>
        <w:t>3</w:t>
      </w:r>
      <w:r w:rsidR="00371A1D">
        <w:rPr>
          <w:rFonts w:hint="eastAsia"/>
        </w:rPr>
        <w:t>、比较代码中输入的</w:t>
      </w:r>
      <w:r w:rsidR="00371A1D">
        <w:rPr>
          <w:rFonts w:hint="eastAsia"/>
        </w:rPr>
        <w:t>shape</w:t>
      </w:r>
      <w:r w:rsidR="00371A1D">
        <w:rPr>
          <w:rFonts w:hint="eastAsia"/>
        </w:rPr>
        <w:t>和</w:t>
      </w:r>
      <w:r w:rsidR="00803D01">
        <w:rPr>
          <w:rFonts w:hint="eastAsia"/>
        </w:rPr>
        <w:t>数学</w:t>
      </w:r>
      <w:r w:rsidR="00371A1D">
        <w:rPr>
          <w:rFonts w:hint="eastAsia"/>
        </w:rPr>
        <w:t>公式中</w:t>
      </w:r>
      <w:r w:rsidR="00803D01">
        <w:rPr>
          <w:rFonts w:hint="eastAsia"/>
        </w:rPr>
        <w:t>各</w:t>
      </w:r>
      <w:r w:rsidR="00371A1D">
        <w:rPr>
          <w:rFonts w:hint="eastAsia"/>
        </w:rPr>
        <w:t>阶段结果的</w:t>
      </w:r>
      <w:r w:rsidR="00371A1D">
        <w:rPr>
          <w:rFonts w:hint="eastAsia"/>
        </w:rPr>
        <w:t>shape</w:t>
      </w:r>
      <w:r w:rsidR="00371A1D">
        <w:rPr>
          <w:rFonts w:hint="eastAsia"/>
        </w:rPr>
        <w:t>，相应调整求导公式，使代码最后输出</w:t>
      </w:r>
      <w:r w:rsidR="00371A1D">
        <w:rPr>
          <w:rFonts w:hint="eastAsia"/>
        </w:rPr>
        <w:t>shape</w:t>
      </w:r>
      <w:r w:rsidR="00371A1D">
        <w:rPr>
          <w:rFonts w:hint="eastAsia"/>
        </w:rPr>
        <w:t>和数学公式一致</w:t>
      </w:r>
    </w:p>
    <w:sectPr w:rsidR="00371A1D" w:rsidRPr="00371A1D" w:rsidSect="007048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FD1A" w14:textId="77777777" w:rsidR="00C20312" w:rsidRDefault="00C20312" w:rsidP="007048EC">
      <w:r>
        <w:separator/>
      </w:r>
    </w:p>
  </w:endnote>
  <w:endnote w:type="continuationSeparator" w:id="0">
    <w:p w14:paraId="0224EB7E" w14:textId="77777777" w:rsidR="00C20312" w:rsidRDefault="00C20312" w:rsidP="0070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CC60B" w14:textId="77777777" w:rsidR="00C20312" w:rsidRDefault="00C20312" w:rsidP="007048EC">
      <w:r>
        <w:separator/>
      </w:r>
    </w:p>
  </w:footnote>
  <w:footnote w:type="continuationSeparator" w:id="0">
    <w:p w14:paraId="238D2077" w14:textId="77777777" w:rsidR="00C20312" w:rsidRDefault="00C20312" w:rsidP="00704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62"/>
    <w:rsid w:val="000330B5"/>
    <w:rsid w:val="00043858"/>
    <w:rsid w:val="000E44D3"/>
    <w:rsid w:val="001149BA"/>
    <w:rsid w:val="002161F0"/>
    <w:rsid w:val="002965E7"/>
    <w:rsid w:val="00350651"/>
    <w:rsid w:val="003676DB"/>
    <w:rsid w:val="00371A1D"/>
    <w:rsid w:val="003D1DBC"/>
    <w:rsid w:val="00406640"/>
    <w:rsid w:val="00411220"/>
    <w:rsid w:val="00423D16"/>
    <w:rsid w:val="00457075"/>
    <w:rsid w:val="00475C6F"/>
    <w:rsid w:val="004A27F9"/>
    <w:rsid w:val="00526A24"/>
    <w:rsid w:val="00554FE3"/>
    <w:rsid w:val="005906AA"/>
    <w:rsid w:val="005955C0"/>
    <w:rsid w:val="005A7706"/>
    <w:rsid w:val="00622AEF"/>
    <w:rsid w:val="00623655"/>
    <w:rsid w:val="00657541"/>
    <w:rsid w:val="006E62AF"/>
    <w:rsid w:val="007048EC"/>
    <w:rsid w:val="007061B4"/>
    <w:rsid w:val="00743CEB"/>
    <w:rsid w:val="00750F40"/>
    <w:rsid w:val="00760011"/>
    <w:rsid w:val="007D4CA1"/>
    <w:rsid w:val="007F1D7D"/>
    <w:rsid w:val="007F36D4"/>
    <w:rsid w:val="00803D01"/>
    <w:rsid w:val="00841F7A"/>
    <w:rsid w:val="00911835"/>
    <w:rsid w:val="00936FDA"/>
    <w:rsid w:val="00993162"/>
    <w:rsid w:val="00996885"/>
    <w:rsid w:val="009C40C0"/>
    <w:rsid w:val="00A15473"/>
    <w:rsid w:val="00A360FC"/>
    <w:rsid w:val="00A94FC9"/>
    <w:rsid w:val="00A95067"/>
    <w:rsid w:val="00AB6FAF"/>
    <w:rsid w:val="00B0473A"/>
    <w:rsid w:val="00B20191"/>
    <w:rsid w:val="00B213F7"/>
    <w:rsid w:val="00B37C40"/>
    <w:rsid w:val="00B42B03"/>
    <w:rsid w:val="00B431F4"/>
    <w:rsid w:val="00B67423"/>
    <w:rsid w:val="00BA2FB4"/>
    <w:rsid w:val="00BF2CEF"/>
    <w:rsid w:val="00C03F5D"/>
    <w:rsid w:val="00C20312"/>
    <w:rsid w:val="00C35262"/>
    <w:rsid w:val="00CB7AB6"/>
    <w:rsid w:val="00CC51EB"/>
    <w:rsid w:val="00CD5DB7"/>
    <w:rsid w:val="00CE0AE4"/>
    <w:rsid w:val="00D162FD"/>
    <w:rsid w:val="00D26CD4"/>
    <w:rsid w:val="00D6626F"/>
    <w:rsid w:val="00D92704"/>
    <w:rsid w:val="00D93974"/>
    <w:rsid w:val="00DB1590"/>
    <w:rsid w:val="00DC0775"/>
    <w:rsid w:val="00DC4169"/>
    <w:rsid w:val="00DC758F"/>
    <w:rsid w:val="00DF45BF"/>
    <w:rsid w:val="00E019EB"/>
    <w:rsid w:val="00E5610F"/>
    <w:rsid w:val="00E65F48"/>
    <w:rsid w:val="00E67773"/>
    <w:rsid w:val="00EF6A2E"/>
    <w:rsid w:val="00F0682C"/>
    <w:rsid w:val="00F43DAF"/>
    <w:rsid w:val="00F66E3A"/>
    <w:rsid w:val="00F73D81"/>
    <w:rsid w:val="00F815E2"/>
    <w:rsid w:val="00FA2733"/>
    <w:rsid w:val="00F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E0552"/>
  <w15:chartTrackingRefBased/>
  <w15:docId w15:val="{0DE64C14-395C-4640-BBE3-91790A56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8EC"/>
    <w:rPr>
      <w:sz w:val="18"/>
      <w:szCs w:val="18"/>
    </w:rPr>
  </w:style>
  <w:style w:type="table" w:styleId="a7">
    <w:name w:val="Table Grid"/>
    <w:basedOn w:val="a1"/>
    <w:uiPriority w:val="39"/>
    <w:rsid w:val="00C35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F36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36D4"/>
    <w:rPr>
      <w:sz w:val="18"/>
      <w:szCs w:val="18"/>
    </w:rPr>
  </w:style>
  <w:style w:type="character" w:styleId="aa">
    <w:name w:val="Hyperlink"/>
    <w:basedOn w:val="a0"/>
    <w:uiPriority w:val="99"/>
    <w:unhideWhenUsed/>
    <w:rsid w:val="00B213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213F7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B67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3682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3.200.202/cache/10/03/web.stanford.edu/8e61bd0b459595c3aec3c97fbdee9c74/gradient-not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atrix_calcul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G</dc:creator>
  <cp:keywords/>
  <dc:description/>
  <cp:lastModifiedBy>XX G</cp:lastModifiedBy>
  <cp:revision>80</cp:revision>
  <dcterms:created xsi:type="dcterms:W3CDTF">2019-04-07T05:14:00Z</dcterms:created>
  <dcterms:modified xsi:type="dcterms:W3CDTF">2019-08-30T05:21:00Z</dcterms:modified>
</cp:coreProperties>
</file>