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E605B4" w:rsidP="5922B7D2" w:rsidRDefault="00E605B4" w14:paraId="0ECDE9DB" w14:textId="2D18C6FE">
      <w:pPr>
        <w:pStyle w:val="Heading1"/>
      </w:pPr>
      <w:r w:rsidR="3CA63FD7">
        <w:rPr/>
        <w:t>Project #1 2D array/File I/O planning</w:t>
      </w:r>
    </w:p>
    <w:p w:rsidRPr="00E605B4" w:rsidR="00E605B4" w:rsidP="5922B7D2" w:rsidRDefault="00E605B4" w14:paraId="38C12321" w14:textId="13027139">
      <w:pPr>
        <w:ind w:left="0"/>
      </w:pPr>
      <w:r w:rsidR="3CA63FD7">
        <w:rPr/>
        <w:t xml:space="preserve">Use the </w:t>
      </w:r>
      <w:hyperlink r:id="R1cb8f9cbcf2842be">
        <w:r w:rsidRPr="5922B7D2" w:rsidR="3CA63FD7">
          <w:rPr>
            <w:rStyle w:val="Hyperlink"/>
          </w:rPr>
          <w:t>ProblemSpecification_FuzzyToFocused-1.pptx </w:t>
        </w:r>
      </w:hyperlink>
      <w:r w:rsidR="3CA63FD7">
        <w:rPr/>
        <w:t xml:space="preserve"> to create a 2D array</w:t>
      </w:r>
      <w:r w:rsidR="3CA63FD7">
        <w:rPr/>
        <w:t>/File I/O</w:t>
      </w:r>
      <w:r w:rsidR="3CA63FD7">
        <w:rPr/>
        <w:t xml:space="preserve"> focused problem specification applying the expectations from the rubric</w:t>
      </w:r>
      <w:r w:rsidR="3CA63FD7">
        <w:rPr/>
        <w:t xml:space="preserve"> below</w:t>
      </w:r>
      <w:r w:rsidR="3CA63FD7">
        <w:rPr/>
        <w:t>.</w:t>
      </w:r>
    </w:p>
    <w:p w:rsidRPr="00E605B4" w:rsidR="00E605B4" w:rsidP="5922B7D2" w:rsidRDefault="00E605B4" w14:paraId="646D7B1C" w14:textId="77777777">
      <w:pPr>
        <w:ind w:left="0"/>
      </w:pPr>
      <w:r w:rsidRPr="5922B7D2" w:rsidR="3CA63FD7">
        <w:rPr>
          <w:u w:val="single"/>
        </w:rPr>
        <w:t>Generative AI strictly not allowed.</w:t>
      </w:r>
    </w:p>
    <w:p w:rsidRPr="00E605B4" w:rsidR="00E605B4" w:rsidP="00E605B4" w:rsidRDefault="00E605B4" w14:paraId="3A5C520B" w14:textId="77777777"/>
    <w:p w:rsidR="00E605B4" w:rsidP="00E605B4" w:rsidRDefault="00E605B4" w14:paraId="290F6962" w14:textId="64EC8033">
      <w:pPr>
        <w:pStyle w:val="ListParagraph"/>
        <w:numPr>
          <w:ilvl w:val="0"/>
          <w:numId w:val="5"/>
        </w:numPr>
        <w:rPr/>
      </w:pPr>
      <w:r w:rsidR="3CA63FD7">
        <w:rPr/>
        <w:t>Objectives and goals</w:t>
      </w:r>
    </w:p>
    <w:p w:rsidR="41A116E2" w:rsidP="5922B7D2" w:rsidRDefault="41A116E2" w14:paraId="6E45DC19" w14:textId="3C7A1415">
      <w:pPr>
        <w:pStyle w:val="ListParagraph"/>
        <w:numPr>
          <w:ilvl w:val="0"/>
          <w:numId w:val="7"/>
        </w:numPr>
        <w:rPr>
          <w:sz w:val="24"/>
          <w:szCs w:val="24"/>
        </w:rPr>
      </w:pPr>
      <w:r w:rsidR="41A116E2">
        <w:rPr/>
        <w:t xml:space="preserve">My high-level </w:t>
      </w:r>
      <w:r w:rsidR="41A116E2">
        <w:rPr/>
        <w:t>objective</w:t>
      </w:r>
      <w:r w:rsidR="41A116E2">
        <w:rPr/>
        <w:t xml:space="preserve"> would be to build a </w:t>
      </w:r>
      <w:r w:rsidR="3730ACCA">
        <w:rPr/>
        <w:t>color-</w:t>
      </w:r>
      <w:r w:rsidR="41A116E2">
        <w:rPr/>
        <w:t>filter</w:t>
      </w:r>
      <w:r w:rsidR="72C287A0">
        <w:rPr/>
        <w:t>ing system</w:t>
      </w:r>
      <w:r w:rsidR="3F40724A">
        <w:rPr/>
        <w:t xml:space="preserve"> for photo inputs to </w:t>
      </w:r>
      <w:r w:rsidR="3F40724A">
        <w:rPr/>
        <w:t>modify</w:t>
      </w:r>
      <w:r w:rsidR="3F40724A">
        <w:rPr/>
        <w:t xml:space="preserve"> their aesthetics and use them to inspire my own </w:t>
      </w:r>
      <w:r w:rsidR="3F40724A">
        <w:rPr/>
        <w:t>artworks</w:t>
      </w:r>
      <w:r w:rsidR="3F40724A">
        <w:rPr/>
        <w:t>.</w:t>
      </w:r>
    </w:p>
    <w:p w:rsidR="534B4489" w:rsidP="5922B7D2" w:rsidRDefault="534B4489" w14:paraId="398D1408" w14:textId="045EDF99">
      <w:pPr>
        <w:pStyle w:val="ListParagraph"/>
        <w:numPr>
          <w:ilvl w:val="0"/>
          <w:numId w:val="7"/>
        </w:numPr>
        <w:suppressLineNumbers w:val="0"/>
        <w:bidi w:val="0"/>
        <w:spacing w:before="0" w:beforeAutospacing="off" w:after="160" w:afterAutospacing="off" w:line="278" w:lineRule="auto"/>
        <w:ind w:right="0"/>
        <w:jc w:val="left"/>
        <w:rPr>
          <w:sz w:val="24"/>
          <w:szCs w:val="24"/>
        </w:rPr>
      </w:pPr>
      <w:r w:rsidR="534B4489">
        <w:rPr/>
        <w:t>My specific goals would be to write a program that is able to implement 5 common color filters (Sepia, Temperature Tint, Channel Isolator, Posterization, Duotone) on a 1920x</w:t>
      </w:r>
      <w:r w:rsidR="2E3B340E">
        <w:rPr/>
        <w:t>1080 (</w:t>
      </w:r>
      <w:r w:rsidR="2E3B340E">
        <w:rPr/>
        <w:t>px</w:t>
      </w:r>
      <w:r w:rsidR="2E3B340E">
        <w:rPr/>
        <w:t xml:space="preserve">) or smaller image </w:t>
      </w:r>
      <w:r w:rsidR="2E3B340E">
        <w:rPr/>
        <w:t>within 3 seconds of process time</w:t>
      </w:r>
      <w:r w:rsidR="3DBE5739">
        <w:rPr/>
        <w:t>; the program</w:t>
      </w:r>
      <w:r w:rsidR="2E3B340E">
        <w:rPr/>
        <w:t xml:space="preserve"> </w:t>
      </w:r>
      <w:r w:rsidR="59AE346E">
        <w:rPr/>
        <w:t xml:space="preserve">should be completed </w:t>
      </w:r>
      <w:r w:rsidR="2E3B340E">
        <w:rPr/>
        <w:t>within the next two weeks</w:t>
      </w:r>
      <w:r w:rsidR="367A441D">
        <w:rPr/>
        <w:t xml:space="preserve"> and should utilize File I/O to input the image and 2D arrays to process and transform the image.</w:t>
      </w:r>
    </w:p>
    <w:p w:rsidR="00E605B4" w:rsidP="00E605B4" w:rsidRDefault="00E605B4" w14:paraId="2DD659E9" w14:textId="77777777"/>
    <w:p w:rsidR="00E605B4" w:rsidP="00E605B4" w:rsidRDefault="00E605B4" w14:paraId="59003950" w14:textId="4136DB7D">
      <w:pPr>
        <w:pStyle w:val="ListParagraph"/>
        <w:numPr>
          <w:ilvl w:val="0"/>
          <w:numId w:val="5"/>
        </w:numPr>
      </w:pPr>
      <w:r>
        <w:t>Refined problem description</w:t>
      </w:r>
    </w:p>
    <w:p w:rsidR="08EDBF3D" w:rsidP="5922B7D2" w:rsidRDefault="08EDBF3D" w14:paraId="721B373B" w14:textId="170A0609">
      <w:pPr>
        <w:pStyle w:val="ListParagraph"/>
        <w:numPr>
          <w:ilvl w:val="0"/>
          <w:numId w:val="8"/>
        </w:numPr>
        <w:suppressLineNumbers w:val="0"/>
        <w:bidi w:val="0"/>
        <w:spacing w:before="0" w:beforeAutospacing="off" w:after="160" w:afterAutospacing="off" w:line="278" w:lineRule="auto"/>
        <w:ind w:left="1080" w:right="0" w:hanging="360"/>
        <w:jc w:val="left"/>
        <w:rPr>
          <w:sz w:val="24"/>
          <w:szCs w:val="24"/>
        </w:rPr>
      </w:pPr>
      <w:r w:rsidR="08EDBF3D">
        <w:rPr/>
        <w:t>As a digital artist, often I have no direct way to put a color filter over an image on a computer</w:t>
      </w:r>
      <w:r w:rsidR="0E460D11">
        <w:rPr/>
        <w:t>,</w:t>
      </w:r>
      <w:r w:rsidR="08EDBF3D">
        <w:rPr/>
        <w:t xml:space="preserve"> unless I open some sort of subscription</w:t>
      </w:r>
      <w:r w:rsidR="7E51A3BB">
        <w:rPr/>
        <w:t>-based</w:t>
      </w:r>
      <w:r w:rsidR="08EDBF3D">
        <w:rPr/>
        <w:t xml:space="preserve"> software </w:t>
      </w:r>
      <w:r w:rsidR="0A505743">
        <w:rPr/>
        <w:t xml:space="preserve">like Photoshop </w:t>
      </w:r>
      <w:r w:rsidR="08EDBF3D">
        <w:rPr/>
        <w:t>or scour the internet for a free web-bas</w:t>
      </w:r>
      <w:r w:rsidR="3057BF02">
        <w:rPr/>
        <w:t xml:space="preserve">ed filter page. </w:t>
      </w:r>
      <w:r w:rsidR="01127019">
        <w:rPr/>
        <w:t>This can slow down my digital art process and make manipulating pictures for backgrounds or references just a bit more difficult.</w:t>
      </w:r>
      <w:r w:rsidR="03BF2874">
        <w:rPr/>
        <w:t xml:space="preserve"> My program would help me with this.</w:t>
      </w:r>
    </w:p>
    <w:p w:rsidR="00E605B4" w:rsidP="00E605B4" w:rsidRDefault="00E605B4" w14:paraId="060FEBB4" w14:textId="77777777"/>
    <w:p w:rsidR="00E605B4" w:rsidP="00E605B4" w:rsidRDefault="00E605B4" w14:paraId="3B35820A" w14:textId="0C778504">
      <w:pPr>
        <w:pStyle w:val="ListParagraph"/>
        <w:numPr>
          <w:ilvl w:val="0"/>
          <w:numId w:val="5"/>
        </w:numPr>
        <w:rPr/>
      </w:pPr>
      <w:r w:rsidR="3CA63FD7">
        <w:rPr/>
        <w:t>Input specification</w:t>
      </w:r>
    </w:p>
    <w:p w:rsidR="6128E2FA" w:rsidP="5922B7D2" w:rsidRDefault="6128E2FA" w14:paraId="73639C01" w14:textId="369AACA4">
      <w:pPr>
        <w:pStyle w:val="ListParagraph"/>
        <w:numPr>
          <w:ilvl w:val="0"/>
          <w:numId w:val="9"/>
        </w:numPr>
        <w:suppressLineNumbers w:val="0"/>
        <w:bidi w:val="0"/>
        <w:spacing w:before="0" w:beforeAutospacing="off" w:after="160" w:afterAutospacing="off" w:line="278" w:lineRule="auto"/>
        <w:ind w:left="1080" w:right="0" w:hanging="360"/>
        <w:jc w:val="left"/>
        <w:rPr>
          <w:sz w:val="24"/>
          <w:szCs w:val="24"/>
        </w:rPr>
      </w:pPr>
      <w:r w:rsidR="6128E2FA">
        <w:rPr/>
        <w:t xml:space="preserve">After the program is started, </w:t>
      </w:r>
      <w:r w:rsidR="6128E2FA">
        <w:rPr/>
        <w:t>the</w:t>
      </w:r>
      <w:r w:rsidR="3C38C6AC">
        <w:rPr/>
        <w:t xml:space="preserve"> user would be prompted to input the filename and type of filter they want to use in the console</w:t>
      </w:r>
      <w:r w:rsidR="0A78B3D4">
        <w:rPr/>
        <w:t>, which corresponds to a standard digital image file (like .jpg or .</w:t>
      </w:r>
      <w:r w:rsidR="0A78B3D4">
        <w:rPr/>
        <w:t>png</w:t>
      </w:r>
      <w:r w:rsidR="0A78B3D4">
        <w:rPr/>
        <w:t>) and a metho</w:t>
      </w:r>
      <w:r w:rsidR="38926291">
        <w:rPr/>
        <w:t xml:space="preserve">d that processes the image through </w:t>
      </w:r>
      <w:r w:rsidR="02E64F83">
        <w:rPr/>
        <w:t xml:space="preserve">a 2D array </w:t>
      </w:r>
      <w:r w:rsidR="635FA8E1">
        <w:rPr/>
        <w:t xml:space="preserve">and modifies </w:t>
      </w:r>
      <w:r w:rsidR="635FA8E1">
        <w:rPr/>
        <w:t>its</w:t>
      </w:r>
      <w:r w:rsidR="635FA8E1">
        <w:rPr/>
        <w:t xml:space="preserve"> values to fit</w:t>
      </w:r>
      <w:r w:rsidR="02E64F83">
        <w:rPr/>
        <w:t xml:space="preserve"> </w:t>
      </w:r>
      <w:r w:rsidR="38926291">
        <w:rPr/>
        <w:t>the specified color filter</w:t>
      </w:r>
      <w:r w:rsidR="38926291">
        <w:rPr/>
        <w:t>.</w:t>
      </w:r>
    </w:p>
    <w:p w:rsidR="00E605B4" w:rsidP="00E605B4" w:rsidRDefault="00E605B4" w14:paraId="328027F2" w14:textId="77777777"/>
    <w:p w:rsidR="00E605B4" w:rsidP="00E605B4" w:rsidRDefault="00E605B4" w14:paraId="2ACE3FB4" w14:textId="30A8B5DF">
      <w:pPr>
        <w:pStyle w:val="ListParagraph"/>
        <w:numPr>
          <w:ilvl w:val="0"/>
          <w:numId w:val="5"/>
        </w:numPr>
      </w:pPr>
      <w:r>
        <w:t>Output specification</w:t>
      </w:r>
    </w:p>
    <w:p w:rsidR="00E605B4" w:rsidP="5922B7D2" w:rsidRDefault="00E605B4" w14:paraId="67FBD201" w14:textId="259DFFF7">
      <w:pPr>
        <w:pStyle w:val="ListParagraph"/>
        <w:numPr>
          <w:ilvl w:val="0"/>
          <w:numId w:val="10"/>
        </w:numPr>
        <w:suppressLineNumbers w:val="0"/>
        <w:bidi w:val="0"/>
        <w:spacing w:before="0" w:beforeAutospacing="off" w:after="160" w:afterAutospacing="off" w:line="278" w:lineRule="auto"/>
        <w:ind w:left="1080" w:right="0" w:hanging="360"/>
        <w:jc w:val="left"/>
        <w:rPr>
          <w:sz w:val="24"/>
          <w:szCs w:val="24"/>
        </w:rPr>
      </w:pPr>
      <w:r w:rsidR="78E9450F">
        <w:rPr/>
        <w:t xml:space="preserve">The program would output </w:t>
      </w:r>
      <w:r w:rsidR="07B49381">
        <w:rPr/>
        <w:t xml:space="preserve">a new, </w:t>
      </w:r>
      <w:r w:rsidR="07B49381">
        <w:rPr/>
        <w:t>modified</w:t>
      </w:r>
      <w:r w:rsidR="07B49381">
        <w:rPr/>
        <w:t xml:space="preserve"> (color-filtered) image in the same image format as the input file that is saved to the local folder, as well as a </w:t>
      </w:r>
      <w:r w:rsidR="617DB98B">
        <w:rPr/>
        <w:t>short line in the console noting that the file has been saved.</w:t>
      </w:r>
    </w:p>
    <w:p w:rsidR="00E605B4" w:rsidP="00E605B4" w:rsidRDefault="00E605B4" w14:paraId="7620EB9D" w14:textId="77777777"/>
    <w:p w:rsidRPr="00E605B4" w:rsidR="00E605B4" w:rsidP="00E605B4" w:rsidRDefault="00E605B4" w14:paraId="22B035F6" w14:textId="3CED780F">
      <w:pPr>
        <w:pStyle w:val="ListParagraph"/>
        <w:numPr>
          <w:ilvl w:val="0"/>
          <w:numId w:val="5"/>
        </w:numPr>
      </w:pPr>
      <w:r>
        <w:t>Success criteria</w:t>
      </w:r>
    </w:p>
    <w:p w:rsidR="00E605B4" w:rsidP="5922B7D2" w:rsidRDefault="00E605B4" w14:paraId="5957F558" w14:textId="7906E78D">
      <w:pPr>
        <w:pStyle w:val="ListParagraph"/>
        <w:numPr>
          <w:ilvl w:val="0"/>
          <w:numId w:val="11"/>
        </w:numPr>
        <w:rPr>
          <w:sz w:val="24"/>
          <w:szCs w:val="24"/>
        </w:rPr>
      </w:pPr>
      <w:r w:rsidRPr="5922B7D2" w:rsidR="534233D9">
        <w:rPr>
          <w:sz w:val="24"/>
          <w:szCs w:val="24"/>
        </w:rPr>
        <w:t>The program must:</w:t>
      </w:r>
    </w:p>
    <w:p w:rsidR="00E605B4" w:rsidP="5922B7D2" w:rsidRDefault="00E605B4" w14:paraId="5A839A83" w14:textId="1997786A">
      <w:pPr>
        <w:pStyle w:val="ListParagraph"/>
        <w:numPr>
          <w:ilvl w:val="1"/>
          <w:numId w:val="11"/>
        </w:numPr>
        <w:rPr>
          <w:sz w:val="24"/>
          <w:szCs w:val="24"/>
        </w:rPr>
      </w:pPr>
      <w:r w:rsidRPr="5922B7D2" w:rsidR="534233D9">
        <w:rPr>
          <w:sz w:val="24"/>
          <w:szCs w:val="24"/>
        </w:rPr>
        <w:t xml:space="preserve">Successfully read the </w:t>
      </w:r>
      <w:r w:rsidRPr="5922B7D2" w:rsidR="4D5782F5">
        <w:rPr>
          <w:sz w:val="24"/>
          <w:szCs w:val="24"/>
        </w:rPr>
        <w:t xml:space="preserve">specified </w:t>
      </w:r>
      <w:r w:rsidRPr="5922B7D2" w:rsidR="534233D9">
        <w:rPr>
          <w:sz w:val="24"/>
          <w:szCs w:val="24"/>
        </w:rPr>
        <w:t xml:space="preserve">image without </w:t>
      </w:r>
      <w:r w:rsidRPr="5922B7D2" w:rsidR="534233D9">
        <w:rPr>
          <w:sz w:val="24"/>
          <w:szCs w:val="24"/>
        </w:rPr>
        <w:t>encountering</w:t>
      </w:r>
      <w:r w:rsidRPr="5922B7D2" w:rsidR="534233D9">
        <w:rPr>
          <w:sz w:val="24"/>
          <w:szCs w:val="24"/>
        </w:rPr>
        <w:t xml:space="preserve"> an error (besides catching incorrect filenames)</w:t>
      </w:r>
    </w:p>
    <w:p w:rsidR="00E605B4" w:rsidP="5922B7D2" w:rsidRDefault="00E605B4" w14:paraId="520C4227" w14:textId="73F6F66A">
      <w:pPr>
        <w:pStyle w:val="ListParagraph"/>
        <w:numPr>
          <w:ilvl w:val="1"/>
          <w:numId w:val="11"/>
        </w:numPr>
        <w:suppressLineNumbers w:val="0"/>
        <w:bidi w:val="0"/>
        <w:spacing w:before="0" w:beforeAutospacing="off" w:after="160" w:afterAutospacing="off" w:line="278" w:lineRule="auto"/>
        <w:ind w:left="1800" w:right="0" w:hanging="360"/>
        <w:jc w:val="left"/>
        <w:rPr>
          <w:sz w:val="24"/>
          <w:szCs w:val="24"/>
        </w:rPr>
      </w:pPr>
      <w:r w:rsidRPr="5922B7D2" w:rsidR="534233D9">
        <w:rPr>
          <w:sz w:val="24"/>
          <w:szCs w:val="24"/>
        </w:rPr>
        <w:t>Compute RGB values accurately without exceeding the 255-digit limit</w:t>
      </w:r>
    </w:p>
    <w:p w:rsidR="00E605B4" w:rsidP="5922B7D2" w:rsidRDefault="00E605B4" w14:paraId="5220E830" w14:textId="782C0E29">
      <w:pPr>
        <w:pStyle w:val="ListParagraph"/>
        <w:numPr>
          <w:ilvl w:val="1"/>
          <w:numId w:val="11"/>
        </w:numPr>
        <w:rPr>
          <w:sz w:val="24"/>
          <w:szCs w:val="24"/>
        </w:rPr>
      </w:pPr>
      <w:r w:rsidRPr="5922B7D2" w:rsidR="534233D9">
        <w:rPr>
          <w:sz w:val="24"/>
          <w:szCs w:val="24"/>
        </w:rPr>
        <w:t>Alter the colors correctly according to each specified filter type via 2D arrays</w:t>
      </w:r>
    </w:p>
    <w:p w:rsidR="00E605B4" w:rsidP="5922B7D2" w:rsidRDefault="00E605B4" w14:paraId="0C81EC95" w14:textId="6C7262D0">
      <w:pPr>
        <w:pStyle w:val="ListParagraph"/>
        <w:numPr>
          <w:ilvl w:val="1"/>
          <w:numId w:val="11"/>
        </w:numPr>
        <w:rPr>
          <w:sz w:val="24"/>
          <w:szCs w:val="24"/>
        </w:rPr>
      </w:pPr>
      <w:r w:rsidRPr="5922B7D2" w:rsidR="695AF256">
        <w:rPr>
          <w:sz w:val="24"/>
          <w:szCs w:val="24"/>
        </w:rPr>
        <w:t>Convert the matrix back to an image format without corrupting the image</w:t>
      </w:r>
    </w:p>
    <w:p w:rsidR="00E605B4" w:rsidP="5922B7D2" w:rsidRDefault="00E605B4" w14:paraId="34687C08" w14:textId="3E387F8A">
      <w:pPr>
        <w:pStyle w:val="ListParagraph"/>
        <w:numPr>
          <w:ilvl w:val="1"/>
          <w:numId w:val="11"/>
        </w:numPr>
        <w:suppressLineNumbers w:val="0"/>
        <w:bidi w:val="0"/>
        <w:spacing w:before="0" w:beforeAutospacing="off" w:after="160" w:afterAutospacing="off" w:line="278" w:lineRule="auto"/>
        <w:ind w:left="1800" w:right="0" w:hanging="360"/>
        <w:jc w:val="left"/>
        <w:rPr>
          <w:sz w:val="24"/>
          <w:szCs w:val="24"/>
        </w:rPr>
      </w:pPr>
      <w:r w:rsidRPr="5922B7D2" w:rsidR="59C7CB1E">
        <w:rPr>
          <w:sz w:val="24"/>
          <w:szCs w:val="24"/>
        </w:rPr>
        <w:t xml:space="preserve">Successfully output and save the new image </w:t>
      </w:r>
      <w:r w:rsidRPr="5922B7D2" w:rsidR="39B98947">
        <w:rPr>
          <w:sz w:val="24"/>
          <w:szCs w:val="24"/>
        </w:rPr>
        <w:t xml:space="preserve">locally </w:t>
      </w:r>
      <w:r w:rsidRPr="5922B7D2" w:rsidR="59C7CB1E">
        <w:rPr>
          <w:sz w:val="24"/>
          <w:szCs w:val="24"/>
        </w:rPr>
        <w:t xml:space="preserve">without </w:t>
      </w:r>
      <w:r w:rsidRPr="5922B7D2" w:rsidR="59C7CB1E">
        <w:rPr>
          <w:sz w:val="24"/>
          <w:szCs w:val="24"/>
        </w:rPr>
        <w:t>encountering</w:t>
      </w:r>
      <w:r w:rsidRPr="5922B7D2" w:rsidR="59C7CB1E">
        <w:rPr>
          <w:sz w:val="24"/>
          <w:szCs w:val="24"/>
        </w:rPr>
        <w:t xml:space="preserve"> an error</w:t>
      </w:r>
    </w:p>
    <w:p w:rsidR="5922B7D2" w:rsidP="5922B7D2" w:rsidRDefault="5922B7D2" w14:paraId="160424B9" w14:textId="34B03122">
      <w:pPr>
        <w:pStyle w:val="Normal"/>
        <w:pBdr>
          <w:bottom w:val="dotted" w:color="000000" w:sz="24" w:space="1"/>
        </w:pBdr>
      </w:pPr>
    </w:p>
    <w:tbl>
      <w:tblPr>
        <w:tblW w:w="5145" w:type="dxa"/>
        <w:tblBorders>
          <w:top w:val="single" w:color="000000" w:themeColor="text1" w:sz="24" w:space="0"/>
          <w:left w:val="single" w:color="000000" w:themeColor="text1" w:sz="24" w:space="0"/>
          <w:bottom w:val="single" w:color="000000" w:themeColor="text1" w:sz="24" w:space="0"/>
          <w:right w:val="single" w:color="000000" w:themeColor="text1" w:sz="24" w:space="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5"/>
        <w:gridCol w:w="1125"/>
        <w:gridCol w:w="1125"/>
        <w:gridCol w:w="1320"/>
      </w:tblGrid>
      <w:tr w:rsidRPr="00E605B4" w:rsidR="00E605B4" w:rsidTr="5922B7D2" w14:paraId="1C61AF62" w14:textId="77777777">
        <w:trPr>
          <w:trHeight w:val="795"/>
        </w:trPr>
        <w:tc>
          <w:tcPr>
            <w:tcW w:w="1575" w:type="dxa"/>
            <w:tcBorders>
              <w:top w:val="single" w:color="000000" w:themeColor="text1" w:sz="24" w:space="0"/>
              <w:left w:val="single" w:color="000000" w:themeColor="text1" w:sz="24" w:space="0"/>
              <w:bottom w:val="single" w:color="000000" w:themeColor="text1" w:sz="24" w:space="0"/>
              <w:right w:val="single" w:color="000000" w:themeColor="text1" w:sz="24" w:space="0"/>
            </w:tcBorders>
            <w:tcMar/>
            <w:vAlign w:val="center"/>
            <w:hideMark/>
          </w:tcPr>
          <w:p w:rsidRPr="00E605B4" w:rsidR="00E605B4" w:rsidP="00E605B4" w:rsidRDefault="00E605B4" w14:paraId="7F9775A6" w14:textId="77777777">
            <w:r w:rsidRPr="00E605B4">
              <w:t>Grading Topic</w:t>
            </w:r>
          </w:p>
        </w:tc>
        <w:tc>
          <w:tcPr>
            <w:tcW w:w="1125" w:type="dxa"/>
            <w:tcBorders>
              <w:top w:val="single" w:color="000000" w:themeColor="text1" w:sz="24" w:space="0"/>
              <w:left w:val="single" w:color="000000" w:themeColor="text1" w:sz="24" w:space="0"/>
              <w:bottom w:val="single" w:color="000000" w:themeColor="text1" w:sz="24" w:space="0"/>
              <w:right w:val="single" w:color="000000" w:themeColor="text1" w:sz="24" w:space="0"/>
            </w:tcBorders>
            <w:tcMar/>
            <w:vAlign w:val="center"/>
            <w:hideMark/>
          </w:tcPr>
          <w:p w:rsidRPr="00E605B4" w:rsidR="00E605B4" w:rsidP="00E605B4" w:rsidRDefault="00E605B4" w14:paraId="70896613" w14:textId="77777777">
            <w:r w:rsidRPr="00E605B4">
              <w:t>Proficient</w:t>
            </w:r>
          </w:p>
        </w:tc>
        <w:tc>
          <w:tcPr>
            <w:tcW w:w="1125" w:type="dxa"/>
            <w:tcBorders>
              <w:top w:val="single" w:color="000000" w:themeColor="text1" w:sz="24" w:space="0"/>
              <w:left w:val="single" w:color="000000" w:themeColor="text1" w:sz="24" w:space="0"/>
              <w:bottom w:val="single" w:color="000000" w:themeColor="text1" w:sz="24" w:space="0"/>
              <w:right w:val="single" w:color="000000" w:themeColor="text1" w:sz="24" w:space="0"/>
            </w:tcBorders>
            <w:tcMar/>
            <w:vAlign w:val="center"/>
            <w:hideMark/>
          </w:tcPr>
          <w:p w:rsidRPr="00E605B4" w:rsidR="00E605B4" w:rsidP="00E605B4" w:rsidRDefault="00E605B4" w14:paraId="621DE202" w14:textId="77777777">
            <w:r w:rsidRPr="00E605B4">
              <w:t>Emerging</w:t>
            </w:r>
          </w:p>
        </w:tc>
        <w:tc>
          <w:tcPr>
            <w:tcW w:w="1320" w:type="dxa"/>
            <w:tcBorders>
              <w:top w:val="single" w:color="000000" w:themeColor="text1" w:sz="24" w:space="0"/>
              <w:left w:val="single" w:color="000000" w:themeColor="text1" w:sz="24" w:space="0"/>
              <w:bottom w:val="single" w:color="000000" w:themeColor="text1" w:sz="24" w:space="0"/>
              <w:right w:val="single" w:color="000000" w:themeColor="text1" w:sz="24" w:space="0"/>
            </w:tcBorders>
            <w:tcMar/>
            <w:vAlign w:val="center"/>
            <w:hideMark/>
          </w:tcPr>
          <w:p w:rsidRPr="00E605B4" w:rsidR="00E605B4" w:rsidP="00E605B4" w:rsidRDefault="00E605B4" w14:paraId="2F74515A" w14:textId="77777777">
            <w:r w:rsidRPr="00E605B4">
              <w:t>Incomplete</w:t>
            </w:r>
          </w:p>
        </w:tc>
      </w:tr>
      <w:tr w:rsidRPr="00E605B4" w:rsidR="00E605B4" w:rsidTr="5922B7D2" w14:paraId="1FCFC288" w14:textId="77777777">
        <w:trPr>
          <w:trHeight w:val="885"/>
        </w:trPr>
        <w:tc>
          <w:tcPr>
            <w:tcW w:w="1575" w:type="dxa"/>
            <w:tcBorders>
              <w:top w:val="single" w:color="000000" w:themeColor="text1" w:sz="24" w:space="0"/>
              <w:left w:val="single" w:color="000000" w:themeColor="text1" w:sz="24" w:space="0"/>
              <w:bottom w:val="single" w:color="000000" w:themeColor="text1" w:sz="24" w:space="0"/>
              <w:right w:val="single" w:color="000000" w:themeColor="text1" w:sz="24" w:space="0"/>
            </w:tcBorders>
            <w:tcMar/>
            <w:vAlign w:val="center"/>
            <w:hideMark/>
          </w:tcPr>
          <w:p w:rsidRPr="00E605B4" w:rsidR="00E605B4" w:rsidP="00E605B4" w:rsidRDefault="00E605B4" w14:paraId="3BE3F0F7" w14:textId="2DDB3304">
            <w:r w:rsidR="3CA63FD7">
              <w:rPr/>
              <w:t xml:space="preserve">a.  </w:t>
            </w:r>
            <w:r w:rsidR="3CA63FD7">
              <w:rPr/>
              <w:t>Objectives</w:t>
            </w:r>
            <w:r w:rsidR="3CA63FD7">
              <w:rPr/>
              <w:t xml:space="preserve"> and goals</w:t>
            </w:r>
          </w:p>
        </w:tc>
        <w:tc>
          <w:tcPr>
            <w:tcW w:w="1125" w:type="dxa"/>
            <w:tcBorders>
              <w:top w:val="single" w:color="000000" w:themeColor="text1" w:sz="24" w:space="0"/>
              <w:left w:val="single" w:color="000000" w:themeColor="text1" w:sz="24" w:space="0"/>
              <w:bottom w:val="single" w:color="000000" w:themeColor="text1" w:sz="24" w:space="0"/>
              <w:right w:val="single" w:color="000000" w:themeColor="text1" w:sz="24" w:space="0"/>
            </w:tcBorders>
            <w:tcMar/>
            <w:vAlign w:val="center"/>
            <w:hideMark/>
          </w:tcPr>
          <w:p w:rsidRPr="00E605B4" w:rsidR="00E605B4" w:rsidP="00E605B4" w:rsidRDefault="00E605B4" w14:paraId="32A01A89" w14:textId="77777777">
            <w:r w:rsidRPr="00E605B4">
              <w:t>2</w:t>
            </w:r>
          </w:p>
        </w:tc>
        <w:tc>
          <w:tcPr>
            <w:tcW w:w="1125" w:type="dxa"/>
            <w:tcBorders>
              <w:top w:val="single" w:color="000000" w:themeColor="text1" w:sz="24" w:space="0"/>
              <w:left w:val="single" w:color="000000" w:themeColor="text1" w:sz="24" w:space="0"/>
              <w:bottom w:val="single" w:color="000000" w:themeColor="text1" w:sz="24" w:space="0"/>
              <w:right w:val="single" w:color="000000" w:themeColor="text1" w:sz="24" w:space="0"/>
            </w:tcBorders>
            <w:tcMar/>
            <w:vAlign w:val="center"/>
            <w:hideMark/>
          </w:tcPr>
          <w:p w:rsidRPr="00E605B4" w:rsidR="00E605B4" w:rsidP="00E605B4" w:rsidRDefault="00E605B4" w14:paraId="4326B556" w14:textId="77777777">
            <w:r w:rsidRPr="00E605B4">
              <w:t>1</w:t>
            </w:r>
          </w:p>
        </w:tc>
        <w:tc>
          <w:tcPr>
            <w:tcW w:w="1320" w:type="dxa"/>
            <w:tcBorders>
              <w:top w:val="single" w:color="000000" w:themeColor="text1" w:sz="24" w:space="0"/>
              <w:left w:val="single" w:color="000000" w:themeColor="text1" w:sz="24" w:space="0"/>
              <w:bottom w:val="single" w:color="000000" w:themeColor="text1" w:sz="24" w:space="0"/>
              <w:right w:val="single" w:color="000000" w:themeColor="text1" w:sz="24" w:space="0"/>
            </w:tcBorders>
            <w:tcMar/>
            <w:vAlign w:val="center"/>
            <w:hideMark/>
          </w:tcPr>
          <w:p w:rsidRPr="00E605B4" w:rsidR="00E605B4" w:rsidP="00E605B4" w:rsidRDefault="00E605B4" w14:paraId="3F078D97" w14:textId="77777777">
            <w:r w:rsidRPr="00E605B4">
              <w:t>0</w:t>
            </w:r>
          </w:p>
        </w:tc>
      </w:tr>
      <w:tr w:rsidR="5922B7D2" w:rsidTr="5922B7D2" w14:paraId="753D542C">
        <w:trPr>
          <w:trHeight w:val="585"/>
        </w:trPr>
        <w:tc>
          <w:tcPr>
            <w:tcW w:w="1575" w:type="dxa"/>
            <w:tcBorders>
              <w:top w:val="single" w:color="000000" w:themeColor="text1" w:sz="24" w:space="0"/>
              <w:left w:val="single" w:color="000000" w:themeColor="text1" w:sz="24" w:space="0"/>
              <w:bottom w:val="single" w:color="000000" w:themeColor="text1" w:sz="24" w:space="0"/>
              <w:right w:val="single" w:color="000000" w:themeColor="text1" w:sz="24" w:space="0"/>
            </w:tcBorders>
            <w:tcMar/>
            <w:vAlign w:val="center"/>
            <w:hideMark/>
          </w:tcPr>
          <w:p w:rsidR="41354431" w:rsidRDefault="41354431" w14:paraId="3D018F11" w14:textId="6B8D071C">
            <w:r w:rsidR="41354431">
              <w:rPr/>
              <w:t>b.  Refined problem description </w:t>
            </w:r>
          </w:p>
        </w:tc>
        <w:tc>
          <w:tcPr>
            <w:tcW w:w="1125" w:type="dxa"/>
            <w:tcBorders>
              <w:top w:val="single" w:color="000000" w:themeColor="text1" w:sz="24" w:space="0"/>
              <w:left w:val="single" w:color="000000" w:themeColor="text1" w:sz="24" w:space="0"/>
              <w:bottom w:val="single" w:color="000000" w:themeColor="text1" w:sz="24" w:space="0"/>
              <w:right w:val="single" w:color="000000" w:themeColor="text1" w:sz="24" w:space="0"/>
            </w:tcBorders>
            <w:tcMar/>
            <w:vAlign w:val="center"/>
            <w:hideMark/>
          </w:tcPr>
          <w:p w:rsidR="5922B7D2" w:rsidRDefault="5922B7D2" w14:paraId="4722EF0D">
            <w:r w:rsidR="5922B7D2">
              <w:rPr/>
              <w:t>2</w:t>
            </w:r>
          </w:p>
        </w:tc>
        <w:tc>
          <w:tcPr>
            <w:tcW w:w="1125" w:type="dxa"/>
            <w:tcBorders>
              <w:top w:val="single" w:color="000000" w:themeColor="text1" w:sz="24" w:space="0"/>
              <w:left w:val="single" w:color="000000" w:themeColor="text1" w:sz="24" w:space="0"/>
              <w:bottom w:val="single" w:color="000000" w:themeColor="text1" w:sz="24" w:space="0"/>
              <w:right w:val="single" w:color="000000" w:themeColor="text1" w:sz="24" w:space="0"/>
            </w:tcBorders>
            <w:tcMar/>
            <w:vAlign w:val="center"/>
            <w:hideMark/>
          </w:tcPr>
          <w:p w:rsidR="5922B7D2" w:rsidRDefault="5922B7D2" w14:paraId="75B74D7C">
            <w:r w:rsidR="5922B7D2">
              <w:rPr/>
              <w:t>1</w:t>
            </w:r>
          </w:p>
        </w:tc>
        <w:tc>
          <w:tcPr>
            <w:tcW w:w="1320" w:type="dxa"/>
            <w:tcBorders>
              <w:top w:val="single" w:color="000000" w:themeColor="text1" w:sz="24" w:space="0"/>
              <w:left w:val="single" w:color="000000" w:themeColor="text1" w:sz="24" w:space="0"/>
              <w:bottom w:val="single" w:color="000000" w:themeColor="text1" w:sz="24" w:space="0"/>
              <w:right w:val="single" w:color="000000" w:themeColor="text1" w:sz="24" w:space="0"/>
            </w:tcBorders>
            <w:tcMar/>
            <w:vAlign w:val="center"/>
            <w:hideMark/>
          </w:tcPr>
          <w:p w:rsidR="5922B7D2" w:rsidRDefault="5922B7D2" w14:paraId="66319FC2">
            <w:r w:rsidR="5922B7D2">
              <w:rPr/>
              <w:t>0</w:t>
            </w:r>
          </w:p>
        </w:tc>
      </w:tr>
      <w:tr w:rsidR="5922B7D2" w:rsidTr="5922B7D2" w14:paraId="14DB0780">
        <w:trPr>
          <w:trHeight w:val="555"/>
        </w:trPr>
        <w:tc>
          <w:tcPr>
            <w:tcW w:w="1575" w:type="dxa"/>
            <w:tcBorders>
              <w:top w:val="single" w:color="000000" w:themeColor="text1" w:sz="24" w:space="0"/>
              <w:left w:val="single" w:color="000000" w:themeColor="text1" w:sz="24" w:space="0"/>
              <w:bottom w:val="single" w:color="000000" w:themeColor="text1" w:sz="24" w:space="0"/>
              <w:right w:val="single" w:color="000000" w:themeColor="text1" w:sz="24" w:space="0"/>
            </w:tcBorders>
            <w:tcMar/>
            <w:vAlign w:val="center"/>
            <w:hideMark/>
          </w:tcPr>
          <w:p w:rsidR="41354431" w:rsidRDefault="41354431" w14:paraId="60A27852" w14:textId="33537EE0">
            <w:r w:rsidR="41354431">
              <w:rPr/>
              <w:t>c.  Input specificatio</w:t>
            </w:r>
            <w:r w:rsidR="04D0A031">
              <w:rPr/>
              <w:t>n</w:t>
            </w:r>
          </w:p>
        </w:tc>
        <w:tc>
          <w:tcPr>
            <w:tcW w:w="1125" w:type="dxa"/>
            <w:tcBorders>
              <w:top w:val="single" w:color="000000" w:themeColor="text1" w:sz="24" w:space="0"/>
              <w:left w:val="single" w:color="000000" w:themeColor="text1" w:sz="24" w:space="0"/>
              <w:bottom w:val="single" w:color="000000" w:themeColor="text1" w:sz="24" w:space="0"/>
              <w:right w:val="single" w:color="000000" w:themeColor="text1" w:sz="24" w:space="0"/>
            </w:tcBorders>
            <w:tcMar/>
            <w:vAlign w:val="center"/>
            <w:hideMark/>
          </w:tcPr>
          <w:p w:rsidR="5922B7D2" w:rsidRDefault="5922B7D2" w14:paraId="380EEA78">
            <w:r w:rsidR="5922B7D2">
              <w:rPr/>
              <w:t>2</w:t>
            </w:r>
          </w:p>
        </w:tc>
        <w:tc>
          <w:tcPr>
            <w:tcW w:w="1125" w:type="dxa"/>
            <w:tcBorders>
              <w:top w:val="single" w:color="000000" w:themeColor="text1" w:sz="24" w:space="0"/>
              <w:left w:val="single" w:color="000000" w:themeColor="text1" w:sz="24" w:space="0"/>
              <w:bottom w:val="single" w:color="000000" w:themeColor="text1" w:sz="24" w:space="0"/>
              <w:right w:val="single" w:color="000000" w:themeColor="text1" w:sz="24" w:space="0"/>
            </w:tcBorders>
            <w:tcMar/>
            <w:vAlign w:val="center"/>
            <w:hideMark/>
          </w:tcPr>
          <w:p w:rsidR="5922B7D2" w:rsidRDefault="5922B7D2" w14:paraId="7DED7BA1">
            <w:r w:rsidR="5922B7D2">
              <w:rPr/>
              <w:t>1</w:t>
            </w:r>
          </w:p>
        </w:tc>
        <w:tc>
          <w:tcPr>
            <w:tcW w:w="1320" w:type="dxa"/>
            <w:tcBorders>
              <w:top w:val="single" w:color="000000" w:themeColor="text1" w:sz="24" w:space="0"/>
              <w:left w:val="single" w:color="000000" w:themeColor="text1" w:sz="24" w:space="0"/>
              <w:bottom w:val="single" w:color="000000" w:themeColor="text1" w:sz="24" w:space="0"/>
              <w:right w:val="single" w:color="000000" w:themeColor="text1" w:sz="24" w:space="0"/>
            </w:tcBorders>
            <w:tcMar/>
            <w:vAlign w:val="center"/>
            <w:hideMark/>
          </w:tcPr>
          <w:p w:rsidR="5922B7D2" w:rsidRDefault="5922B7D2" w14:paraId="5FFF8680">
            <w:r w:rsidR="5922B7D2">
              <w:rPr/>
              <w:t>0</w:t>
            </w:r>
          </w:p>
        </w:tc>
      </w:tr>
      <w:tr w:rsidR="5922B7D2" w:rsidTr="5922B7D2" w14:paraId="4F74A11D">
        <w:trPr>
          <w:trHeight w:val="300"/>
        </w:trPr>
        <w:tc>
          <w:tcPr>
            <w:tcW w:w="1575" w:type="dxa"/>
            <w:tcBorders>
              <w:top w:val="single" w:color="000000" w:themeColor="text1" w:sz="24" w:space="0"/>
              <w:left w:val="single" w:color="000000" w:themeColor="text1" w:sz="24" w:space="0"/>
              <w:bottom w:val="single" w:color="000000" w:themeColor="text1" w:sz="24" w:space="0"/>
              <w:right w:val="single" w:color="000000" w:themeColor="text1" w:sz="24" w:space="0"/>
            </w:tcBorders>
            <w:tcMar/>
            <w:vAlign w:val="center"/>
            <w:hideMark/>
          </w:tcPr>
          <w:p w:rsidR="41354431" w:rsidP="5922B7D2" w:rsidRDefault="41354431" w14:paraId="2745F3D3" w14:textId="242A53FF">
            <w:pPr>
              <w:pStyle w:val="Normal"/>
            </w:pPr>
            <w:r w:rsidR="41354431">
              <w:rPr/>
              <w:t>d.  Output specification</w:t>
            </w:r>
          </w:p>
        </w:tc>
        <w:tc>
          <w:tcPr>
            <w:tcW w:w="1125" w:type="dxa"/>
            <w:tcBorders>
              <w:top w:val="single" w:color="000000" w:themeColor="text1" w:sz="24" w:space="0"/>
              <w:left w:val="single" w:color="000000" w:themeColor="text1" w:sz="24" w:space="0"/>
              <w:bottom w:val="single" w:color="000000" w:themeColor="text1" w:sz="24" w:space="0"/>
              <w:right w:val="single" w:color="000000" w:themeColor="text1" w:sz="24" w:space="0"/>
            </w:tcBorders>
            <w:tcMar/>
            <w:vAlign w:val="center"/>
            <w:hideMark/>
          </w:tcPr>
          <w:p w:rsidR="5922B7D2" w:rsidRDefault="5922B7D2" w14:paraId="075029AF">
            <w:r w:rsidR="5922B7D2">
              <w:rPr/>
              <w:t>2</w:t>
            </w:r>
          </w:p>
        </w:tc>
        <w:tc>
          <w:tcPr>
            <w:tcW w:w="1125" w:type="dxa"/>
            <w:tcBorders>
              <w:top w:val="single" w:color="000000" w:themeColor="text1" w:sz="24" w:space="0"/>
              <w:left w:val="single" w:color="000000" w:themeColor="text1" w:sz="24" w:space="0"/>
              <w:bottom w:val="single" w:color="000000" w:themeColor="text1" w:sz="24" w:space="0"/>
              <w:right w:val="single" w:color="000000" w:themeColor="text1" w:sz="24" w:space="0"/>
            </w:tcBorders>
            <w:tcMar/>
            <w:vAlign w:val="center"/>
            <w:hideMark/>
          </w:tcPr>
          <w:p w:rsidR="5922B7D2" w:rsidRDefault="5922B7D2" w14:paraId="443C0244">
            <w:r w:rsidR="5922B7D2">
              <w:rPr/>
              <w:t>1</w:t>
            </w:r>
          </w:p>
        </w:tc>
        <w:tc>
          <w:tcPr>
            <w:tcW w:w="1320" w:type="dxa"/>
            <w:tcBorders>
              <w:top w:val="single" w:color="000000" w:themeColor="text1" w:sz="24" w:space="0"/>
              <w:left w:val="single" w:color="000000" w:themeColor="text1" w:sz="24" w:space="0"/>
              <w:bottom w:val="single" w:color="000000" w:themeColor="text1" w:sz="24" w:space="0"/>
              <w:right w:val="single" w:color="000000" w:themeColor="text1" w:sz="24" w:space="0"/>
            </w:tcBorders>
            <w:tcMar/>
            <w:vAlign w:val="center"/>
            <w:hideMark/>
          </w:tcPr>
          <w:p w:rsidR="5922B7D2" w:rsidRDefault="5922B7D2" w14:paraId="04DF47CC">
            <w:r w:rsidR="5922B7D2">
              <w:rPr/>
              <w:t>0</w:t>
            </w:r>
          </w:p>
        </w:tc>
      </w:tr>
      <w:tr w:rsidR="5922B7D2" w:rsidTr="5922B7D2" w14:paraId="2481F224">
        <w:trPr>
          <w:trHeight w:val="450"/>
        </w:trPr>
        <w:tc>
          <w:tcPr>
            <w:tcW w:w="1575" w:type="dxa"/>
            <w:tcBorders>
              <w:top w:val="single" w:color="000000" w:themeColor="text1" w:sz="24" w:space="0"/>
              <w:left w:val="single" w:color="000000" w:themeColor="text1" w:sz="24" w:space="0"/>
              <w:bottom w:val="single" w:color="000000" w:themeColor="text1" w:sz="24" w:space="0"/>
              <w:right w:val="single" w:color="000000" w:themeColor="text1" w:sz="24" w:space="0"/>
            </w:tcBorders>
            <w:tcMar/>
            <w:vAlign w:val="center"/>
            <w:hideMark/>
          </w:tcPr>
          <w:p w:rsidR="41354431" w:rsidRDefault="41354431" w14:paraId="4DBD3411" w14:textId="261D6473">
            <w:r w:rsidR="41354431">
              <w:rPr/>
              <w:t>e. Success criteria</w:t>
            </w:r>
          </w:p>
        </w:tc>
        <w:tc>
          <w:tcPr>
            <w:tcW w:w="1125" w:type="dxa"/>
            <w:tcBorders>
              <w:top w:val="single" w:color="000000" w:themeColor="text1" w:sz="24" w:space="0"/>
              <w:left w:val="single" w:color="000000" w:themeColor="text1" w:sz="24" w:space="0"/>
              <w:bottom w:val="single" w:color="000000" w:themeColor="text1" w:sz="24" w:space="0"/>
              <w:right w:val="single" w:color="000000" w:themeColor="text1" w:sz="24" w:space="0"/>
            </w:tcBorders>
            <w:tcMar/>
            <w:vAlign w:val="center"/>
            <w:hideMark/>
          </w:tcPr>
          <w:p w:rsidR="5922B7D2" w:rsidRDefault="5922B7D2" w14:paraId="3DBB6FD1">
            <w:r w:rsidR="5922B7D2">
              <w:rPr/>
              <w:t>2</w:t>
            </w:r>
          </w:p>
        </w:tc>
        <w:tc>
          <w:tcPr>
            <w:tcW w:w="1125" w:type="dxa"/>
            <w:tcBorders>
              <w:top w:val="single" w:color="000000" w:themeColor="text1" w:sz="24" w:space="0"/>
              <w:left w:val="single" w:color="000000" w:themeColor="text1" w:sz="24" w:space="0"/>
              <w:bottom w:val="single" w:color="000000" w:themeColor="text1" w:sz="24" w:space="0"/>
              <w:right w:val="single" w:color="000000" w:themeColor="text1" w:sz="24" w:space="0"/>
            </w:tcBorders>
            <w:tcMar/>
            <w:vAlign w:val="center"/>
            <w:hideMark/>
          </w:tcPr>
          <w:p w:rsidR="5922B7D2" w:rsidRDefault="5922B7D2" w14:paraId="6B9C0D9F">
            <w:r w:rsidR="5922B7D2">
              <w:rPr/>
              <w:t>1</w:t>
            </w:r>
          </w:p>
        </w:tc>
        <w:tc>
          <w:tcPr>
            <w:tcW w:w="1320" w:type="dxa"/>
            <w:tcBorders>
              <w:top w:val="single" w:color="000000" w:themeColor="text1" w:sz="24" w:space="0"/>
              <w:left w:val="single" w:color="000000" w:themeColor="text1" w:sz="24" w:space="0"/>
              <w:bottom w:val="single" w:color="000000" w:themeColor="text1" w:sz="24" w:space="0"/>
              <w:right w:val="single" w:color="000000" w:themeColor="text1" w:sz="24" w:space="0"/>
            </w:tcBorders>
            <w:tcMar/>
            <w:vAlign w:val="center"/>
            <w:hideMark/>
          </w:tcPr>
          <w:p w:rsidR="5922B7D2" w:rsidRDefault="5922B7D2" w14:paraId="1FEDAE56">
            <w:r w:rsidR="5922B7D2">
              <w:rPr/>
              <w:t>0</w:t>
            </w:r>
          </w:p>
        </w:tc>
      </w:tr>
    </w:tbl>
    <w:p w:rsidR="00E605B4" w:rsidRDefault="00E605B4" w14:paraId="4520FBA0" w14:textId="77777777"/>
    <w:sectPr w:rsidR="00E605B4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xmlns:w="http://schemas.openxmlformats.org/wordprocessingml/2006/main" w:abstractNumId="10">
    <w:nsid w:val="5e82d58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185187c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659f0be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4e834cc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633042a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0" w15:restartNumberingAfterBreak="0">
    <w:nsid w:val="01F84670"/>
    <w:multiLevelType w:val="hybridMultilevel"/>
    <w:tmpl w:val="7A6C1006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E81499"/>
    <w:multiLevelType w:val="hybridMultilevel"/>
    <w:tmpl w:val="EA30BBB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E4A0E27"/>
    <w:multiLevelType w:val="hybridMultilevel"/>
    <w:tmpl w:val="36F2408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0FA26CC"/>
    <w:multiLevelType w:val="multilevel"/>
    <w:tmpl w:val="2B1AF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6ED23364"/>
    <w:multiLevelType w:val="hybridMultilevel"/>
    <w:tmpl w:val="A1E450E2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1D42DD9"/>
    <w:multiLevelType w:val="hybridMultilevel"/>
    <w:tmpl w:val="574C851C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1" w16cid:durableId="1717309788">
    <w:abstractNumId w:val="2"/>
  </w:num>
  <w:num w:numId="2" w16cid:durableId="1907955312">
    <w:abstractNumId w:val="5"/>
  </w:num>
  <w:num w:numId="3" w16cid:durableId="1009530239">
    <w:abstractNumId w:val="0"/>
  </w:num>
  <w:num w:numId="4" w16cid:durableId="142355152">
    <w:abstractNumId w:val="1"/>
  </w:num>
  <w:num w:numId="5" w16cid:durableId="523792634">
    <w:abstractNumId w:val="4"/>
  </w:num>
  <w:num w:numId="6" w16cid:durableId="82211561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05B4"/>
    <w:rsid w:val="00240DCD"/>
    <w:rsid w:val="00935449"/>
    <w:rsid w:val="00B81EDD"/>
    <w:rsid w:val="00E605B4"/>
    <w:rsid w:val="01127019"/>
    <w:rsid w:val="01326729"/>
    <w:rsid w:val="01E13657"/>
    <w:rsid w:val="0201ABFD"/>
    <w:rsid w:val="024A3559"/>
    <w:rsid w:val="02E64F83"/>
    <w:rsid w:val="037BED94"/>
    <w:rsid w:val="03BF2874"/>
    <w:rsid w:val="04D0A031"/>
    <w:rsid w:val="05E3713D"/>
    <w:rsid w:val="06D52ACD"/>
    <w:rsid w:val="07B49381"/>
    <w:rsid w:val="08DB7810"/>
    <w:rsid w:val="08EDBF3D"/>
    <w:rsid w:val="0A505743"/>
    <w:rsid w:val="0A78B3D4"/>
    <w:rsid w:val="0E3FD48B"/>
    <w:rsid w:val="0E460D11"/>
    <w:rsid w:val="0E782E86"/>
    <w:rsid w:val="0FC91660"/>
    <w:rsid w:val="1117C64A"/>
    <w:rsid w:val="19D69EDD"/>
    <w:rsid w:val="1A60A900"/>
    <w:rsid w:val="1E471856"/>
    <w:rsid w:val="203F249D"/>
    <w:rsid w:val="2500251D"/>
    <w:rsid w:val="26272620"/>
    <w:rsid w:val="2860839C"/>
    <w:rsid w:val="28D44255"/>
    <w:rsid w:val="2AA6A3A7"/>
    <w:rsid w:val="2C21FD46"/>
    <w:rsid w:val="2E3B340E"/>
    <w:rsid w:val="2EF58AA1"/>
    <w:rsid w:val="3057BF02"/>
    <w:rsid w:val="367A441D"/>
    <w:rsid w:val="36FCD27C"/>
    <w:rsid w:val="3730ACCA"/>
    <w:rsid w:val="38348FDD"/>
    <w:rsid w:val="383EEDC9"/>
    <w:rsid w:val="38926291"/>
    <w:rsid w:val="39096315"/>
    <w:rsid w:val="39B98947"/>
    <w:rsid w:val="3C38C6AC"/>
    <w:rsid w:val="3CA63FD7"/>
    <w:rsid w:val="3D630E59"/>
    <w:rsid w:val="3DBE5739"/>
    <w:rsid w:val="3F40724A"/>
    <w:rsid w:val="4061435C"/>
    <w:rsid w:val="41354431"/>
    <w:rsid w:val="41A116E2"/>
    <w:rsid w:val="45ADD2E6"/>
    <w:rsid w:val="46674CE3"/>
    <w:rsid w:val="4731F98F"/>
    <w:rsid w:val="47826B8A"/>
    <w:rsid w:val="4A38A56A"/>
    <w:rsid w:val="4B0BAC07"/>
    <w:rsid w:val="4D5782F5"/>
    <w:rsid w:val="534233D9"/>
    <w:rsid w:val="534B4489"/>
    <w:rsid w:val="582C5DCA"/>
    <w:rsid w:val="5865D9BC"/>
    <w:rsid w:val="5922B7D2"/>
    <w:rsid w:val="59AE346E"/>
    <w:rsid w:val="59C7CB1E"/>
    <w:rsid w:val="5A13F080"/>
    <w:rsid w:val="5A13F080"/>
    <w:rsid w:val="5AA11C4B"/>
    <w:rsid w:val="5BAC14F2"/>
    <w:rsid w:val="5CC83810"/>
    <w:rsid w:val="5CD14067"/>
    <w:rsid w:val="607270B5"/>
    <w:rsid w:val="6128E2FA"/>
    <w:rsid w:val="617DB98B"/>
    <w:rsid w:val="62C998F9"/>
    <w:rsid w:val="635FA8E1"/>
    <w:rsid w:val="638B675E"/>
    <w:rsid w:val="6576633D"/>
    <w:rsid w:val="695AF256"/>
    <w:rsid w:val="72C287A0"/>
    <w:rsid w:val="737DB52C"/>
    <w:rsid w:val="7434E23C"/>
    <w:rsid w:val="75DB87FA"/>
    <w:rsid w:val="7676A14E"/>
    <w:rsid w:val="78403C79"/>
    <w:rsid w:val="78E9450F"/>
    <w:rsid w:val="7BC683E7"/>
    <w:rsid w:val="7CCF1D6C"/>
    <w:rsid w:val="7E51A3BB"/>
    <w:rsid w:val="7F14AD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19F5D7"/>
  <w15:chartTrackingRefBased/>
  <w15:docId w15:val="{AC63A671-2F90-499D-B273-DE83B39EE8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05B4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05B4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05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05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05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05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05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05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05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E605B4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E605B4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E605B4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E605B4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E605B4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E605B4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E605B4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E605B4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E605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05B4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E605B4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05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E605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05B4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E605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05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05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05B4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E605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05B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605B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605B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76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771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97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583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1.xml" Id="rId8" /><Relationship Type="http://schemas.openxmlformats.org/officeDocument/2006/relationships/settings" Target="settings.xml" Id="rId3" /><Relationship Type="http://schemas.openxmlformats.org/officeDocument/2006/relationships/theme" Target="theme/theme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fontTable" Target="fontTable.xml" Id="rId6" /><Relationship Type="http://schemas.openxmlformats.org/officeDocument/2006/relationships/customXml" Target="../customXml/item3.xml" Id="rId10" /><Relationship Type="http://schemas.openxmlformats.org/officeDocument/2006/relationships/webSettings" Target="webSettings.xml" Id="rId4" /><Relationship Type="http://schemas.openxmlformats.org/officeDocument/2006/relationships/customXml" Target="../customXml/item2.xml" Id="rId9" /><Relationship Type="http://schemas.openxmlformats.org/officeDocument/2006/relationships/hyperlink" Target="https://issaquah.instructure.com/courses/48725/files/22184780?wrap=1" TargetMode="External" Id="R1cb8f9cbcf2842be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40AA3C68A252042A91159DF95A5F8C8" ma:contentTypeVersion="4" ma:contentTypeDescription="Create a new document." ma:contentTypeScope="" ma:versionID="a2561c86d59ff604af4fb1774bd4e220">
  <xsd:schema xmlns:xsd="http://www.w3.org/2001/XMLSchema" xmlns:xs="http://www.w3.org/2001/XMLSchema" xmlns:p="http://schemas.microsoft.com/office/2006/metadata/properties" xmlns:ns2="44d086ad-f52b-4588-a457-0c059a218fcc" targetNamespace="http://schemas.microsoft.com/office/2006/metadata/properties" ma:root="true" ma:fieldsID="c3d548e7e694f63016b57a5725fdcb63" ns2:_="">
    <xsd:import namespace="44d086ad-f52b-4588-a457-0c059a218fcc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4d086ad-f52b-4588-a457-0c059a218fcc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44d086ad-f52b-4588-a457-0c059a218fcc" xsi:nil="true"/>
  </documentManagement>
</p:properties>
</file>

<file path=customXml/itemProps1.xml><?xml version="1.0" encoding="utf-8"?>
<ds:datastoreItem xmlns:ds="http://schemas.openxmlformats.org/officeDocument/2006/customXml" ds:itemID="{F6EB8034-95FA-4622-B269-3C86946AF645}"/>
</file>

<file path=customXml/itemProps2.xml><?xml version="1.0" encoding="utf-8"?>
<ds:datastoreItem xmlns:ds="http://schemas.openxmlformats.org/officeDocument/2006/customXml" ds:itemID="{91F06D97-5776-4845-A72F-9B1A8BB751E3}"/>
</file>

<file path=customXml/itemProps3.xml><?xml version="1.0" encoding="utf-8"?>
<ds:datastoreItem xmlns:ds="http://schemas.openxmlformats.org/officeDocument/2006/customXml" ds:itemID="{8C1AB43D-16BE-4438-84F7-D80240A8670A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Sakthikumar, Kasthuri</dc:creator>
  <cp:keywords/>
  <dc:description/>
  <cp:lastModifiedBy>Lin, Wen-Ling</cp:lastModifiedBy>
  <cp:revision>2</cp:revision>
  <dcterms:created xsi:type="dcterms:W3CDTF">2026-10-13T21:30:00Z</dcterms:created>
  <dcterms:modified xsi:type="dcterms:W3CDTF">2026-10-15T08:24:35Z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0x010100B40AA3C68A252042A91159DF95A5F8C8</vt:lpwstr>
  </property>
</Properties>
</file>